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11" w:rsidRDefault="00B728CE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  <w:bookmarkStart w:id="0" w:name="_GoBack"/>
      <w:bookmarkEnd w:id="0"/>
      <w:r>
        <w:rPr>
          <w:rFonts w:ascii="Myriad Pro" w:eastAsia="Myriad Pro" w:hAnsi="Myriad Pro" w:cs="Myriad Pro"/>
          <w:b/>
          <w:bCs/>
          <w:noProof/>
          <w:color w:val="00AEEF"/>
          <w:spacing w:val="2"/>
          <w:position w:val="-1"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-157328</wp:posOffset>
            </wp:positionH>
            <wp:positionV relativeFrom="paragraph">
              <wp:posOffset>-275419</wp:posOffset>
            </wp:positionV>
            <wp:extent cx="7574507" cy="10692368"/>
            <wp:effectExtent l="0" t="0" r="0" b="0"/>
            <wp:wrapNone/>
            <wp:docPr id="4" name="Picture 4" descr="D:\IT DOC\Project\WTE\WtE-week 17 - 21 March\Flayer OK\WtE-week 19 - 23 May - 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 DOC\Project\WTE\WtE-week 17 - 21 March\Flayer OK\WtE-week 19 - 23 May - page-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45" cy="107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E55AE2" w:rsidRDefault="00E55AE2">
      <w:pPr>
        <w:spacing w:before="13" w:after="0" w:line="533" w:lineRule="exact"/>
        <w:ind w:left="440" w:right="-20"/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</w:pPr>
    </w:p>
    <w:p w:rsidR="00792D41" w:rsidRDefault="00E97DEA">
      <w:pPr>
        <w:spacing w:before="13" w:after="0" w:line="533" w:lineRule="exact"/>
        <w:ind w:left="440" w:right="-20"/>
        <w:rPr>
          <w:rFonts w:ascii="Myriad Pro" w:eastAsia="Myriad Pro" w:hAnsi="Myriad Pro" w:cs="Myriad Pro"/>
          <w:sz w:val="44"/>
          <w:szCs w:val="44"/>
        </w:rPr>
      </w:pPr>
      <w:r>
        <w:rPr>
          <w:rFonts w:ascii="Myriad Pro" w:eastAsia="Myriad Pro" w:hAnsi="Myriad Pro" w:cs="Myriad Pro"/>
          <w:b/>
          <w:bCs/>
          <w:color w:val="00AEEF"/>
          <w:spacing w:val="2"/>
          <w:position w:val="-1"/>
          <w:sz w:val="44"/>
          <w:szCs w:val="44"/>
        </w:rPr>
        <w:lastRenderedPageBreak/>
        <w:t>D</w:t>
      </w:r>
      <w:r>
        <w:rPr>
          <w:rFonts w:ascii="Myriad Pro" w:eastAsia="Myriad Pro" w:hAnsi="Myriad Pro" w:cs="Myriad Pro"/>
          <w:b/>
          <w:bCs/>
          <w:color w:val="00AEEF"/>
          <w:position w:val="-1"/>
          <w:sz w:val="44"/>
          <w:szCs w:val="44"/>
        </w:rPr>
        <w:t>etail</w:t>
      </w:r>
      <w:r w:rsidR="00756DA7">
        <w:rPr>
          <w:rFonts w:ascii="Myriad Pro" w:eastAsia="Myriad Pro" w:hAnsi="Myriad Pro" w:cs="Myriad Pro"/>
          <w:b/>
          <w:bCs/>
          <w:color w:val="00AEEF"/>
          <w:position w:val="-1"/>
          <w:sz w:val="44"/>
          <w:szCs w:val="44"/>
        </w:rPr>
        <w:t>ed</w:t>
      </w:r>
      <w:r>
        <w:rPr>
          <w:rFonts w:ascii="Myriad Pro" w:eastAsia="Myriad Pro" w:hAnsi="Myriad Pro" w:cs="Myriad Pro"/>
          <w:b/>
          <w:bCs/>
          <w:color w:val="00AEEF"/>
          <w:spacing w:val="33"/>
          <w:position w:val="-1"/>
          <w:sz w:val="44"/>
          <w:szCs w:val="44"/>
        </w:rPr>
        <w:t xml:space="preserve"> </w:t>
      </w:r>
      <w:r>
        <w:rPr>
          <w:rFonts w:ascii="Myriad Pro" w:eastAsia="Myriad Pro" w:hAnsi="Myriad Pro" w:cs="Myriad Pro"/>
          <w:b/>
          <w:bCs/>
          <w:color w:val="00AEEF"/>
          <w:spacing w:val="-4"/>
          <w:w w:val="103"/>
          <w:position w:val="-1"/>
          <w:sz w:val="44"/>
          <w:szCs w:val="44"/>
        </w:rPr>
        <w:t>P</w:t>
      </w:r>
      <w:r>
        <w:rPr>
          <w:rFonts w:ascii="Myriad Pro" w:eastAsia="Myriad Pro" w:hAnsi="Myriad Pro" w:cs="Myriad Pro"/>
          <w:b/>
          <w:bCs/>
          <w:color w:val="00AEEF"/>
          <w:spacing w:val="-3"/>
          <w:w w:val="103"/>
          <w:position w:val="-1"/>
          <w:sz w:val="44"/>
          <w:szCs w:val="44"/>
        </w:rPr>
        <w:t>r</w:t>
      </w:r>
      <w:r>
        <w:rPr>
          <w:rFonts w:ascii="Myriad Pro" w:eastAsia="Myriad Pro" w:hAnsi="Myriad Pro" w:cs="Myriad Pro"/>
          <w:b/>
          <w:bCs/>
          <w:color w:val="00AEEF"/>
          <w:w w:val="103"/>
          <w:position w:val="-1"/>
          <w:sz w:val="44"/>
          <w:szCs w:val="44"/>
        </w:rPr>
        <w:t>og</w:t>
      </w:r>
      <w:r>
        <w:rPr>
          <w:rFonts w:ascii="Myriad Pro" w:eastAsia="Myriad Pro" w:hAnsi="Myriad Pro" w:cs="Myriad Pro"/>
          <w:b/>
          <w:bCs/>
          <w:color w:val="00AEEF"/>
          <w:spacing w:val="-5"/>
          <w:w w:val="103"/>
          <w:position w:val="-1"/>
          <w:sz w:val="44"/>
          <w:szCs w:val="44"/>
        </w:rPr>
        <w:t>r</w:t>
      </w:r>
      <w:r>
        <w:rPr>
          <w:rFonts w:ascii="Myriad Pro" w:eastAsia="Myriad Pro" w:hAnsi="Myriad Pro" w:cs="Myriad Pro"/>
          <w:b/>
          <w:bCs/>
          <w:color w:val="00AEEF"/>
          <w:w w:val="103"/>
          <w:position w:val="-1"/>
          <w:sz w:val="44"/>
          <w:szCs w:val="44"/>
        </w:rPr>
        <w:t>am</w:t>
      </w:r>
    </w:p>
    <w:p w:rsidR="00792D41" w:rsidRDefault="00792D41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9196"/>
      </w:tblGrid>
      <w:tr w:rsidR="00792D41">
        <w:trPr>
          <w:trHeight w:hRule="exact" w:val="29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ED136"/>
          </w:tcPr>
          <w:p w:rsidR="00792D41" w:rsidRDefault="00E97DEA">
            <w:pPr>
              <w:spacing w:before="37" w:after="0" w:line="240" w:lineRule="auto"/>
              <w:ind w:left="392" w:right="362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919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ED136"/>
          </w:tcPr>
          <w:p w:rsidR="00792D41" w:rsidRDefault="00E97DEA">
            <w:pPr>
              <w:spacing w:before="37" w:after="0" w:line="240" w:lineRule="auto"/>
              <w:ind w:left="4206" w:right="4196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18"/>
                <w:szCs w:val="18"/>
              </w:rPr>
              <w:t>GEN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pacing w:val="-3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FFFFFF"/>
                <w:sz w:val="18"/>
                <w:szCs w:val="18"/>
              </w:rPr>
              <w:t>A</w:t>
            </w:r>
          </w:p>
        </w:tc>
      </w:tr>
      <w:tr w:rsidR="00792D41">
        <w:trPr>
          <w:trHeight w:hRule="exact" w:val="295"/>
        </w:trPr>
        <w:tc>
          <w:tcPr>
            <w:tcW w:w="10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792D41" w:rsidRDefault="00E97DEA" w:rsidP="00B82867">
            <w:pPr>
              <w:spacing w:before="4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ond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1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9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 w:rsidR="00B82867"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2014</w:t>
            </w:r>
          </w:p>
        </w:tc>
      </w:tr>
      <w:tr w:rsidR="00792D41">
        <w:trPr>
          <w:trHeight w:hRule="exact" w:val="72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ED136"/>
          </w:tcPr>
          <w:p w:rsidR="00792D41" w:rsidRDefault="00E97DEA">
            <w:pPr>
              <w:spacing w:before="4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09:00 - 10:00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92D41" w:rsidRDefault="00E97DEA" w:rsidP="00B82867">
            <w:pPr>
              <w:spacing w:before="37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Deleg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tion 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eption,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vi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w of the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tE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8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eek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y MEMR</w:t>
            </w:r>
          </w:p>
          <w:p w:rsidR="00792D41" w:rsidRDefault="00E97DEA" w:rsidP="00B82867">
            <w:pPr>
              <w:spacing w:after="0" w:line="239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opean deleg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tion will be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y the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inist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of MEMR in the ho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el or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 the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inist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 obtain a first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- view of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elopme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 in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ndonesia and of the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gr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am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or the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792D41">
        <w:trPr>
          <w:trHeight w:hRule="exact" w:val="94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ED136"/>
          </w:tcPr>
          <w:p w:rsidR="00792D41" w:rsidRDefault="00E97DEA">
            <w:pPr>
              <w:spacing w:before="4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11:30 - 14:00</w:t>
            </w:r>
          </w:p>
        </w:tc>
        <w:tc>
          <w:tcPr>
            <w:tcW w:w="91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92D41" w:rsidRDefault="00E97DEA" w:rsidP="00B82867">
            <w:pPr>
              <w:spacing w:before="32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isit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tar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ebang</w:t>
            </w:r>
          </w:p>
          <w:p w:rsidR="00792D41" w:rsidRDefault="00E97DEA" w:rsidP="00B82867">
            <w:pPr>
              <w:spacing w:after="0" w:line="239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opean deleg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tion will be taken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 the Ba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tar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ebang landfil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which handles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 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om Ja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ta and has one </w:t>
            </w:r>
            <w:r w:rsidR="000142AC"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 w:rsidR="000142AC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tE installation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ope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he obje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 is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 obtain a di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 look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 the issues in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-manageme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 and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 MEMR will the make visit 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angeme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ts with the Landfill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tE facili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manageme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792D41">
        <w:trPr>
          <w:trHeight w:hRule="exact" w:val="29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ED136"/>
          </w:tcPr>
          <w:p w:rsidR="00792D41" w:rsidRDefault="00E97DEA">
            <w:pPr>
              <w:spacing w:before="4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19:00</w:t>
            </w:r>
          </w:p>
        </w:tc>
        <w:tc>
          <w:tcPr>
            <w:tcW w:w="91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792D41" w:rsidRDefault="00E97DEA" w:rsidP="00B82867">
            <w:pPr>
              <w:spacing w:before="32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lig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0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ta</w:t>
            </w:r>
          </w:p>
        </w:tc>
      </w:tr>
      <w:tr w:rsidR="00792D41">
        <w:trPr>
          <w:trHeight w:hRule="exact" w:val="295"/>
        </w:trPr>
        <w:tc>
          <w:tcPr>
            <w:tcW w:w="10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792D41" w:rsidRDefault="00E97DEA" w:rsidP="00B82867">
            <w:pPr>
              <w:spacing w:before="43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uesd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20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 w:rsidR="00B82867"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2014</w:t>
            </w:r>
          </w:p>
        </w:tc>
      </w:tr>
      <w:tr w:rsidR="00792D41">
        <w:trPr>
          <w:trHeight w:hRule="exact" w:val="3067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ED136"/>
          </w:tcPr>
          <w:p w:rsidR="00792D41" w:rsidRDefault="00E97DEA">
            <w:pPr>
              <w:spacing w:before="4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09:00 - 16:30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92D41" w:rsidRDefault="00E97DEA" w:rsidP="00B82867">
            <w:pPr>
              <w:spacing w:before="37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tE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</w:p>
          <w:p w:rsidR="00792D41" w:rsidRDefault="00E97DEA" w:rsidP="00B82867">
            <w:pPr>
              <w:spacing w:before="58"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he pu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pose of the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tE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 is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 discuss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egul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and poli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y issues as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ell as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echnolo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ical and financing solutions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tE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oje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ele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ed municipalities will be able </w:t>
            </w:r>
            <w:r w:rsidR="00B84335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to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ese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 their plans on dealing with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  <w:p w:rsidR="00792D41" w:rsidRDefault="00E97DEA" w:rsidP="00B82867">
            <w:pPr>
              <w:spacing w:before="60"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he EU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ssoci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tions and EU fi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ms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will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omme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 and of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assistan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 th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ough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ollabo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tion on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easibili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studie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educ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tional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gr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am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local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egul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tions (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xample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xplain h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w they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 p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ts 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om glass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odu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clothing indust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and h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w this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as negoti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ed).</w:t>
            </w:r>
          </w:p>
          <w:p w:rsidR="00792D41" w:rsidRDefault="00E97DEA" w:rsidP="00B82867">
            <w:pPr>
              <w:spacing w:before="54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vi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ees :</w:t>
            </w:r>
          </w:p>
          <w:p w:rsidR="00792D41" w:rsidRDefault="00E97DEA" w:rsidP="00B82867">
            <w:pPr>
              <w:spacing w:after="0" w:line="239" w:lineRule="auto"/>
              <w:ind w:left="220" w:right="254" w:hanging="140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10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egen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Only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egencies who 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viding basic in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 about their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tE plans will be 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vi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ls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egencies 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submit mo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 detailed in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 and questions in 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der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 be discussed in 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ocus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oup meetin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or both, a questionnai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 will be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vided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the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CF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eam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opean and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ndonesian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echnology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vider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ope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tions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ompanie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financing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institutions;</w:t>
            </w:r>
          </w:p>
          <w:p w:rsidR="00792D41" w:rsidRDefault="00E97DEA" w:rsidP="002E4BC1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ele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opean municipal autho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ities and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ese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 w:rsidR="002E4BC1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 w:rsidR="002E4BC1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from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 w:rsidR="002E4BC1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opean Union.</w:t>
            </w:r>
          </w:p>
        </w:tc>
      </w:tr>
      <w:tr w:rsidR="00792D41" w:rsidTr="00AE601D">
        <w:trPr>
          <w:trHeight w:hRule="exact" w:val="993"/>
        </w:trPr>
        <w:tc>
          <w:tcPr>
            <w:tcW w:w="1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ED136"/>
          </w:tcPr>
          <w:p w:rsidR="00792D41" w:rsidRDefault="00E97DEA">
            <w:pPr>
              <w:spacing w:before="4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09:00 - 09:30</w:t>
            </w:r>
          </w:p>
        </w:tc>
        <w:tc>
          <w:tcPr>
            <w:tcW w:w="91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92D41" w:rsidRDefault="00E97DEA" w:rsidP="00B82867">
            <w:pPr>
              <w:spacing w:before="32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Plena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ening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HE Olof Skoog - EU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mbassador</w:t>
            </w:r>
            <w:r w:rsidR="002441C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 w:rsidR="00AE601D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*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Je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acik –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inis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or Ene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gy and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al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esou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es or Di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ene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al</w:t>
            </w:r>
            <w:r w:rsidR="002441C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 w:rsidR="00AE601D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*</w:t>
            </w:r>
          </w:p>
          <w:p w:rsidR="00792D41" w:rsidRDefault="00E97DEA" w:rsidP="00AE601D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 Sultan Hameng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 Bu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ono X – Sultan and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nor of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ta</w:t>
            </w:r>
            <w:r w:rsidR="002441C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 w:rsidR="00AE601D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*</w:t>
            </w:r>
          </w:p>
        </w:tc>
      </w:tr>
      <w:tr w:rsidR="00792D41" w:rsidTr="00E97DEA">
        <w:trPr>
          <w:trHeight w:hRule="exact" w:val="1572"/>
        </w:trPr>
        <w:tc>
          <w:tcPr>
            <w:tcW w:w="125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ED136"/>
          </w:tcPr>
          <w:p w:rsidR="00792D41" w:rsidRDefault="00E97DEA">
            <w:pPr>
              <w:spacing w:before="3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09:30 - 12:00</w:t>
            </w:r>
          </w:p>
        </w:tc>
        <w:tc>
          <w:tcPr>
            <w:tcW w:w="91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92D41" w:rsidRDefault="00E97DEA" w:rsidP="00B82867">
            <w:pPr>
              <w:spacing w:before="32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ese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tions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Dadan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usdiana, Di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or Bi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-Ene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gy MEMR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 w:rsidR="002441C4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Loek Bergman, WTE Policy Specialist * 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Ant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onie de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ild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eam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eader EU-Indonesia TCF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ndonesian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egen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8"/>
                <w:szCs w:val="18"/>
              </w:rPr>
              <w:t>(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ta, B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tam)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ab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umi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a – IESR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xpe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 </w:t>
            </w:r>
          </w:p>
          <w:p w:rsidR="00E97DEA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 w:rsidRPr="00E97DEA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Mr Pierre Tournier, Managing Director, Waste-To-Energy Facility Savoie Déchets</w:t>
            </w:r>
          </w:p>
          <w:p w:rsidR="00E97DEA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792D41">
        <w:trPr>
          <w:trHeight w:hRule="exact" w:val="1591"/>
        </w:trPr>
        <w:tc>
          <w:tcPr>
            <w:tcW w:w="125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ED136"/>
          </w:tcPr>
          <w:p w:rsidR="00792D41" w:rsidRDefault="00E97DEA">
            <w:pPr>
              <w:spacing w:before="3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13.30 - 16.30</w:t>
            </w:r>
          </w:p>
        </w:tc>
        <w:tc>
          <w:tcPr>
            <w:tcW w:w="91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792D41" w:rsidRDefault="00E97DEA" w:rsidP="00B82867">
            <w:pPr>
              <w:spacing w:before="32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ese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tions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inist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y of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ublic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ak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joko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ursi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 w:rsidR="00BA4D3F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*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Bappena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ak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esta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</w:t>
            </w:r>
            <w:r w:rsidR="00BA4D3F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*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inist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of 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vi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onme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ak Sudi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man</w:t>
            </w:r>
            <w:r w:rsidR="00BA4D3F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*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ndonesian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unicipalities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opean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ompa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y/ies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• </w:t>
            </w:r>
            <w:r>
              <w:rPr>
                <w:rFonts w:ascii="Myriad Pro" w:eastAsia="Myriad Pro" w:hAnsi="Myriad Pro" w:cs="Myriad Pro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PLN</w:t>
            </w:r>
            <w:r w:rsidR="00BA4D3F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*</w:t>
            </w:r>
          </w:p>
        </w:tc>
      </w:tr>
      <w:tr w:rsidR="00792D41">
        <w:trPr>
          <w:trHeight w:hRule="exact" w:val="295"/>
        </w:trPr>
        <w:tc>
          <w:tcPr>
            <w:tcW w:w="10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792D41" w:rsidRDefault="00E97DEA" w:rsidP="00B82867">
            <w:pPr>
              <w:spacing w:before="43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ednesd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21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2014</w:t>
            </w:r>
          </w:p>
        </w:tc>
      </w:tr>
      <w:tr w:rsidR="00792D41">
        <w:trPr>
          <w:trHeight w:hRule="exact" w:val="727"/>
        </w:trPr>
        <w:tc>
          <w:tcPr>
            <w:tcW w:w="1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ED136"/>
          </w:tcPr>
          <w:p w:rsidR="00792D41" w:rsidRDefault="00E97DEA">
            <w:pPr>
              <w:spacing w:before="4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09:00 - 16:10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92D41" w:rsidRDefault="00E97DEA" w:rsidP="00B82867">
            <w:pPr>
              <w:spacing w:before="37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cus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oup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eetings: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ndividual Regen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y -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ompanies</w:t>
            </w:r>
          </w:p>
          <w:p w:rsidR="00792D41" w:rsidRDefault="00E97DEA" w:rsidP="00B82867">
            <w:pPr>
              <w:spacing w:after="0" w:line="239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allel meetings of one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egen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nme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 and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echnology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viders 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8"/>
                <w:szCs w:val="18"/>
              </w:rPr>
              <w:t>(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TP), financing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institutions (such as SMI, Kf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8"/>
                <w:szCs w:val="18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DEG, AF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 w:rsidR="00BA4D3F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IFC,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banks) (FI) and ope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tional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ompanies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),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 discuss possible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oje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 se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-up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792D41">
        <w:trPr>
          <w:trHeight w:hRule="exact" w:val="511"/>
        </w:trPr>
        <w:tc>
          <w:tcPr>
            <w:tcW w:w="125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ED136"/>
          </w:tcPr>
          <w:p w:rsidR="00792D41" w:rsidRDefault="00E97DEA">
            <w:pPr>
              <w:spacing w:before="3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16:30 - 17:00</w:t>
            </w:r>
          </w:p>
        </w:tc>
        <w:tc>
          <w:tcPr>
            <w:tcW w:w="91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792D41" w:rsidRDefault="00E97DEA" w:rsidP="00B82867">
            <w:pPr>
              <w:spacing w:before="32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Plena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losing</w:t>
            </w:r>
          </w:p>
          <w:p w:rsidR="00792D41" w:rsidRDefault="00E97DEA" w:rsidP="00B82867">
            <w:pPr>
              <w:spacing w:after="0" w:line="216" w:lineRule="exact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ll 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y in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ob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ea: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tion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ooths of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echnology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viders and Ope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tional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ompanies</w:t>
            </w:r>
          </w:p>
        </w:tc>
      </w:tr>
      <w:tr w:rsidR="00792D41">
        <w:trPr>
          <w:trHeight w:hRule="exact" w:val="295"/>
        </w:trPr>
        <w:tc>
          <w:tcPr>
            <w:tcW w:w="10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EF"/>
          </w:tcPr>
          <w:p w:rsidR="00792D41" w:rsidRDefault="00E97DEA" w:rsidP="00B82867">
            <w:pPr>
              <w:spacing w:before="43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hursd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2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 w:rsidR="00B82867"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May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and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2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 w:rsidR="00B82867"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May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2014</w:t>
            </w:r>
          </w:p>
        </w:tc>
      </w:tr>
      <w:tr w:rsidR="00792D41">
        <w:trPr>
          <w:trHeight w:hRule="exact" w:val="727"/>
        </w:trPr>
        <w:tc>
          <w:tcPr>
            <w:tcW w:w="12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ED136"/>
          </w:tcPr>
          <w:p w:rsidR="00792D41" w:rsidRDefault="00E97DEA" w:rsidP="00B82867">
            <w:pPr>
              <w:spacing w:before="4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 w:rsidR="00B82867"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May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792D41" w:rsidRDefault="00E97DEA" w:rsidP="00B82867">
            <w:pPr>
              <w:spacing w:before="37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Si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isits</w:t>
            </w:r>
          </w:p>
          <w:p w:rsidR="00792D41" w:rsidRDefault="00E97DEA" w:rsidP="00B82867">
            <w:pPr>
              <w:spacing w:after="0" w:line="239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opean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ompanies or municipalities will also be of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ed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the possibili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or a se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ond si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 visit fu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ther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awa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 (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.i. 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 B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tam,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alu)</w:t>
            </w:r>
          </w:p>
        </w:tc>
      </w:tr>
      <w:tr w:rsidR="00792D41">
        <w:trPr>
          <w:trHeight w:hRule="exact" w:val="727"/>
        </w:trPr>
        <w:tc>
          <w:tcPr>
            <w:tcW w:w="125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ED136"/>
          </w:tcPr>
          <w:p w:rsidR="00792D41" w:rsidRDefault="00E97DEA" w:rsidP="00B82867">
            <w:pPr>
              <w:spacing w:before="33" w:after="0" w:line="240" w:lineRule="auto"/>
              <w:ind w:left="80" w:right="-2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2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 w:rsidR="00B82867"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ay</w:t>
            </w:r>
          </w:p>
        </w:tc>
        <w:tc>
          <w:tcPr>
            <w:tcW w:w="91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792D41" w:rsidRDefault="00E97DEA" w:rsidP="00B82867">
            <w:pPr>
              <w:spacing w:before="32" w:after="0" w:line="240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8"/>
                <w:szCs w:val="18"/>
              </w:rPr>
              <w:t>-briefing</w:t>
            </w:r>
          </w:p>
          <w:p w:rsidR="00792D41" w:rsidRDefault="00E97DEA" w:rsidP="00B82867">
            <w:pPr>
              <w:spacing w:after="0" w:line="239" w:lineRule="auto"/>
              <w:ind w:left="80" w:right="25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On the 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noon of the last 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of the visi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opean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ompanies or municipalities will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nv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ene again in Ja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k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ta with the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inist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 of Ene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gy and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ine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epo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 about their findings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and 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ended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ow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-up 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</w:tc>
      </w:tr>
    </w:tbl>
    <w:p w:rsidR="00792D41" w:rsidRPr="00BA4D3F" w:rsidRDefault="00142DCB" w:rsidP="00BA4D3F">
      <w:pPr>
        <w:pStyle w:val="ListParagraph"/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  <w:r w:rsidR="00BA4D3F">
        <w:rPr>
          <w:sz w:val="20"/>
          <w:szCs w:val="20"/>
        </w:rPr>
        <w:t>*To be confirmed</w:t>
      </w:r>
    </w:p>
    <w:p w:rsidR="002441C4" w:rsidRDefault="00C971E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0.25pt;margin-top:2.35pt;width:166.4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" filled="f" stroked="f" strokeweight=".5pt">
            <v:textbox>
              <w:txbxContent>
                <w:p w:rsidR="00142DCB" w:rsidRDefault="00142DCB" w:rsidP="00142DCB">
                  <w:pPr>
                    <w:spacing w:before="100" w:after="0" w:line="240" w:lineRule="auto"/>
                    <w:ind w:right="63"/>
                    <w:rPr>
                      <w:rFonts w:ascii="Myriad Pro" w:eastAsia="Myriad Pro" w:hAnsi="Myriad Pro" w:cs="Myriad Pro"/>
                      <w:sz w:val="18"/>
                      <w:szCs w:val="18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w w:val="95"/>
                      <w:sz w:val="18"/>
                      <w:szCs w:val="18"/>
                    </w:rPr>
                    <w:t>ffi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2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z w:val="18"/>
                      <w:szCs w:val="18"/>
                    </w:rPr>
                    <w:t>e:</w:t>
                  </w:r>
                </w:p>
                <w:p w:rsidR="00142DCB" w:rsidRDefault="00142DCB" w:rsidP="00142DCB">
                  <w:pPr>
                    <w:spacing w:after="0" w:line="239" w:lineRule="auto"/>
                    <w:ind w:right="63"/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</w:pPr>
                  <w:r w:rsidRPr="00142DCB"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 xml:space="preserve">Jalan Tanjung No. 50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 xml:space="preserve"> </w:t>
                  </w:r>
                  <w:r w:rsidRPr="00142DCB"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 xml:space="preserve">Menteng, </w:t>
                  </w:r>
                </w:p>
                <w:p w:rsidR="00142DCB" w:rsidRPr="00142DCB" w:rsidRDefault="00142DCB" w:rsidP="00142DCB">
                  <w:pPr>
                    <w:spacing w:after="0" w:line="239" w:lineRule="auto"/>
                    <w:ind w:right="63"/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</w:pPr>
                  <w:r w:rsidRPr="00142DCB"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>Jakarta Pusat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 xml:space="preserve"> </w:t>
                  </w:r>
                  <w:r w:rsidRPr="00142DCB"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>10350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 xml:space="preserve"> </w:t>
                  </w:r>
                  <w:r w:rsidRPr="00142DCB"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>Indonesia</w:t>
                  </w:r>
                </w:p>
                <w:p w:rsidR="00142DCB" w:rsidRDefault="00142DCB" w:rsidP="00142DCB">
                  <w:pPr>
                    <w:spacing w:after="0" w:line="239" w:lineRule="auto"/>
                    <w:ind w:right="63"/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</w:pPr>
                  <w:r w:rsidRPr="00142DCB"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>T. (62) 21 390 2748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 xml:space="preserve"> </w:t>
                  </w:r>
                  <w:r w:rsidRPr="00142DCB"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>F. (62) 21 390 2072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 xml:space="preserve"> </w:t>
                  </w:r>
                </w:p>
                <w:p w:rsidR="00142DCB" w:rsidRPr="00050B8C" w:rsidRDefault="00142DCB" w:rsidP="00142DCB">
                  <w:pPr>
                    <w:spacing w:after="0" w:line="239" w:lineRule="auto"/>
                    <w:ind w:right="63"/>
                    <w:rPr>
                      <w:rFonts w:ascii="Myriad Pro" w:eastAsia="Myriad Pro" w:hAnsi="Myriad Pro" w:cs="Myriad Pro"/>
                      <w:color w:val="000000" w:themeColor="text1"/>
                      <w:sz w:val="18"/>
                      <w:szCs w:val="18"/>
                    </w:rPr>
                  </w:pPr>
                  <w:r w:rsidRPr="00142DCB"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>W</w:t>
                  </w:r>
                  <w:r w:rsidRPr="00050B8C">
                    <w:rPr>
                      <w:rFonts w:ascii="Myriad Pro" w:eastAsia="Myriad Pro" w:hAnsi="Myriad Pro" w:cs="Myriad Pro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hyperlink r:id="rId6" w:history="1">
                    <w:r w:rsidRPr="00050B8C">
                      <w:rPr>
                        <w:rStyle w:val="Hyperlink"/>
                        <w:rFonts w:ascii="Myriad Pro" w:eastAsia="Myriad Pro" w:hAnsi="Myriad Pro" w:cs="Myriad Pro"/>
                        <w:color w:val="000000" w:themeColor="text1"/>
                        <w:sz w:val="18"/>
                        <w:szCs w:val="18"/>
                      </w:rPr>
                      <w:t>www.euind-tcf.com</w:t>
                    </w:r>
                  </w:hyperlink>
                  <w:r w:rsidRPr="00050B8C">
                    <w:rPr>
                      <w:rFonts w:ascii="Myriad Pro" w:eastAsia="Myriad Pro" w:hAnsi="Myriad Pro" w:cs="Myriad Pro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42DCB" w:rsidRDefault="00142DCB" w:rsidP="00142DCB">
                  <w:pPr>
                    <w:spacing w:after="0" w:line="239" w:lineRule="auto"/>
                    <w:ind w:right="63"/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</w:pPr>
                  <w:r w:rsidRPr="00050B8C">
                    <w:rPr>
                      <w:rFonts w:ascii="Myriad Pro" w:eastAsia="Myriad Pro" w:hAnsi="Myriad Pro" w:cs="Myriad Pro"/>
                      <w:color w:val="000000" w:themeColor="text1"/>
                      <w:sz w:val="18"/>
                      <w:szCs w:val="18"/>
                    </w:rPr>
                    <w:t xml:space="preserve">W. </w:t>
                  </w:r>
                  <w:hyperlink r:id="rId7" w:history="1">
                    <w:r w:rsidRPr="00050B8C">
                      <w:rPr>
                        <w:rStyle w:val="Hyperlink"/>
                        <w:rFonts w:ascii="Myriad Pro" w:eastAsia="Myriad Pro" w:hAnsi="Myriad Pro" w:cs="Myriad Pro"/>
                        <w:color w:val="000000" w:themeColor="text1"/>
                        <w:sz w:val="18"/>
                        <w:szCs w:val="18"/>
                      </w:rPr>
                      <w:t>www.wteindonesia.com</w:t>
                    </w:r>
                  </w:hyperlink>
                  <w:r>
                    <w:rPr>
                      <w:rFonts w:ascii="Myriad Pro" w:eastAsia="Myriad Pro" w:hAnsi="Myriad Pro" w:cs="Myriad Pro"/>
                      <w:color w:val="231F20"/>
                      <w:sz w:val="18"/>
                      <w:szCs w:val="18"/>
                    </w:rPr>
                    <w:t xml:space="preserve"> </w:t>
                  </w:r>
                </w:p>
                <w:p w:rsidR="00142DCB" w:rsidRDefault="00142DCB" w:rsidP="00142DCB">
                  <w:pPr>
                    <w:ind w:right="63"/>
                  </w:pPr>
                </w:p>
              </w:txbxContent>
            </v:textbox>
          </v:shape>
        </w:pict>
      </w:r>
    </w:p>
    <w:p w:rsidR="00792D41" w:rsidRDefault="00142DCB">
      <w:pPr>
        <w:spacing w:before="31" w:after="0" w:line="216" w:lineRule="exact"/>
        <w:ind w:left="70" w:right="6294" w:firstLine="1653"/>
        <w:jc w:val="right"/>
        <w:rPr>
          <w:rFonts w:ascii="Myriad Pro" w:eastAsia="Myriad Pro" w:hAnsi="Myriad Pro" w:cs="Myriad Pro"/>
          <w:color w:val="231F20"/>
          <w:sz w:val="18"/>
          <w:szCs w:val="18"/>
        </w:rPr>
      </w:pPr>
      <w:r>
        <w:rPr>
          <w:rFonts w:ascii="Myriad Pro" w:eastAsia="Myriad Pro" w:hAnsi="Myriad Pro" w:cs="Myriad Pro"/>
          <w:noProof/>
          <w:color w:val="231F20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6981190" cy="954405"/>
            <wp:effectExtent l="0" t="0" r="0" b="0"/>
            <wp:wrapNone/>
            <wp:docPr id="2" name="Picture 2" descr="C:\Users\ICT\Desktop\b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CT\Desktop\b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DEA">
        <w:rPr>
          <w:rFonts w:ascii="Myriad Pro" w:eastAsia="Myriad Pro" w:hAnsi="Myriad Pro" w:cs="Myriad Pro"/>
          <w:b/>
          <w:bCs/>
          <w:color w:val="231F20"/>
          <w:spacing w:val="-5"/>
          <w:sz w:val="18"/>
          <w:szCs w:val="18"/>
        </w:rPr>
        <w:t>F</w:t>
      </w:r>
      <w:r w:rsidR="00E97DEA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>u</w:t>
      </w:r>
      <w:r w:rsidR="00E97DEA">
        <w:rPr>
          <w:rFonts w:ascii="Myriad Pro" w:eastAsia="Myriad Pro" w:hAnsi="Myriad Pro" w:cs="Myriad Pro"/>
          <w:b/>
          <w:bCs/>
          <w:color w:val="231F20"/>
          <w:spacing w:val="4"/>
          <w:sz w:val="18"/>
          <w:szCs w:val="18"/>
        </w:rPr>
        <w:t>r</w:t>
      </w:r>
      <w:r w:rsidR="00E97DEA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>ther in</w:t>
      </w:r>
      <w:r w:rsidR="00E97DEA">
        <w:rPr>
          <w:rFonts w:ascii="Myriad Pro" w:eastAsia="Myriad Pro" w:hAnsi="Myriad Pro" w:cs="Myriad Pro"/>
          <w:b/>
          <w:bCs/>
          <w:color w:val="231F20"/>
          <w:spacing w:val="-2"/>
          <w:sz w:val="18"/>
          <w:szCs w:val="18"/>
        </w:rPr>
        <w:t>f</w:t>
      </w:r>
      <w:r w:rsidR="00E97DEA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>orm</w:t>
      </w:r>
      <w:r w:rsidR="00E97DEA">
        <w:rPr>
          <w:rFonts w:ascii="Myriad Pro" w:eastAsia="Myriad Pro" w:hAnsi="Myriad Pro" w:cs="Myriad Pro"/>
          <w:b/>
          <w:bCs/>
          <w:color w:val="231F20"/>
          <w:spacing w:val="-1"/>
          <w:sz w:val="18"/>
          <w:szCs w:val="18"/>
        </w:rPr>
        <w:t>a</w:t>
      </w:r>
      <w:r w:rsidR="00E97DEA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 xml:space="preserve">tion please </w:t>
      </w:r>
      <w:r w:rsidR="00E97DEA">
        <w:rPr>
          <w:rFonts w:ascii="Myriad Pro" w:eastAsia="Myriad Pro" w:hAnsi="Myriad Pro" w:cs="Myriad Pro"/>
          <w:b/>
          <w:bCs/>
          <w:color w:val="231F20"/>
          <w:spacing w:val="-2"/>
          <w:sz w:val="18"/>
          <w:szCs w:val="18"/>
        </w:rPr>
        <w:t>c</w:t>
      </w:r>
      <w:r w:rsidR="00E97DEA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>o</w:t>
      </w:r>
      <w:r w:rsidR="00E97DEA">
        <w:rPr>
          <w:rFonts w:ascii="Myriad Pro" w:eastAsia="Myriad Pro" w:hAnsi="Myriad Pro" w:cs="Myriad Pro"/>
          <w:b/>
          <w:bCs/>
          <w:color w:val="231F20"/>
          <w:spacing w:val="-1"/>
          <w:sz w:val="18"/>
          <w:szCs w:val="18"/>
        </w:rPr>
        <w:t>n</w:t>
      </w:r>
      <w:r w:rsidR="00E97DEA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>ta</w:t>
      </w:r>
      <w:r w:rsidR="00E97DEA">
        <w:rPr>
          <w:rFonts w:ascii="Myriad Pro" w:eastAsia="Myriad Pro" w:hAnsi="Myriad Pro" w:cs="Myriad Pro"/>
          <w:b/>
          <w:bCs/>
          <w:color w:val="231F20"/>
          <w:spacing w:val="3"/>
          <w:sz w:val="18"/>
          <w:szCs w:val="18"/>
        </w:rPr>
        <w:t>c</w:t>
      </w:r>
      <w:r w:rsidR="00E97DEA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 xml:space="preserve">ts: </w:t>
      </w:r>
      <w:r w:rsidR="00E97DEA">
        <w:rPr>
          <w:rFonts w:ascii="Myriad Pro" w:eastAsia="Myriad Pro" w:hAnsi="Myriad Pro" w:cs="Myriad Pro"/>
          <w:b/>
          <w:bCs/>
          <w:color w:val="231F20"/>
          <w:spacing w:val="1"/>
          <w:sz w:val="18"/>
          <w:szCs w:val="18"/>
        </w:rPr>
        <w:t>E</w:t>
      </w:r>
      <w:r w:rsidR="00E97DEA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 xml:space="preserve">lmar </w:t>
      </w:r>
      <w:r w:rsidR="00B82867">
        <w:rPr>
          <w:rFonts w:ascii="Myriad Pro" w:eastAsia="Myriad Pro" w:hAnsi="Myriad Pro" w:cs="Myriad Pro"/>
          <w:b/>
          <w:bCs/>
          <w:color w:val="231F20"/>
          <w:spacing w:val="1"/>
          <w:sz w:val="18"/>
          <w:szCs w:val="18"/>
        </w:rPr>
        <w:t>B</w:t>
      </w:r>
      <w:r w:rsidR="00B82867">
        <w:rPr>
          <w:rFonts w:ascii="Myriad Pro" w:eastAsia="Myriad Pro" w:hAnsi="Myriad Pro" w:cs="Myriad Pro"/>
          <w:b/>
          <w:bCs/>
          <w:color w:val="231F20"/>
          <w:sz w:val="18"/>
          <w:szCs w:val="18"/>
        </w:rPr>
        <w:t xml:space="preserve">ouma </w:t>
      </w:r>
      <w:r w:rsidR="00B82867">
        <w:rPr>
          <w:rFonts w:ascii="Myriad Pro" w:eastAsia="Myriad Pro" w:hAnsi="Myriad Pro" w:cs="Myriad Pro"/>
          <w:b/>
          <w:bCs/>
          <w:color w:val="231F20"/>
          <w:spacing w:val="4"/>
          <w:sz w:val="18"/>
          <w:szCs w:val="18"/>
        </w:rPr>
        <w:t>(</w:t>
      </w:r>
      <w:r w:rsidR="00E97DEA">
        <w:rPr>
          <w:rFonts w:ascii="Myriad Pro" w:eastAsia="Myriad Pro" w:hAnsi="Myriad Pro" w:cs="Myriad Pro"/>
          <w:color w:val="231F20"/>
          <w:sz w:val="18"/>
          <w:szCs w:val="18"/>
        </w:rPr>
        <w:t>INA, +62(0)21 - 52902177, di</w:t>
      </w:r>
      <w:r w:rsidR="00E97DEA">
        <w:rPr>
          <w:rFonts w:ascii="Myriad Pro" w:eastAsia="Myriad Pro" w:hAnsi="Myriad Pro" w:cs="Myriad Pro"/>
          <w:color w:val="231F20"/>
          <w:spacing w:val="-2"/>
          <w:sz w:val="18"/>
          <w:szCs w:val="18"/>
        </w:rPr>
        <w:t>r</w:t>
      </w:r>
      <w:r w:rsidR="00E97DEA">
        <w:rPr>
          <w:rFonts w:ascii="Myriad Pro" w:eastAsia="Myriad Pro" w:hAnsi="Myriad Pro" w:cs="Myriad Pro"/>
          <w:color w:val="231F20"/>
          <w:sz w:val="18"/>
          <w:szCs w:val="18"/>
        </w:rPr>
        <w:t>e</w:t>
      </w:r>
      <w:r w:rsidR="00E97DEA">
        <w:rPr>
          <w:rFonts w:ascii="Myriad Pro" w:eastAsia="Myriad Pro" w:hAnsi="Myriad Pro" w:cs="Myriad Pro"/>
          <w:color w:val="231F20"/>
          <w:spacing w:val="2"/>
          <w:sz w:val="18"/>
          <w:szCs w:val="18"/>
        </w:rPr>
        <w:t>c</w:t>
      </w:r>
      <w:r w:rsidR="00E97DEA">
        <w:rPr>
          <w:rFonts w:ascii="Myriad Pro" w:eastAsia="Myriad Pro" w:hAnsi="Myriad Pro" w:cs="Myriad Pro"/>
          <w:color w:val="231F20"/>
          <w:spacing w:val="-1"/>
          <w:sz w:val="18"/>
          <w:szCs w:val="18"/>
        </w:rPr>
        <w:t>t</w:t>
      </w:r>
      <w:r w:rsidR="00E97DEA">
        <w:rPr>
          <w:rFonts w:ascii="Myriad Pro" w:eastAsia="Myriad Pro" w:hAnsi="Myriad Pro" w:cs="Myriad Pro"/>
          <w:color w:val="231F20"/>
          <w:sz w:val="18"/>
          <w:szCs w:val="18"/>
        </w:rPr>
        <w:t>or @ina.o</w:t>
      </w:r>
      <w:r w:rsidR="00E97DEA">
        <w:rPr>
          <w:rFonts w:ascii="Myriad Pro" w:eastAsia="Myriad Pro" w:hAnsi="Myriad Pro" w:cs="Myriad Pro"/>
          <w:color w:val="231F20"/>
          <w:spacing w:val="-10"/>
          <w:sz w:val="18"/>
          <w:szCs w:val="18"/>
        </w:rPr>
        <w:t>r</w:t>
      </w:r>
      <w:r w:rsidR="00E97DEA">
        <w:rPr>
          <w:rFonts w:ascii="Myriad Pro" w:eastAsia="Myriad Pro" w:hAnsi="Myriad Pro" w:cs="Myriad Pro"/>
          <w:color w:val="231F20"/>
          <w:sz w:val="18"/>
          <w:szCs w:val="18"/>
        </w:rPr>
        <w:t>.id)</w:t>
      </w:r>
    </w:p>
    <w:p w:rsidR="00142DCB" w:rsidRDefault="00142DCB">
      <w:pPr>
        <w:spacing w:before="31" w:after="0" w:line="216" w:lineRule="exact"/>
        <w:ind w:left="70" w:right="6294" w:firstLine="1653"/>
        <w:jc w:val="right"/>
        <w:rPr>
          <w:rFonts w:ascii="Myriad Pro" w:eastAsia="Myriad Pro" w:hAnsi="Myriad Pro" w:cs="Myriad Pro"/>
          <w:color w:val="231F20"/>
          <w:sz w:val="18"/>
          <w:szCs w:val="18"/>
        </w:rPr>
      </w:pPr>
    </w:p>
    <w:p w:rsidR="00142DCB" w:rsidRDefault="00142DCB">
      <w:pPr>
        <w:spacing w:before="31" w:after="0" w:line="216" w:lineRule="exact"/>
        <w:ind w:left="70" w:right="6294" w:firstLine="1653"/>
        <w:jc w:val="right"/>
        <w:rPr>
          <w:rFonts w:ascii="Myriad Pro" w:eastAsia="Myriad Pro" w:hAnsi="Myriad Pro" w:cs="Myriad Pro"/>
          <w:color w:val="231F20"/>
          <w:sz w:val="18"/>
          <w:szCs w:val="18"/>
        </w:rPr>
      </w:pPr>
    </w:p>
    <w:p w:rsidR="00756DA7" w:rsidRDefault="00756DA7" w:rsidP="0096415E">
      <w:pPr>
        <w:ind w:left="720" w:hanging="720"/>
        <w:rPr>
          <w:b/>
          <w:sz w:val="24"/>
          <w:szCs w:val="24"/>
        </w:rPr>
      </w:pPr>
    </w:p>
    <w:p w:rsidR="0096415E" w:rsidRPr="00756DA7" w:rsidRDefault="0096415E" w:rsidP="0096415E">
      <w:pPr>
        <w:ind w:left="720" w:hanging="720"/>
        <w:rPr>
          <w:b/>
          <w:sz w:val="24"/>
          <w:szCs w:val="24"/>
        </w:rPr>
      </w:pPr>
      <w:r w:rsidRPr="00756DA7">
        <w:rPr>
          <w:b/>
          <w:sz w:val="24"/>
          <w:szCs w:val="24"/>
        </w:rPr>
        <w:lastRenderedPageBreak/>
        <w:t>O Yes, I am interested to participate in the Waste-to-Energy Week, 19 – 23 May 2014</w:t>
      </w:r>
    </w:p>
    <w:p w:rsidR="0096415E" w:rsidRDefault="0096415E" w:rsidP="0096415E">
      <w:r>
        <w:t>Kindly use the format below for providing us with the information on your company, as much as possible (max 100 words per item).</w:t>
      </w:r>
    </w:p>
    <w:tbl>
      <w:tblPr>
        <w:tblStyle w:val="GridTable5Dark-Accent31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6662"/>
      </w:tblGrid>
      <w:tr w:rsidR="00CE1BAA" w:rsidRPr="00CE1BAA" w:rsidTr="00151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Company Name</w:t>
            </w:r>
          </w:p>
        </w:tc>
        <w:tc>
          <w:tcPr>
            <w:tcW w:w="6662" w:type="dxa"/>
            <w:shd w:val="clear" w:color="auto" w:fill="EAF1DD" w:themeFill="accent3" w:themeFillTint="33"/>
            <w:vAlign w:val="center"/>
          </w:tcPr>
          <w:p w:rsidR="0096415E" w:rsidRPr="00CE1BAA" w:rsidRDefault="0096415E" w:rsidP="00151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BAA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Address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7EE9" w:rsidRPr="00B31801" w:rsidTr="001513E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Contact person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BAA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Email address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7EE9" w:rsidRPr="00B31801" w:rsidTr="001513E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Mobile Phone number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BAA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Short company profile (size, products and services, summary list of relevant projects)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7EE9" w:rsidRPr="00B31801" w:rsidTr="001513E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International Certifications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BAA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Solutions offered to Indonesian regencies in developing waste-to-energy installations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7EE9" w:rsidRPr="00B31801" w:rsidTr="001513E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Range of energy generating capacities (in MW)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BAA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 xml:space="preserve">Technology type(s) </w:t>
            </w:r>
          </w:p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(incineration, gasification, pyrolysis, others)  and value generated (electricity, oil, organic matter, etc)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7EE9" w:rsidRPr="00B31801" w:rsidTr="001513E9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Main advantages of technology/ies offered (robustness, yield, flexibility, investment etc)</w:t>
            </w:r>
          </w:p>
        </w:tc>
        <w:tc>
          <w:tcPr>
            <w:tcW w:w="6662" w:type="dxa"/>
          </w:tcPr>
          <w:p w:rsidR="0096415E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6DA7" w:rsidRDefault="00756DA7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6DA7" w:rsidRDefault="00756DA7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6DA7" w:rsidRPr="00B31801" w:rsidRDefault="00756DA7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BAA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Constraints and other issues to be discussed with regencies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7EE9" w:rsidRPr="00B31801" w:rsidTr="001513E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Participation and/or (co-)financing possibilities by the company</w:t>
            </w:r>
          </w:p>
        </w:tc>
        <w:tc>
          <w:tcPr>
            <w:tcW w:w="6662" w:type="dxa"/>
          </w:tcPr>
          <w:p w:rsidR="0096415E" w:rsidRPr="00B31801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BAA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 w:val="restart"/>
            <w:shd w:val="clear" w:color="auto" w:fill="AED136"/>
            <w:vAlign w:val="center"/>
          </w:tcPr>
          <w:p w:rsidR="0096415E" w:rsidRPr="001513E9" w:rsidRDefault="0096415E" w:rsidP="00BA4D3F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Regencies you are particularly interested to meet on 2</w:t>
            </w:r>
            <w:r w:rsidR="00BA4D3F">
              <w:rPr>
                <w:b w:val="0"/>
                <w:color w:val="000000" w:themeColor="text1"/>
              </w:rPr>
              <w:t>0</w:t>
            </w:r>
            <w:r w:rsidRPr="001513E9">
              <w:rPr>
                <w:b w:val="0"/>
                <w:color w:val="000000" w:themeColor="text1"/>
              </w:rPr>
              <w:t xml:space="preserve"> </w:t>
            </w:r>
            <w:r w:rsidR="00BA4D3F">
              <w:rPr>
                <w:b w:val="0"/>
                <w:color w:val="000000" w:themeColor="text1"/>
              </w:rPr>
              <w:t xml:space="preserve">and 21 </w:t>
            </w:r>
            <w:r w:rsidRPr="001513E9">
              <w:rPr>
                <w:b w:val="0"/>
                <w:color w:val="000000" w:themeColor="text1"/>
              </w:rPr>
              <w:t>May or visit on 22 and 23 May</w:t>
            </w:r>
          </w:p>
        </w:tc>
        <w:tc>
          <w:tcPr>
            <w:tcW w:w="6662" w:type="dxa"/>
          </w:tcPr>
          <w:p w:rsidR="0096415E" w:rsidRPr="001513E9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13E9">
              <w:rPr>
                <w:color w:val="000000" w:themeColor="text1"/>
              </w:rPr>
              <w:t>Meet (2</w:t>
            </w:r>
            <w:r w:rsidR="00BA4D3F">
              <w:rPr>
                <w:color w:val="000000" w:themeColor="text1"/>
              </w:rPr>
              <w:t>0 and 2</w:t>
            </w:r>
            <w:r w:rsidRPr="001513E9">
              <w:rPr>
                <w:color w:val="000000" w:themeColor="text1"/>
              </w:rPr>
              <w:t>1 May):</w:t>
            </w:r>
          </w:p>
          <w:p w:rsidR="0096415E" w:rsidRPr="001513E9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96415E" w:rsidRPr="001513E9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96415E" w:rsidRPr="001513E9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96415E" w:rsidRPr="001513E9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96415E" w:rsidRPr="001513E9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96415E" w:rsidRPr="001513E9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37EE9" w:rsidRPr="00B31801" w:rsidTr="001513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</w:p>
        </w:tc>
        <w:tc>
          <w:tcPr>
            <w:tcW w:w="6662" w:type="dxa"/>
          </w:tcPr>
          <w:p w:rsidR="0096415E" w:rsidRPr="001513E9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13E9">
              <w:rPr>
                <w:color w:val="000000" w:themeColor="text1"/>
              </w:rPr>
              <w:t>Visit (22 and 23 May):</w:t>
            </w:r>
          </w:p>
          <w:p w:rsidR="0096415E" w:rsidRPr="001513E9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96415E" w:rsidRPr="001513E9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96415E" w:rsidRPr="001513E9" w:rsidRDefault="0096415E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E1BAA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96415E" w:rsidRPr="001513E9" w:rsidRDefault="0096415E" w:rsidP="001513E9">
            <w:pPr>
              <w:rPr>
                <w:b w:val="0"/>
                <w:color w:val="000000" w:themeColor="text1"/>
              </w:rPr>
            </w:pPr>
            <w:r w:rsidRPr="001513E9">
              <w:rPr>
                <w:b w:val="0"/>
                <w:color w:val="000000" w:themeColor="text1"/>
              </w:rPr>
              <w:t>Do you wish to participate in the site visit to Bantar Gebang on 19 May ?</w:t>
            </w:r>
          </w:p>
        </w:tc>
        <w:tc>
          <w:tcPr>
            <w:tcW w:w="6662" w:type="dxa"/>
          </w:tcPr>
          <w:p w:rsidR="0096415E" w:rsidRPr="001513E9" w:rsidRDefault="0096415E" w:rsidP="00641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13E9">
              <w:rPr>
                <w:color w:val="000000" w:themeColor="text1"/>
              </w:rPr>
              <w:t>O Yes       O No</w:t>
            </w:r>
          </w:p>
        </w:tc>
      </w:tr>
      <w:tr w:rsidR="00224D62" w:rsidRPr="00B31801" w:rsidTr="001513E9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224D62" w:rsidRPr="002F5CFD" w:rsidRDefault="002F5CFD" w:rsidP="001513E9">
            <w:pPr>
              <w:rPr>
                <w:b w:val="0"/>
                <w:color w:val="000000" w:themeColor="text1"/>
              </w:rPr>
            </w:pPr>
            <w:r w:rsidRPr="002F5CFD">
              <w:rPr>
                <w:b w:val="0"/>
                <w:color w:val="000000" w:themeColor="text1"/>
              </w:rPr>
              <w:t xml:space="preserve">Do you object if we put your company profile on the website </w:t>
            </w:r>
            <w:hyperlink r:id="rId9" w:history="1">
              <w:r w:rsidRPr="002F5CFD">
                <w:rPr>
                  <w:rStyle w:val="Hyperlink"/>
                  <w:b w:val="0"/>
                </w:rPr>
                <w:t>www.wteindonesia.com</w:t>
              </w:r>
            </w:hyperlink>
            <w:r w:rsidRPr="002F5CFD">
              <w:rPr>
                <w:b w:val="0"/>
                <w:color w:val="000000" w:themeColor="text1"/>
              </w:rPr>
              <w:t xml:space="preserve"> ?</w:t>
            </w:r>
          </w:p>
        </w:tc>
        <w:tc>
          <w:tcPr>
            <w:tcW w:w="6662" w:type="dxa"/>
          </w:tcPr>
          <w:p w:rsidR="002F5CFD" w:rsidRDefault="002F5CFD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  No objection    O  Object   </w:t>
            </w:r>
          </w:p>
          <w:p w:rsidR="00224D62" w:rsidRPr="001513E9" w:rsidRDefault="002F5CFD" w:rsidP="00641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  I can email a company presentation (max 5 MB) to put on the website</w:t>
            </w:r>
          </w:p>
        </w:tc>
      </w:tr>
      <w:tr w:rsidR="00050B8C" w:rsidRPr="00B31801" w:rsidTr="0015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ED136"/>
            <w:vAlign w:val="center"/>
          </w:tcPr>
          <w:p w:rsidR="00050B8C" w:rsidRPr="00050B8C" w:rsidRDefault="00050B8C" w:rsidP="00050B8C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 would like to ha</w:t>
            </w:r>
            <w:r w:rsidR="008912D2">
              <w:rPr>
                <w:b w:val="0"/>
                <w:color w:val="000000" w:themeColor="text1"/>
              </w:rPr>
              <w:t>ve a table to display materials.</w:t>
            </w:r>
          </w:p>
        </w:tc>
        <w:tc>
          <w:tcPr>
            <w:tcW w:w="6662" w:type="dxa"/>
          </w:tcPr>
          <w:p w:rsidR="00050B8C" w:rsidRPr="001513E9" w:rsidRDefault="00050B8C" w:rsidP="00050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13E9">
              <w:rPr>
                <w:color w:val="000000" w:themeColor="text1"/>
              </w:rPr>
              <w:t>O Yes       O No</w:t>
            </w:r>
          </w:p>
        </w:tc>
      </w:tr>
    </w:tbl>
    <w:p w:rsidR="0050217C" w:rsidRPr="0050217C" w:rsidRDefault="0050217C" w:rsidP="0096415E">
      <w:pPr>
        <w:spacing w:after="0" w:line="239" w:lineRule="auto"/>
        <w:ind w:right="6294"/>
        <w:rPr>
          <w:sz w:val="6"/>
        </w:rPr>
      </w:pPr>
      <w:r>
        <w:rPr>
          <w:rFonts w:ascii="Myriad Pro" w:eastAsia="Myriad Pro" w:hAnsi="Myriad Pro" w:cs="Myriad Pro"/>
          <w:noProof/>
          <w:color w:val="231F2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26625C" wp14:editId="77983DDB">
            <wp:simplePos x="0" y="0"/>
            <wp:positionH relativeFrom="column">
              <wp:posOffset>0</wp:posOffset>
            </wp:positionH>
            <wp:positionV relativeFrom="paragraph">
              <wp:posOffset>16036</wp:posOffset>
            </wp:positionV>
            <wp:extent cx="6981190" cy="742315"/>
            <wp:effectExtent l="0" t="0" r="0" b="0"/>
            <wp:wrapNone/>
            <wp:docPr id="3" name="Picture 3" descr="C:\Users\ICT\Desktop\b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CT\Desktop\b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6415E" w:rsidRDefault="0096415E" w:rsidP="0096415E">
      <w:pPr>
        <w:spacing w:after="0" w:line="239" w:lineRule="auto"/>
        <w:ind w:right="6294"/>
      </w:pPr>
      <w:r>
        <w:t xml:space="preserve">Please return this form to : Elmar Bouma, </w:t>
      </w:r>
      <w:hyperlink r:id="rId10" w:history="1">
        <w:r w:rsidRPr="006A1D3B">
          <w:rPr>
            <w:rStyle w:val="Hyperlink"/>
          </w:rPr>
          <w:t>ina@ina.or.id</w:t>
        </w:r>
      </w:hyperlink>
      <w:r>
        <w:t>, or fax : (+62-)(0)21-52902178</w:t>
      </w:r>
      <w:r>
        <w:rPr>
          <w:rFonts w:ascii="Myriad Pro" w:eastAsia="Myriad Pro" w:hAnsi="Myriad Pro" w:cs="Myriad Pro"/>
          <w:noProof/>
          <w:color w:val="231F20"/>
          <w:sz w:val="18"/>
          <w:szCs w:val="1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9321165</wp:posOffset>
            </wp:positionV>
            <wp:extent cx="6981190" cy="954405"/>
            <wp:effectExtent l="0" t="0" r="0" b="0"/>
            <wp:wrapNone/>
            <wp:docPr id="1" name="Picture 1" descr="C:\Users\ICT\Desktop\b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CT\Desktop\b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15E" w:rsidRDefault="0096415E" w:rsidP="0096415E">
      <w:pPr>
        <w:spacing w:after="0" w:line="239" w:lineRule="auto"/>
        <w:ind w:right="6294"/>
      </w:pPr>
    </w:p>
    <w:p w:rsidR="0096415E" w:rsidRDefault="0096415E" w:rsidP="0096415E">
      <w:pPr>
        <w:spacing w:after="0" w:line="239" w:lineRule="auto"/>
        <w:ind w:right="6294"/>
        <w:rPr>
          <w:rFonts w:ascii="Myriad Pro" w:eastAsia="Myriad Pro" w:hAnsi="Myriad Pro" w:cs="Myriad Pro"/>
          <w:sz w:val="18"/>
          <w:szCs w:val="18"/>
        </w:rPr>
      </w:pPr>
    </w:p>
    <w:sectPr w:rsidR="0096415E" w:rsidSect="00110BB1">
      <w:pgSz w:w="11920" w:h="16840"/>
      <w:pgMar w:top="380" w:right="6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C8E"/>
    <w:multiLevelType w:val="hybridMultilevel"/>
    <w:tmpl w:val="D8A02E82"/>
    <w:lvl w:ilvl="0" w:tplc="880488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386"/>
    <w:multiLevelType w:val="hybridMultilevel"/>
    <w:tmpl w:val="96582092"/>
    <w:lvl w:ilvl="0" w:tplc="DD8CE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2D41"/>
    <w:rsid w:val="000142AC"/>
    <w:rsid w:val="00050B8C"/>
    <w:rsid w:val="000D0568"/>
    <w:rsid w:val="00110BB1"/>
    <w:rsid w:val="00142DCB"/>
    <w:rsid w:val="001513E9"/>
    <w:rsid w:val="00151F00"/>
    <w:rsid w:val="00224D62"/>
    <w:rsid w:val="002441C4"/>
    <w:rsid w:val="002E4BC1"/>
    <w:rsid w:val="002F5CFD"/>
    <w:rsid w:val="00385D0C"/>
    <w:rsid w:val="00437EE9"/>
    <w:rsid w:val="0050217C"/>
    <w:rsid w:val="00743E91"/>
    <w:rsid w:val="00756DA7"/>
    <w:rsid w:val="00792D41"/>
    <w:rsid w:val="008912D2"/>
    <w:rsid w:val="0096415E"/>
    <w:rsid w:val="00A30D11"/>
    <w:rsid w:val="00AE601D"/>
    <w:rsid w:val="00B035FE"/>
    <w:rsid w:val="00B47995"/>
    <w:rsid w:val="00B728CE"/>
    <w:rsid w:val="00B82867"/>
    <w:rsid w:val="00B84335"/>
    <w:rsid w:val="00B939FD"/>
    <w:rsid w:val="00BA4D3F"/>
    <w:rsid w:val="00BC4800"/>
    <w:rsid w:val="00BD606C"/>
    <w:rsid w:val="00C971E6"/>
    <w:rsid w:val="00CE1BAA"/>
    <w:rsid w:val="00D177F1"/>
    <w:rsid w:val="00E55AE2"/>
    <w:rsid w:val="00E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835FE66-4E44-417A-9C3E-7A53D17E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15E"/>
    <w:pPr>
      <w:widowControl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96415E"/>
    <w:rPr>
      <w:color w:val="0000FF"/>
      <w:u w:val="single"/>
    </w:rPr>
  </w:style>
  <w:style w:type="table" w:customStyle="1" w:styleId="GridTable2-Accent11">
    <w:name w:val="Grid Table 2 - Accent 11"/>
    <w:basedOn w:val="TableNormal"/>
    <w:uiPriority w:val="47"/>
    <w:rsid w:val="00CE1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CE1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37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teindones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ind-tcf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a@ina.or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teindone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Nanang Nurhidayat</cp:lastModifiedBy>
  <cp:revision>2</cp:revision>
  <cp:lastPrinted>2014-04-03T07:35:00Z</cp:lastPrinted>
  <dcterms:created xsi:type="dcterms:W3CDTF">2014-04-03T08:31:00Z</dcterms:created>
  <dcterms:modified xsi:type="dcterms:W3CDTF">2014-04-03T08:31:00Z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2014-02-25T00:00:00Z</vt:filetime>
  </property>
</Properties>
</file>