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654" w14:textId="77777777" w:rsidR="00E17420" w:rsidRDefault="000F42B1" w:rsidP="00E17420">
      <w:pPr>
        <w:spacing w:line="274" w:lineRule="exact"/>
        <w:ind w:left="60"/>
        <w:rPr>
          <w:rFonts w:ascii="SimSun" w:hAnsi="SimSun"/>
          <w:b/>
        </w:rPr>
      </w:pPr>
      <w:r>
        <w:rPr>
          <w:rFonts w:ascii="SimSun" w:hAnsi="SimSun"/>
          <w:b/>
        </w:rPr>
        <w:t>Annex</w:t>
      </w:r>
      <w:r w:rsidR="00E17420">
        <w:rPr>
          <w:rFonts w:ascii="SimSun" w:hAnsi="SimSun"/>
          <w:b/>
        </w:rPr>
        <w:t>：</w:t>
      </w:r>
    </w:p>
    <w:p w14:paraId="26F6EDFD" w14:textId="77777777" w:rsidR="00E17420" w:rsidRDefault="00E17420" w:rsidP="00E17420">
      <w:pPr>
        <w:spacing w:line="19" w:lineRule="exact"/>
        <w:rPr>
          <w:rFonts w:eastAsia="Times New Roman"/>
        </w:rPr>
      </w:pPr>
    </w:p>
    <w:p w14:paraId="6A14C299" w14:textId="03BCE82C" w:rsidR="00E17420" w:rsidRDefault="001B557A" w:rsidP="00E17420">
      <w:pPr>
        <w:spacing w:line="274" w:lineRule="exact"/>
        <w:ind w:right="64"/>
        <w:jc w:val="center"/>
        <w:rPr>
          <w:rFonts w:ascii="SimSun" w:hAnsi="SimSun"/>
          <w:b/>
        </w:rPr>
      </w:pPr>
      <w:r>
        <w:rPr>
          <w:rFonts w:ascii="SimSun" w:hAnsi="SimSun"/>
          <w:b/>
        </w:rPr>
        <w:t>Provisional Tariff Rates Adjustment for Some Consumer Goods</w:t>
      </w:r>
    </w:p>
    <w:p w14:paraId="397A508F" w14:textId="77777777" w:rsidR="00E17420" w:rsidRDefault="00E17420" w:rsidP="00E17420">
      <w:pPr>
        <w:spacing w:line="284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480"/>
        <w:gridCol w:w="920"/>
        <w:gridCol w:w="3360"/>
        <w:gridCol w:w="9"/>
        <w:gridCol w:w="1831"/>
        <w:gridCol w:w="9"/>
        <w:gridCol w:w="1851"/>
        <w:gridCol w:w="9"/>
      </w:tblGrid>
      <w:tr w:rsidR="00E17420" w14:paraId="078651BC" w14:textId="77777777" w:rsidTr="006B4769">
        <w:trPr>
          <w:trHeight w:val="218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143C9" w14:textId="77777777" w:rsidR="00E17420" w:rsidRDefault="00E17420" w:rsidP="006B4769">
            <w:pPr>
              <w:spacing w:line="206" w:lineRule="exact"/>
              <w:jc w:val="center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No.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23496" w14:textId="77777777" w:rsidR="00E17420" w:rsidRDefault="00E17420" w:rsidP="006B4769">
            <w:pPr>
              <w:spacing w:line="199" w:lineRule="exac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EX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82BAC" w14:textId="77777777" w:rsidR="00E17420" w:rsidRDefault="00E17420" w:rsidP="006B4769">
            <w:pPr>
              <w:spacing w:line="206" w:lineRule="exact"/>
              <w:ind w:left="100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HS Code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01C67" w14:textId="77777777" w:rsidR="00E17420" w:rsidRDefault="00E17420" w:rsidP="006B4769">
            <w:pPr>
              <w:spacing w:line="206" w:lineRule="exact"/>
              <w:ind w:left="1300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Article Name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EA117" w14:textId="012387ED" w:rsidR="00E17420" w:rsidRDefault="00E17420" w:rsidP="00E17420">
            <w:pPr>
              <w:spacing w:line="219" w:lineRule="exact"/>
              <w:jc w:val="center"/>
              <w:rPr>
                <w:rFonts w:ascii="SimSun" w:hAnsi="SimSun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2017</w:t>
            </w:r>
            <w:r w:rsidR="001B557A">
              <w:rPr>
                <w:rFonts w:ascii="Arial" w:eastAsia="Arial" w:hAnsi="Arial"/>
                <w:b/>
                <w:w w:val="98"/>
                <w:sz w:val="18"/>
              </w:rPr>
              <w:t xml:space="preserve"> </w:t>
            </w:r>
            <w:r w:rsidR="00F63E1E">
              <w:rPr>
                <w:rFonts w:ascii="SimSun" w:hAnsi="SimSun"/>
                <w:b/>
                <w:w w:val="98"/>
                <w:sz w:val="18"/>
              </w:rPr>
              <w:t>Most Favoured Nation</w:t>
            </w:r>
            <w:r w:rsidR="003F45E7">
              <w:rPr>
                <w:rFonts w:ascii="SimSun" w:hAnsi="SimSun"/>
                <w:b/>
                <w:w w:val="98"/>
                <w:sz w:val="18"/>
              </w:rPr>
              <w:t xml:space="preserve"> Rate</w:t>
            </w:r>
            <w:r w:rsidR="00F63E1E">
              <w:rPr>
                <w:rFonts w:ascii="SimSun" w:hAnsi="SimSun"/>
                <w:b/>
                <w:w w:val="98"/>
                <w:sz w:val="18"/>
              </w:rPr>
              <w:t>s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6CAFE" w14:textId="77777777" w:rsidR="00E17420" w:rsidRDefault="00F63E1E" w:rsidP="006B4769">
            <w:pPr>
              <w:spacing w:line="219" w:lineRule="exact"/>
              <w:jc w:val="center"/>
              <w:rPr>
                <w:rFonts w:ascii="SimSun" w:hAnsi="SimSun"/>
                <w:b/>
                <w:w w:val="98"/>
                <w:sz w:val="18"/>
              </w:rPr>
            </w:pPr>
            <w:r>
              <w:rPr>
                <w:rFonts w:ascii="SimSun" w:hAnsi="SimSun"/>
                <w:b/>
                <w:w w:val="98"/>
                <w:sz w:val="18"/>
              </w:rPr>
              <w:t>Provision Rates applied since December 1st</w:t>
            </w:r>
          </w:p>
        </w:tc>
      </w:tr>
      <w:tr w:rsidR="00E17420" w14:paraId="7715DBCC" w14:textId="77777777" w:rsidTr="006B4769">
        <w:trPr>
          <w:trHeight w:val="14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A5C82" w14:textId="77777777" w:rsidR="00E17420" w:rsidRDefault="00E17420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BBE72" w14:textId="02093259" w:rsidR="00E17420" w:rsidRDefault="00E17420" w:rsidP="006B4769">
            <w:pPr>
              <w:spacing w:line="146" w:lineRule="exac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[</w:t>
            </w:r>
            <w:r w:rsidR="007E3F7E">
              <w:rPr>
                <w:rFonts w:ascii="SimSun" w:hAnsi="SimSun"/>
                <w:b/>
                <w:sz w:val="12"/>
              </w:rPr>
              <w:t>Note 1</w:t>
            </w:r>
            <w:r>
              <w:rPr>
                <w:rFonts w:ascii="Arial" w:eastAsia="Arial" w:hAnsi="Arial"/>
                <w:b/>
                <w:sz w:val="12"/>
              </w:rPr>
              <w:t>]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5DF5F" w14:textId="77777777" w:rsidR="00E17420" w:rsidRDefault="00E17420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36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7360D" w14:textId="77777777" w:rsidR="00E17420" w:rsidRDefault="00E17420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151FC" w14:textId="77777777" w:rsidR="00E17420" w:rsidRDefault="00E17420" w:rsidP="006B4769">
            <w:pPr>
              <w:spacing w:line="206" w:lineRule="exact"/>
              <w:jc w:val="center"/>
              <w:rPr>
                <w:rFonts w:ascii="SimSun" w:hAnsi="SimSun"/>
                <w:b/>
                <w:w w:val="99"/>
                <w:sz w:val="18"/>
              </w:rPr>
            </w:pPr>
            <w:r>
              <w:rPr>
                <w:rFonts w:ascii="SimSun" w:hAnsi="SimSun"/>
                <w:b/>
                <w:w w:val="99"/>
                <w:sz w:val="18"/>
              </w:rPr>
              <w:t>（％）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31267" w14:textId="77777777" w:rsidR="00E17420" w:rsidRDefault="00E17420" w:rsidP="006B4769">
            <w:pPr>
              <w:spacing w:line="219" w:lineRule="exact"/>
              <w:jc w:val="center"/>
              <w:rPr>
                <w:rFonts w:ascii="SimSun" w:hAnsi="SimSun"/>
                <w:b/>
                <w:w w:val="88"/>
                <w:sz w:val="18"/>
              </w:rPr>
            </w:pPr>
            <w:r>
              <w:rPr>
                <w:rFonts w:ascii="SimSun" w:hAnsi="SimSun"/>
                <w:b/>
                <w:w w:val="88"/>
                <w:sz w:val="18"/>
              </w:rPr>
              <w:t>（</w:t>
            </w:r>
            <w:r>
              <w:rPr>
                <w:rFonts w:ascii="Arial" w:eastAsia="Arial" w:hAnsi="Arial"/>
                <w:b/>
                <w:w w:val="88"/>
                <w:sz w:val="18"/>
              </w:rPr>
              <w:t>%</w:t>
            </w:r>
            <w:r>
              <w:rPr>
                <w:rFonts w:ascii="SimSun" w:hAnsi="SimSun"/>
                <w:b/>
                <w:w w:val="88"/>
                <w:sz w:val="18"/>
              </w:rPr>
              <w:t>）</w:t>
            </w:r>
          </w:p>
        </w:tc>
      </w:tr>
      <w:tr w:rsidR="00E17420" w14:paraId="017F8177" w14:textId="77777777" w:rsidTr="006B4769">
        <w:trPr>
          <w:trHeight w:val="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E0DE8" w14:textId="77777777" w:rsidR="00E17420" w:rsidRDefault="00E17420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84D3A" w14:textId="77777777" w:rsidR="00E17420" w:rsidRDefault="00E17420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7A301" w14:textId="77777777" w:rsidR="00E17420" w:rsidRDefault="00E17420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53DCC" w14:textId="77777777" w:rsidR="00E17420" w:rsidRDefault="00E17420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08C2F" w14:textId="77777777" w:rsidR="00E17420" w:rsidRDefault="00E17420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EAF15" w14:textId="77777777" w:rsidR="00E17420" w:rsidRDefault="00E17420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E17420" w14:paraId="09E36CE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654A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93FEB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5C56A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03031300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36E0E" w14:textId="77777777" w:rsidR="00E17420" w:rsidRDefault="00E17420" w:rsidP="006B4769">
            <w:pPr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冻大西洋鲑鱼及多瑙哲罗鱼</w:t>
            </w:r>
          </w:p>
          <w:p w14:paraId="6221D897" w14:textId="77777777" w:rsidR="00E17420" w:rsidRPr="00DD30EE" w:rsidRDefault="00E17420" w:rsidP="006B4769">
            <w:pPr>
              <w:rPr>
                <w:rFonts w:ascii="SimSun" w:hAnsi="SimSun" w:cs="Arial"/>
                <w:sz w:val="18"/>
                <w:szCs w:val="20"/>
                <w:lang w:val="en-US"/>
              </w:rPr>
            </w:pPr>
            <w:r w:rsidRPr="00DD30EE">
              <w:rPr>
                <w:rFonts w:ascii="SimSun" w:hAnsi="SimSun"/>
                <w:sz w:val="18"/>
                <w:lang w:val="en-US"/>
              </w:rPr>
              <w:t xml:space="preserve">Frozen </w:t>
            </w:r>
            <w:r>
              <w:rPr>
                <w:rFonts w:ascii="SimSun" w:hAnsi="SimSun"/>
                <w:sz w:val="18"/>
              </w:rPr>
              <w:t xml:space="preserve">Atlantic salmon (Salmo </w:t>
            </w:r>
            <w:proofErr w:type="spellStart"/>
            <w:r>
              <w:rPr>
                <w:rFonts w:ascii="SimSun" w:hAnsi="SimSun"/>
                <w:sz w:val="18"/>
              </w:rPr>
              <w:t>salar</w:t>
            </w:r>
            <w:proofErr w:type="spellEnd"/>
            <w:r>
              <w:rPr>
                <w:rFonts w:ascii="SimSun" w:hAnsi="SimSun"/>
                <w:sz w:val="18"/>
              </w:rPr>
              <w:t>) and D</w:t>
            </w:r>
            <w:proofErr w:type="spellStart"/>
            <w:r w:rsidRPr="00DD30EE">
              <w:rPr>
                <w:rFonts w:ascii="SimSun" w:hAnsi="SimSun" w:cs="Arial"/>
                <w:sz w:val="18"/>
                <w:szCs w:val="20"/>
                <w:lang w:val="en-US"/>
              </w:rPr>
              <w:t>anube</w:t>
            </w:r>
            <w:proofErr w:type="spellEnd"/>
            <w:r w:rsidRPr="00DD30EE">
              <w:rPr>
                <w:rFonts w:ascii="SimSun" w:hAnsi="SimSun" w:cs="Arial"/>
                <w:sz w:val="18"/>
                <w:szCs w:val="20"/>
                <w:lang w:val="en-US"/>
              </w:rPr>
              <w:t xml:space="preserve"> salmon</w:t>
            </w:r>
          </w:p>
          <w:p w14:paraId="477EF9F6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83BC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AA408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E17420" w14:paraId="7EF8B6A7" w14:textId="77777777" w:rsidTr="006B4769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56A8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898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8CB1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4182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F987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8D03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33E13B7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41B5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A411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09AD9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03035900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16235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冻毛鳞鱼，但食用杂碎除外</w:t>
            </w:r>
          </w:p>
          <w:p w14:paraId="66A149E4" w14:textId="77777777" w:rsidR="00E17420" w:rsidRPr="00743777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Frozen capelin, excluding edible </w:t>
            </w:r>
            <w:r>
              <w:rPr>
                <w:rFonts w:ascii="SimSun" w:hAnsi="SimSun" w:hint="eastAsia"/>
                <w:sz w:val="18"/>
              </w:rPr>
              <w:t>offal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CAA56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F7E6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E17420" w14:paraId="2E82BE5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31C5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34D3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4EF8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5AD4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5BFF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2E0B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507CD63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CF9D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A0FC4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B9770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03061490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D773C" w14:textId="77777777" w:rsidR="00E17420" w:rsidRPr="0069729B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其他冻蟹Other frozen crabs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4009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7080D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E17420" w14:paraId="6E64978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26FE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C5AD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5ED7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364F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374F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AAFB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322861B5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7481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5F0BA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0DCE6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03061612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7286B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冻的北方长额虾 </w:t>
            </w:r>
          </w:p>
          <w:p w14:paraId="7CA64192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Frozen Northern </w:t>
            </w:r>
            <w:proofErr w:type="spellStart"/>
            <w:r>
              <w:rPr>
                <w:rFonts w:ascii="SimSun" w:hAnsi="SimSun"/>
                <w:sz w:val="18"/>
              </w:rPr>
              <w:t>Pandalus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E80C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F9DE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E17420" w14:paraId="74CB271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9339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D3C1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6169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848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241E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7155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31AFCB5C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8625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0B516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FE9E7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03061719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D25C0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冻其他小虾</w:t>
            </w:r>
          </w:p>
          <w:p w14:paraId="2C1E00A1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shrimps, frozen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AFE1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1F3B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E17420" w14:paraId="19ECC95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9696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C89B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C761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B422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6688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4D50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0D2E70B2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565CD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F36BA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33B75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03063190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CF90F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活鲜冷的其他岩礁虾和其他龙虾</w:t>
            </w:r>
          </w:p>
          <w:p w14:paraId="552B788F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Live, fresh or cold Reef shrimp and other lobster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CE40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609B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E17420" w14:paraId="52F2487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6024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23EA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B475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DB6C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A604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CC8D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024A3918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949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BF1ED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CCEFC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03063399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D9B19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其他活鲜冷的蟹</w:t>
            </w:r>
          </w:p>
          <w:p w14:paraId="67F3EA18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live, fresh or cold crabs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876A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CE00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423B640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D001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88EC6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A49C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16E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4A45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54C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63F95183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A6066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117CD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AD8EF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03078190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10AE9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活、鲜或冷的其他鲍鱼</w:t>
            </w:r>
          </w:p>
          <w:p w14:paraId="57FC6E6D" w14:textId="77777777" w:rsidR="00E17420" w:rsidRPr="001F0D04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abalone, live, fresh, chilled 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5270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668A5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4153E259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90B0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99E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15AB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2736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2FEF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CA99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4774517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F42E7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67834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E2608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04062000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5AACB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各种磨碎或粉化的乳酪</w:t>
            </w:r>
          </w:p>
          <w:p w14:paraId="3345F5D4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Grated or powdered cheese, of all kinds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95D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4378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4E1C22A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677B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B320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BC14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2FFE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15BA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CC66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6AB5A13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A109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C5930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64D78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04063000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6D5ED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经加工的乳酪（但磨碎或粉化的除外）</w:t>
            </w:r>
          </w:p>
          <w:p w14:paraId="3B99BD10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Processed cheese (not grated or powdered)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6F218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2500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596CBA1F" w14:textId="77777777" w:rsidTr="006B4769">
        <w:trPr>
          <w:trHeight w:val="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B86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D708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2E9D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1040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3E86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817F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3527A74D" w14:textId="77777777" w:rsidTr="006B4769">
        <w:trPr>
          <w:trHeight w:val="20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D0B1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FEE77" w14:textId="77777777" w:rsidR="00E17420" w:rsidRDefault="00E17420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C1508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04064000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FD0E2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蓝纹乳酪和娄地青霉生产的带有纹理的其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D6D68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AF9A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38444183" w14:textId="77777777" w:rsidTr="006B4769">
        <w:trPr>
          <w:trHeight w:val="234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9FA95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627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60FB6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56EEB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他乳酪</w:t>
            </w:r>
          </w:p>
          <w:p w14:paraId="4A1CF0E2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>
              <w:rPr>
                <w:rFonts w:ascii="SimSun" w:hAnsi="SimSun"/>
                <w:sz w:val="18"/>
              </w:rPr>
              <w:t>Blueveined</w:t>
            </w:r>
            <w:proofErr w:type="spellEnd"/>
            <w:r>
              <w:rPr>
                <w:rFonts w:ascii="SimSun" w:hAnsi="SimSun"/>
                <w:sz w:val="18"/>
              </w:rPr>
              <w:t xml:space="preserve"> cheese and other cheese containing veins produced by </w:t>
            </w:r>
            <w:proofErr w:type="spellStart"/>
            <w:r>
              <w:rPr>
                <w:rFonts w:ascii="SimSun" w:hAnsi="SimSun"/>
                <w:sz w:val="18"/>
              </w:rPr>
              <w:t>penicillium</w:t>
            </w:r>
            <w:proofErr w:type="spellEnd"/>
            <w:r>
              <w:rPr>
                <w:rFonts w:ascii="SimSun" w:hAnsi="SimSun"/>
                <w:sz w:val="18"/>
              </w:rPr>
              <w:t xml:space="preserve"> </w:t>
            </w:r>
            <w:proofErr w:type="spellStart"/>
            <w:r>
              <w:rPr>
                <w:rFonts w:ascii="SimSun" w:hAnsi="SimSun"/>
                <w:sz w:val="18"/>
              </w:rPr>
              <w:t>roqueforti</w:t>
            </w:r>
            <w:proofErr w:type="spellEnd"/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1E654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E0CF8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E17420" w14:paraId="29BF4FD1" w14:textId="77777777" w:rsidTr="006B4769">
        <w:trPr>
          <w:trHeight w:val="2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21A0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C62EA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BA0F1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04069000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A3A01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其他乳酪 </w:t>
            </w:r>
          </w:p>
          <w:p w14:paraId="3C602D41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cheese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4D7E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A8E3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1A3341DD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5CB5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7585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60716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A911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BE3E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2437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3119F84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28B0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BAFC2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26BC2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08011100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CD9DA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干的椰子</w:t>
            </w:r>
          </w:p>
          <w:p w14:paraId="780E5B01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Desiccated coconuts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3B4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C439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344D2E6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C8B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FA15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CBC8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8620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6679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1B22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11E9BDC5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A1F4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DC16E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25102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08012100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8E78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鲜或干的未去壳巴西果</w:t>
            </w:r>
          </w:p>
          <w:p w14:paraId="08A87C25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Brazil nuts, fresh or dried, in shell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F564E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ED76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580BD9A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1E90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4E5A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A9E5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960A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E83FF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A9B7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0530BF2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EF28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5B08B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28443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08012200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8C7EB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鲜或干的去壳巴西果</w:t>
            </w:r>
          </w:p>
          <w:p w14:paraId="1F2A6A73" w14:textId="77777777" w:rsidR="00E17420" w:rsidRPr="00BC3A37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Brazil nuts, fresh or dried, shelled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27CB8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7688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3E4C0831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328E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4A33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686D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BF4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7BFE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A773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74CC4C0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314C6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0A2A7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CDFBE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08013100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07E9F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鲜或干的未去壳腰果</w:t>
            </w:r>
          </w:p>
          <w:p w14:paraId="05B68AAF" w14:textId="77777777" w:rsidR="00E17420" w:rsidRPr="00EB1A29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Cashew nuts, fresh or dried, in shell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304C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B691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1669DC3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C31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91D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D81B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6A56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3F1F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5E47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4589D8CB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19B37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957F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0278B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08013200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9C362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鲜或干的去壳腰果</w:t>
            </w:r>
          </w:p>
          <w:p w14:paraId="09694FCF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Cashew nuts, fresh or dried, shelled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77D6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3DED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4E443D0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EBE0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D346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FA0F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00D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5C3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B9C3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79B7FCF0" w14:textId="77777777" w:rsidTr="006B4769">
        <w:trPr>
          <w:trHeight w:val="2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5E99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03574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F81ED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08026190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83252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未去壳非种用马卡达姆坚果（夏威夷果）</w:t>
            </w:r>
          </w:p>
          <w:p w14:paraId="76EF49BB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Macadamia nuts, in shell, not for cultivation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C71E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9DB1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E17420" w14:paraId="7CC3EF0D" w14:textId="77777777" w:rsidTr="006B4769">
        <w:trPr>
          <w:trHeight w:val="9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8ABC" w14:textId="77777777" w:rsidR="00E17420" w:rsidRDefault="00E17420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A1867" w14:textId="77777777" w:rsidR="00E17420" w:rsidRDefault="00E17420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6F38B" w14:textId="77777777" w:rsidR="00E17420" w:rsidRDefault="00E17420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A0A51" w14:textId="77777777" w:rsidR="00E17420" w:rsidRDefault="00E17420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A91B4" w14:textId="77777777" w:rsidR="00E17420" w:rsidRDefault="00E17420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47CC9" w14:textId="77777777" w:rsidR="00E17420" w:rsidRDefault="00E17420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E17420" w14:paraId="215F93A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C33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6B81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4E8C2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08026200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263D1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去壳马卡达姆坚果（夏威夷果） M</w:t>
            </w:r>
            <w:r>
              <w:rPr>
                <w:rFonts w:ascii="SimSun" w:hAnsi="SimSun" w:hint="eastAsia"/>
                <w:sz w:val="18"/>
              </w:rPr>
              <w:t>acadamia nut</w:t>
            </w:r>
            <w:r>
              <w:rPr>
                <w:rFonts w:ascii="SimSun" w:hAnsi="SimSun"/>
                <w:sz w:val="18"/>
              </w:rPr>
              <w:t>s, shelled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C472E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38C07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E17420" w14:paraId="10979D2C" w14:textId="77777777" w:rsidTr="006B4769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F4BF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26A0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B18F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787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BCC1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439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612DCBE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565F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6A646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5C5EF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08029090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7615A" w14:textId="77777777" w:rsidR="00E17420" w:rsidRPr="00605792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碧根果</w:t>
            </w:r>
            <w:r>
              <w:rPr>
                <w:rFonts w:ascii="SimSun" w:hAnsi="SimSun" w:hint="eastAsia"/>
                <w:sz w:val="18"/>
              </w:rPr>
              <w:t xml:space="preserve"> </w:t>
            </w:r>
            <w:r>
              <w:rPr>
                <w:rFonts w:ascii="SimSun" w:hAnsi="SimSun"/>
                <w:sz w:val="18"/>
              </w:rPr>
              <w:t>Pecan</w:t>
            </w:r>
            <w:bookmarkStart w:id="0" w:name="_GoBack"/>
            <w:bookmarkEnd w:id="0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E996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EF65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1E0103A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4951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87F5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9898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E4CAD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03EA6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029D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1DEE4C3E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5F78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507E7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CDBF3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08044000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EA123" w14:textId="77777777" w:rsidR="00E17420" w:rsidRPr="00605792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鲜或干鳄梨</w:t>
            </w:r>
            <w:r>
              <w:rPr>
                <w:rFonts w:ascii="SimSun" w:hAnsi="SimSun" w:hint="eastAsia"/>
                <w:sz w:val="18"/>
              </w:rPr>
              <w:t xml:space="preserve"> </w:t>
            </w:r>
            <w:r>
              <w:rPr>
                <w:rFonts w:ascii="SimSun" w:hAnsi="SimSun"/>
                <w:sz w:val="18"/>
              </w:rPr>
              <w:t>Fresh or dried avocados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8ADD6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1A75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E17420" w14:paraId="4A7EE8D9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F958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74B6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A56F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8716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48E8F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DD8B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4836D47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7B1E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112C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97186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08134090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4F261" w14:textId="77777777" w:rsidR="00E17420" w:rsidRPr="00A56A8E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蔓越橘干 Dried cranberries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3EC5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BC2A3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E17420" w14:paraId="41D54B77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866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E584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DE95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D1D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B2A6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6909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263B39A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CFBE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9C24A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F48C8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16010010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7E777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动物肉、杂碎及血制天然肠衣香肠</w:t>
            </w:r>
          </w:p>
          <w:p w14:paraId="11D78CA9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Sausages and similar products of meat, meat offal or blood, with natural casing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BED5D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DC49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335FC00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FBE5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076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7585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575A6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F2C0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8263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7A071D9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6025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58A5F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A173C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16010020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A1F87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动物肉、杂碎及血制其他肠衣香肠</w:t>
            </w:r>
          </w:p>
          <w:p w14:paraId="1D3869DE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lastRenderedPageBreak/>
              <w:t>Sausages and similar products of meat, meat offal or blood, with other casing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22BD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lastRenderedPageBreak/>
              <w:t>15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78CF3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7AFAF1D9" w14:textId="77777777" w:rsidTr="006B4769">
        <w:trPr>
          <w:trHeight w:val="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634F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ADA2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FA55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7DE8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03FD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E562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03C4C638" w14:textId="77777777" w:rsidTr="006B4769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D0513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86B77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F8B99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19011090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B5168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其他供婴幼儿食用的零售包装食品</w:t>
            </w:r>
          </w:p>
          <w:p w14:paraId="203B3E7B" w14:textId="35164A8F" w:rsidR="00511A0A" w:rsidRDefault="00511A0A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retail packaged food for </w:t>
            </w:r>
            <w:proofErr w:type="spellStart"/>
            <w:r>
              <w:rPr>
                <w:rFonts w:ascii="SimSun" w:hAnsi="SimSun" w:hint="eastAsia"/>
                <w:sz w:val="18"/>
              </w:rPr>
              <w:t>infna</w:t>
            </w:r>
            <w:r>
              <w:rPr>
                <w:rFonts w:ascii="SimSun" w:hAnsi="SimSun"/>
                <w:sz w:val="18"/>
              </w:rPr>
              <w:t>ts</w:t>
            </w:r>
            <w:proofErr w:type="spell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8BC9E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8BB4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E17420" w14:paraId="21A8D67C" w14:textId="77777777" w:rsidTr="006B4769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513C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3C2E9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186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AAE6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207C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12D0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11FF9C1A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195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D93E4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F6CA5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19021900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7AF1D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其他未包馅或未制作的生面食</w:t>
            </w:r>
          </w:p>
          <w:p w14:paraId="58F5B5B7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uncooked pasta, not stuffed or otherwise prepared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90093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7F21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E17420" w14:paraId="73DFB4ED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43DF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8F7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06E5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5D15A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D4A0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EC53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22EE40AE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CD6E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DC1BA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DB392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20071000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EA7F3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烹煮制成的果子均化食品</w:t>
            </w:r>
          </w:p>
          <w:p w14:paraId="281E1329" w14:textId="77777777" w:rsidR="00E17420" w:rsidRPr="001B7BB3" w:rsidRDefault="00E17420" w:rsidP="006B4769">
            <w:pPr>
              <w:rPr>
                <w:rFonts w:ascii="SimSun" w:hAnsi="SimSun"/>
                <w:sz w:val="18"/>
              </w:rPr>
            </w:pPr>
            <w:r w:rsidRPr="001B7BB3">
              <w:rPr>
                <w:rFonts w:ascii="SimSun" w:hAnsi="SimSun"/>
                <w:sz w:val="18"/>
              </w:rPr>
              <w:t>Homogenized preparations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1B7BB3">
              <w:rPr>
                <w:rFonts w:ascii="SimSun" w:hAnsi="SimSun"/>
                <w:sz w:val="18"/>
              </w:rPr>
              <w:t>(including Jams, fruit jellies, marmalades, fruit or nut puree and fruit or nut pastes, being cooked preparations)</w:t>
            </w:r>
          </w:p>
          <w:p w14:paraId="24D1C55E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D66D7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F08B8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E17420" w14:paraId="58C8A62A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411C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ACC7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2F4E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93B0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16FF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E142B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70C9C1E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B6C5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8A364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12657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21069050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8D0EA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海豹油胶囊 Seal oil capsules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37DD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A35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E17420" w14:paraId="2F43B67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FBD91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81BA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7D15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56F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3F38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60AE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5D65848C" w14:textId="77777777" w:rsidTr="006B4769">
        <w:trPr>
          <w:trHeight w:val="2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D0452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BA3FF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F17D1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1B73F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乳蛋白部分水解配方、乳蛋白深度水解配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FAB59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D6FC5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E17420" w14:paraId="4FDC82FF" w14:textId="77777777" w:rsidTr="006B4769">
        <w:trPr>
          <w:trHeight w:val="2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AE09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74372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33B8A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21069090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FEFC8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方、氨基酸配方、无乳糖配方特殊婴幼儿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E8C8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295E0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</w:tr>
      <w:tr w:rsidR="00E17420" w14:paraId="7189F1E1" w14:textId="77777777" w:rsidTr="006B4769">
        <w:trPr>
          <w:trHeight w:val="24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5B8F" w14:textId="77777777" w:rsidR="00E17420" w:rsidRDefault="00E17420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75E82" w14:textId="77777777" w:rsidR="00E17420" w:rsidRDefault="00E17420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167BC" w14:textId="77777777" w:rsidR="00E17420" w:rsidRDefault="00E17420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56E37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奶粉</w:t>
            </w:r>
          </w:p>
          <w:p w14:paraId="3EC2026E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Special infant milk powder of partial hydrolysis formula of </w:t>
            </w:r>
            <w:proofErr w:type="spellStart"/>
            <w:r>
              <w:rPr>
                <w:rFonts w:ascii="SimSun" w:hAnsi="SimSun"/>
                <w:sz w:val="18"/>
              </w:rPr>
              <w:t>lactoprotein</w:t>
            </w:r>
            <w:proofErr w:type="spellEnd"/>
            <w:r>
              <w:rPr>
                <w:rFonts w:ascii="SimSun" w:hAnsi="SimSun"/>
                <w:sz w:val="18"/>
              </w:rPr>
              <w:t xml:space="preserve">, deep hydrolysis formula of </w:t>
            </w:r>
            <w:proofErr w:type="spellStart"/>
            <w:r>
              <w:rPr>
                <w:rFonts w:ascii="SimSun" w:hAnsi="SimSun"/>
                <w:sz w:val="18"/>
              </w:rPr>
              <w:t>lactoprotein</w:t>
            </w:r>
            <w:proofErr w:type="spellEnd"/>
            <w:r>
              <w:rPr>
                <w:rFonts w:ascii="SimSun" w:hAnsi="SimSun"/>
                <w:sz w:val="18"/>
              </w:rPr>
              <w:t xml:space="preserve">, amino acid formula, </w:t>
            </w:r>
            <w:r>
              <w:rPr>
                <w:rFonts w:ascii="SimSun" w:hAnsi="SimSun" w:hint="eastAsia"/>
                <w:sz w:val="18"/>
              </w:rPr>
              <w:t>lactose</w:t>
            </w:r>
            <w:r>
              <w:rPr>
                <w:rFonts w:ascii="SimSun" w:hAnsi="SimSun"/>
                <w:sz w:val="18"/>
              </w:rPr>
              <w:t>-</w:t>
            </w:r>
            <w:r>
              <w:rPr>
                <w:rFonts w:ascii="SimSun" w:hAnsi="SimSun" w:hint="eastAsia"/>
                <w:sz w:val="18"/>
              </w:rPr>
              <w:t>free</w:t>
            </w:r>
            <w:r>
              <w:rPr>
                <w:rFonts w:ascii="SimSun" w:hAnsi="SimSun"/>
                <w:sz w:val="18"/>
              </w:rPr>
              <w:t xml:space="preserve"> formula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4169F" w14:textId="77777777" w:rsidR="00E17420" w:rsidRDefault="00E17420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49160" w14:textId="77777777" w:rsidR="00E17420" w:rsidRDefault="00E17420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E17420" w14:paraId="21F2B5F2" w14:textId="77777777" w:rsidTr="006B4769">
        <w:trPr>
          <w:trHeight w:val="2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1350E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D3EB7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BCA25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22011010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6DB36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矿泉水 Mineral waters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4846D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93351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E17420" w14:paraId="68AA0A0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AC0C7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29784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B7B4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5CC0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0217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FFF8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03A0E359" w14:textId="77777777" w:rsidTr="006B4769">
        <w:trPr>
          <w:trHeight w:val="21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056CF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F24FB" w14:textId="77777777" w:rsidR="00E17420" w:rsidRDefault="00E17420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A8C9A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22051000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09423" w14:textId="77777777" w:rsidR="00E17420" w:rsidRDefault="00E17420" w:rsidP="006B4769">
            <w:pPr>
              <w:spacing w:line="213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装入</w:t>
            </w:r>
            <w:r>
              <w:rPr>
                <w:rFonts w:ascii="Arial" w:eastAsia="Arial" w:hAnsi="Arial"/>
                <w:sz w:val="18"/>
              </w:rPr>
              <w:t>2</w:t>
            </w:r>
            <w:r>
              <w:rPr>
                <w:rFonts w:ascii="SimSun" w:hAnsi="SimSun"/>
                <w:sz w:val="18"/>
              </w:rPr>
              <w:t>升及以下容器的味美思酒及其他加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D249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65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336FA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</w:tr>
      <w:tr w:rsidR="00E17420" w14:paraId="3F10E9B0" w14:textId="77777777" w:rsidTr="006B4769">
        <w:trPr>
          <w:trHeight w:val="239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E8E98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13F13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D9E48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1CF3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植物或香料的用鲜葡萄酿造的酒</w:t>
            </w:r>
          </w:p>
          <w:p w14:paraId="54298C97" w14:textId="77777777" w:rsidR="00E17420" w:rsidRPr="001B7BB3" w:rsidRDefault="00E17420" w:rsidP="006B4769">
            <w:pPr>
              <w:rPr>
                <w:rFonts w:ascii="SimSun" w:hAnsi="SimSun"/>
                <w:sz w:val="18"/>
              </w:rPr>
            </w:pPr>
            <w:r w:rsidRPr="001B7BB3">
              <w:rPr>
                <w:rFonts w:ascii="SimSun" w:hAnsi="SimSun"/>
                <w:sz w:val="18"/>
              </w:rPr>
              <w:t>Vermouth and other wine of fresh grapes flavoured with plants or aromatic substances, in containers holding 2L or less</w:t>
            </w:r>
          </w:p>
          <w:p w14:paraId="59034F80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DC8C0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B5320" w14:textId="77777777" w:rsidR="00E17420" w:rsidRDefault="00E17420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E17420" w14:paraId="50988A31" w14:textId="77777777" w:rsidTr="006B4769">
        <w:trPr>
          <w:trHeight w:val="2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1D08B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A228A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BCAE5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22082000</w:t>
            </w:r>
          </w:p>
        </w:tc>
        <w:tc>
          <w:tcPr>
            <w:tcW w:w="33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386F5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蒸馏葡萄酒制得的烈性酒</w:t>
            </w:r>
          </w:p>
          <w:p w14:paraId="185D680E" w14:textId="77777777" w:rsidR="00E17420" w:rsidRPr="001B7BB3" w:rsidRDefault="00E17420" w:rsidP="006B4769">
            <w:pPr>
              <w:rPr>
                <w:rFonts w:ascii="SimSun" w:hAnsi="SimSun"/>
                <w:sz w:val="18"/>
              </w:rPr>
            </w:pPr>
            <w:r w:rsidRPr="001B7BB3">
              <w:rPr>
                <w:rFonts w:ascii="SimSun" w:hAnsi="SimSun"/>
                <w:sz w:val="18"/>
              </w:rPr>
              <w:t xml:space="preserve">Spirits obtained by distilling grape wine </w:t>
            </w:r>
            <w:r>
              <w:rPr>
                <w:rFonts w:ascii="SimSun" w:hAnsi="SimSun" w:hint="eastAsia"/>
                <w:sz w:val="18"/>
              </w:rPr>
              <w:t>or</w:t>
            </w:r>
            <w:r>
              <w:rPr>
                <w:rFonts w:ascii="SimSun" w:hAnsi="SimSun"/>
                <w:sz w:val="18"/>
              </w:rPr>
              <w:t xml:space="preserve"> grape marc</w:t>
            </w:r>
          </w:p>
          <w:p w14:paraId="526DAF16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2BC34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AEF3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E17420" w14:paraId="0A1AFE14" w14:textId="77777777" w:rsidTr="006B4769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A58E3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0C332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D40F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2EC00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4776C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61F48" w14:textId="77777777" w:rsidR="00E17420" w:rsidRDefault="00E17420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E17420" w14:paraId="265D1574" w14:textId="77777777" w:rsidTr="006B4769">
        <w:trPr>
          <w:trHeight w:val="23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1FA17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33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4205F" w14:textId="77777777" w:rsidR="00E17420" w:rsidRDefault="00E17420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A9216" w14:textId="77777777" w:rsidR="00E17420" w:rsidRDefault="00E17420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22083000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32AF5" w14:textId="77777777" w:rsidR="00E17420" w:rsidRDefault="00E17420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威士忌酒 Whiskies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3F875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F794C" w14:textId="77777777" w:rsidR="00E17420" w:rsidRDefault="00E17420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16AC1B03" w14:textId="77777777" w:rsidTr="006B4769">
        <w:trPr>
          <w:gridAfter w:val="1"/>
          <w:wAfter w:w="9" w:type="dxa"/>
          <w:trHeight w:val="232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E5D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B50E2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AB79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30041011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2966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氨苄青霉素制剂（混合，治病或防病用，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149F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E1F1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5C47059E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5118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DBD1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CB1F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32B1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已配定剂量或制成零售包装）</w:t>
            </w:r>
          </w:p>
          <w:p w14:paraId="16B7EDB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Ampicillin</w:t>
            </w:r>
            <w:r>
              <w:rPr>
                <w:rFonts w:ascii="SimSun" w:hAnsi="SimSun"/>
                <w:sz w:val="18"/>
              </w:rPr>
              <w:t xml:space="preserve"> （</w:t>
            </w:r>
            <w:r w:rsidRPr="009011C9">
              <w:rPr>
                <w:rFonts w:ascii="SimSun" w:hAnsi="SimSun"/>
                <w:sz w:val="18"/>
              </w:rPr>
              <w:t>put up in measured doses or in forms of packings for retail sale</w:t>
            </w:r>
            <w:r>
              <w:rPr>
                <w:rFonts w:ascii="SimSun" w:hAnsi="SimSun"/>
                <w:sz w:val="18"/>
              </w:rPr>
              <w:t>）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7445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5CD0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5052E0DF" w14:textId="77777777" w:rsidTr="006B4769">
        <w:trPr>
          <w:gridAfter w:val="1"/>
          <w:wAfter w:w="9" w:type="dxa"/>
          <w:trHeight w:val="70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F5F3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441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D559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9BFA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A37D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C382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B38C6C9" w14:textId="77777777" w:rsidTr="006B4769">
        <w:trPr>
          <w:gridAfter w:val="1"/>
          <w:wAfter w:w="9" w:type="dxa"/>
          <w:trHeight w:val="208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9A767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7CC79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BFE53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86AC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羟氨苄青霉素制剂（两种或两种以上成分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43538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A8DA5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17DED8EE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EF0A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3E6C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A2B1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30041012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45C1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混合而成的，治病或防病用，已配定剂量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E8C1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13A1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40268ADD" w14:textId="77777777" w:rsidTr="006B4769">
        <w:trPr>
          <w:gridAfter w:val="1"/>
          <w:wAfter w:w="9" w:type="dxa"/>
          <w:trHeight w:val="234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4E200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EF50A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B4EB6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759F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或制成零售包装）</w:t>
            </w:r>
          </w:p>
          <w:p w14:paraId="39B1FA0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>
              <w:rPr>
                <w:rFonts w:ascii="SimSun" w:hAnsi="SimSun"/>
                <w:sz w:val="18"/>
              </w:rPr>
              <w:t>Amoxycillin</w:t>
            </w:r>
            <w:proofErr w:type="spellEnd"/>
            <w:r>
              <w:rPr>
                <w:rFonts w:ascii="SimSun" w:hAnsi="SimSun"/>
                <w:sz w:val="18"/>
              </w:rPr>
              <w:t>（</w:t>
            </w:r>
            <w:r w:rsidRPr="009011C9">
              <w:rPr>
                <w:rFonts w:ascii="SimSun" w:hAnsi="SimSun"/>
                <w:sz w:val="18"/>
              </w:rPr>
              <w:t xml:space="preserve"> put up in measured doses or in forms of packings for retail sale</w:t>
            </w:r>
            <w:r>
              <w:rPr>
                <w:rFonts w:ascii="SimSun" w:hAnsi="SimSun"/>
                <w:sz w:val="18"/>
              </w:rPr>
              <w:t>）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25820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C58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6957CBF2" w14:textId="77777777" w:rsidTr="006B4769">
        <w:trPr>
          <w:gridAfter w:val="1"/>
          <w:wAfter w:w="9" w:type="dxa"/>
          <w:trHeight w:val="21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158E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B730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574AB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9A1DC" w14:textId="77777777" w:rsidR="006B4769" w:rsidRDefault="006B4769" w:rsidP="006B4769">
            <w:pPr>
              <w:spacing w:line="21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青霉素</w:t>
            </w:r>
            <w:r>
              <w:rPr>
                <w:rFonts w:ascii="Arial" w:eastAsia="Arial" w:hAnsi="Arial"/>
                <w:sz w:val="18"/>
              </w:rPr>
              <w:t>V</w:t>
            </w:r>
            <w:r>
              <w:rPr>
                <w:rFonts w:ascii="SimSun" w:hAnsi="SimSun"/>
                <w:sz w:val="18"/>
              </w:rPr>
              <w:t>制剂（两种或两种以上成分混合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33150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7B357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4493AB0E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7FDB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D70E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05D4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30041013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82C9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而成的，治病或防病用，已配定剂量或制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59A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20E8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474D4C71" w14:textId="77777777" w:rsidTr="006B4769">
        <w:trPr>
          <w:gridAfter w:val="1"/>
          <w:wAfter w:w="9" w:type="dxa"/>
          <w:trHeight w:val="23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0E67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368DA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282B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3E393" w14:textId="77777777" w:rsidR="006B4769" w:rsidRPr="009011C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成零售包装）</w:t>
            </w:r>
          </w:p>
          <w:p w14:paraId="266E2BB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Penicillin V, put up in measured doses or in forms of packings for retail sale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0A103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DE880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710734C7" w14:textId="77777777" w:rsidTr="006B4769">
        <w:trPr>
          <w:gridAfter w:val="1"/>
          <w:wAfter w:w="9" w:type="dxa"/>
          <w:trHeight w:val="300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A720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459DF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87AD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30041019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D076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其他青霉素制剂（混合或非混合，治病或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20C4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ED8F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45169D21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B27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ABED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9235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E830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防病用，已配定剂量或制成零售包装）</w:t>
            </w:r>
          </w:p>
          <w:p w14:paraId="639547A8" w14:textId="4C698895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Other medicaments containing </w:t>
            </w:r>
            <w:proofErr w:type="spellStart"/>
            <w:r w:rsidRPr="009011C9">
              <w:rPr>
                <w:rFonts w:ascii="SimSun" w:hAnsi="SimSun"/>
                <w:sz w:val="18"/>
              </w:rPr>
              <w:t>penicillins</w:t>
            </w:r>
            <w:proofErr w:type="spellEnd"/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(put up in measured doses or in forms or packings for retail sale)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AE6F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CC53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4B6C34EF" w14:textId="77777777" w:rsidTr="006B4769">
        <w:trPr>
          <w:gridAfter w:val="1"/>
          <w:wAfter w:w="9" w:type="dxa"/>
          <w:trHeight w:val="98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6E637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A7CAF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E21F6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B2C8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C8961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F4F91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6B4769" w14:paraId="22BA020C" w14:textId="77777777" w:rsidTr="006B4769">
        <w:trPr>
          <w:gridAfter w:val="1"/>
          <w:wAfter w:w="9" w:type="dxa"/>
          <w:trHeight w:val="21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784B3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  <w:bookmarkStart w:id="1" w:name="page2"/>
            <w:bookmarkEnd w:id="1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A92A2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80EE4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29F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含有其他青霉素及具有青霉烷酸结构的青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64969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B1DFC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5968189A" w14:textId="77777777" w:rsidTr="006B4769">
        <w:trPr>
          <w:gridAfter w:val="1"/>
          <w:wAfter w:w="9" w:type="dxa"/>
          <w:trHeight w:val="314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D545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A2AA2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2613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30041090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7749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霉素衍生物或链霉素及其衍生物的药品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F712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5ECB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89A28B2" w14:textId="77777777" w:rsidTr="006B4769">
        <w:trPr>
          <w:gridAfter w:val="1"/>
          <w:wAfter w:w="9" w:type="dxa"/>
          <w:trHeight w:val="177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4B539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9070D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0522B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D0A4B" w14:textId="77777777" w:rsidR="006B4769" w:rsidRDefault="006B4769" w:rsidP="006B4769">
            <w:pPr>
              <w:spacing w:line="178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（混合或非混合，治病或防病用，已配定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0D4D0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0E2D1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6B4769" w14:paraId="4245BB22" w14:textId="77777777" w:rsidTr="006B4769">
        <w:trPr>
          <w:gridAfter w:val="1"/>
          <w:wAfter w:w="9" w:type="dxa"/>
          <w:trHeight w:val="19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7F40F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A8A2F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429C2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2B48B" w14:textId="77777777" w:rsidR="006B4769" w:rsidRDefault="006B4769" w:rsidP="006B4769">
            <w:pPr>
              <w:spacing w:line="185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剂量或制成零售包装）</w:t>
            </w:r>
          </w:p>
          <w:p w14:paraId="03A513C3" w14:textId="77777777" w:rsidR="006B4769" w:rsidRDefault="006B4769" w:rsidP="006B4769">
            <w:pPr>
              <w:spacing w:line="185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lastRenderedPageBreak/>
              <w:t xml:space="preserve">Other medicaments consisting of </w:t>
            </w:r>
            <w:proofErr w:type="spellStart"/>
            <w:r w:rsidRPr="009011C9">
              <w:rPr>
                <w:rFonts w:ascii="SimSun" w:hAnsi="SimSun"/>
                <w:sz w:val="18"/>
              </w:rPr>
              <w:t>penicillins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or </w:t>
            </w:r>
            <w:proofErr w:type="spellStart"/>
            <w:r w:rsidRPr="009011C9">
              <w:rPr>
                <w:rFonts w:ascii="SimSun" w:hAnsi="SimSun"/>
                <w:sz w:val="18"/>
              </w:rPr>
              <w:t>streptomycins</w:t>
            </w:r>
            <w:proofErr w:type="spellEnd"/>
            <w:r w:rsidRPr="009011C9">
              <w:rPr>
                <w:rFonts w:ascii="SimSun" w:hAnsi="SimSun"/>
                <w:sz w:val="18"/>
              </w:rPr>
              <w:t>(put up in measured doses or in forms or packi</w:t>
            </w:r>
            <w:r>
              <w:rPr>
                <w:rFonts w:ascii="SimSun" w:hAnsi="SimSun"/>
                <w:sz w:val="18"/>
              </w:rPr>
              <w:t>ngs for retail sale)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3DC74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D4C53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  <w:tr w:rsidR="006B4769" w14:paraId="519F0D3A" w14:textId="77777777" w:rsidTr="006B4769">
        <w:trPr>
          <w:gridAfter w:val="1"/>
          <w:wAfter w:w="9" w:type="dxa"/>
          <w:trHeight w:val="250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8DCE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00DD9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FF59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D0E0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头孢噻肟制剂（混合或非混合，治病或防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EEAA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D85B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0FCDC19A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B44C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B91C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3DA8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2599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病用已配定剂量或制成零售包装）</w:t>
            </w:r>
          </w:p>
          <w:p w14:paraId="14C3975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Cefotaxime,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2129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FFBD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27F3FC3A" w14:textId="77777777" w:rsidTr="006B4769">
        <w:trPr>
          <w:gridAfter w:val="1"/>
          <w:wAfter w:w="9" w:type="dxa"/>
          <w:trHeight w:val="48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8D788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16B27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87C79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C2ED5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D8B67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C916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  <w:tr w:rsidR="006B4769" w14:paraId="219945C9" w14:textId="77777777" w:rsidTr="006B4769">
        <w:trPr>
          <w:gridAfter w:val="1"/>
          <w:wAfter w:w="9" w:type="dxa"/>
          <w:trHeight w:val="249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00F7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F271F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C9BA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BB21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头孢他啶制剂（混合或非混合，治病或防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B786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666F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41F6EFC6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6F60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850D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3199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9472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病用，已配定剂量或制成零售包装）</w:t>
            </w:r>
          </w:p>
          <w:p w14:paraId="751BEE9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Ceftazidime,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D435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D3FD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6EB8D7DF" w14:textId="77777777" w:rsidTr="006B4769">
        <w:trPr>
          <w:gridAfter w:val="1"/>
          <w:wAfter w:w="9" w:type="dxa"/>
          <w:trHeight w:val="48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962A9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ABE2B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E4A1E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E3A36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173D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4F09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  <w:tr w:rsidR="006B4769" w14:paraId="40C4A426" w14:textId="77777777" w:rsidTr="006B4769">
        <w:trPr>
          <w:gridAfter w:val="1"/>
          <w:wAfter w:w="9" w:type="dxa"/>
          <w:trHeight w:val="213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E6A6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54DA2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139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30042013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D977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头孢西丁制剂（混合或非混合，治病或防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7E4C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0839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0342B8F3" w14:textId="77777777" w:rsidTr="006B4769">
        <w:trPr>
          <w:gridAfter w:val="1"/>
          <w:wAfter w:w="9" w:type="dxa"/>
          <w:trHeight w:val="239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A2869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D1F7C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D9BA2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698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病用，已配定剂量或制成零售包装）</w:t>
            </w:r>
          </w:p>
          <w:p w14:paraId="4DC5F59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 w:rsidRPr="009011C9">
              <w:rPr>
                <w:rFonts w:ascii="SimSun" w:hAnsi="SimSun"/>
                <w:sz w:val="18"/>
              </w:rPr>
              <w:t>Cefoxitin</w:t>
            </w:r>
            <w:proofErr w:type="spellEnd"/>
            <w:r w:rsidRPr="009011C9">
              <w:rPr>
                <w:rFonts w:ascii="SimSun" w:hAnsi="SimSun"/>
                <w:sz w:val="18"/>
              </w:rPr>
              <w:t>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B00D0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B016F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6CFDC532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DE98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533D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3A93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0379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头孢替唑制剂（混合或非混合，治病或防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2738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C92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DA277A7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3070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2492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E19D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131E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病用，已配定剂量或制成零售包装）</w:t>
            </w:r>
          </w:p>
          <w:p w14:paraId="0F854A7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 w:rsidRPr="009011C9">
              <w:rPr>
                <w:rFonts w:ascii="SimSun" w:hAnsi="SimSun"/>
                <w:sz w:val="18"/>
              </w:rPr>
              <w:t>Ceftezole</w:t>
            </w:r>
            <w:proofErr w:type="spellEnd"/>
            <w:r w:rsidRPr="009011C9">
              <w:rPr>
                <w:rFonts w:ascii="SimSun" w:hAnsi="SimSun"/>
                <w:sz w:val="18"/>
              </w:rPr>
              <w:t>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7346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2974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27F516DD" w14:textId="77777777" w:rsidTr="006B4769">
        <w:trPr>
          <w:gridAfter w:val="1"/>
          <w:wAfter w:w="9" w:type="dxa"/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51AF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8FCC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3AB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423B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B2E4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A100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5D462DA" w14:textId="77777777" w:rsidTr="006B4769">
        <w:trPr>
          <w:gridAfter w:val="1"/>
          <w:wAfter w:w="9" w:type="dxa"/>
          <w:trHeight w:val="237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D29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E789A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55BD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30042015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0959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头孢克罗制剂（混合或非混合，治病或防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87F1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F74E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6C5311AA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1056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7EA3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1E46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3915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病用，已配定剂量或制成零售包装）</w:t>
            </w:r>
          </w:p>
          <w:p w14:paraId="0A0C901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 w:rsidRPr="009011C9">
              <w:rPr>
                <w:rFonts w:ascii="SimSun" w:hAnsi="SimSun"/>
                <w:sz w:val="18"/>
              </w:rPr>
              <w:t>Cefaclor</w:t>
            </w:r>
            <w:proofErr w:type="spellEnd"/>
            <w:r w:rsidRPr="009011C9">
              <w:rPr>
                <w:rFonts w:ascii="SimSun" w:hAnsi="SimSun"/>
                <w:sz w:val="18"/>
              </w:rPr>
              <w:t>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FDD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6735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77F24B74" w14:textId="77777777" w:rsidTr="006B4769">
        <w:trPr>
          <w:gridAfter w:val="1"/>
          <w:wAfter w:w="9" w:type="dxa"/>
          <w:trHeight w:val="3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990C8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2365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EB241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95C48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5E284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FA9CF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6B4769" w14:paraId="624ABA42" w14:textId="77777777" w:rsidTr="006B4769">
        <w:trPr>
          <w:gridAfter w:val="1"/>
          <w:wAfter w:w="9" w:type="dxa"/>
          <w:trHeight w:val="242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5988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84DF9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443B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30042016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7944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头孢呋辛制剂（混合或非混合，治病或防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07A3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F40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7442EC3C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70A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5DDF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0B11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64B9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病用，已配定剂量或制成零售包装）</w:t>
            </w:r>
          </w:p>
          <w:p w14:paraId="41DDEAD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Cefuroxime,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6386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EB78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07D20900" w14:textId="77777777" w:rsidTr="006B4769">
        <w:trPr>
          <w:gridAfter w:val="1"/>
          <w:wAfter w:w="9" w:type="dxa"/>
          <w:trHeight w:val="43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DBD39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0FE42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71FE9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02A41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1B5CA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7C660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6B4769" w14:paraId="124E3006" w14:textId="77777777" w:rsidTr="006B4769">
        <w:trPr>
          <w:gridAfter w:val="1"/>
          <w:wAfter w:w="9" w:type="dxa"/>
          <w:trHeight w:val="242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FFA5A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40EC2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70DEE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E3B0D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头孢三嗪</w:t>
            </w:r>
            <w:r>
              <w:rPr>
                <w:rFonts w:ascii="Arial" w:eastAsia="Arial" w:hAnsi="Arial"/>
                <w:sz w:val="18"/>
              </w:rPr>
              <w:t>(</w:t>
            </w:r>
            <w:r>
              <w:rPr>
                <w:rFonts w:ascii="SimSun" w:hAnsi="SimSun"/>
                <w:sz w:val="18"/>
              </w:rPr>
              <w:t>头孢曲松</w:t>
            </w:r>
            <w:r>
              <w:rPr>
                <w:rFonts w:ascii="Arial" w:eastAsia="Arial" w:hAnsi="Arial"/>
                <w:sz w:val="18"/>
              </w:rPr>
              <w:t>)</w:t>
            </w:r>
            <w:r>
              <w:rPr>
                <w:rFonts w:ascii="SimSun" w:hAnsi="SimSun"/>
                <w:sz w:val="18"/>
              </w:rPr>
              <w:t>制剂（混合或非混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C4887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1E9C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6B4769" w14:paraId="6490F81A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5187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96A1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8102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30042017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FB40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合，治病或防病用，已配定剂量或制成零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A5BE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5051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D52D250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AF8D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9A34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8C93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BD2F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售包装）</w:t>
            </w:r>
          </w:p>
          <w:p w14:paraId="1568357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Ceftriaxone, 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85F9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6F3C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10F3C0E1" w14:textId="77777777" w:rsidTr="006B4769">
        <w:trPr>
          <w:gridAfter w:val="1"/>
          <w:wAfter w:w="9" w:type="dxa"/>
          <w:trHeight w:val="43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B29AB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A6076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35274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EFFD5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98A77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1A2E9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6B4769" w14:paraId="1AEF7D49" w14:textId="77777777" w:rsidTr="006B4769">
        <w:trPr>
          <w:gridAfter w:val="1"/>
          <w:wAfter w:w="9" w:type="dxa"/>
          <w:trHeight w:val="275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B315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1640C" w14:textId="77777777" w:rsidR="006B4769" w:rsidRDefault="006B4769" w:rsidP="006B476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8011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EBC4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头孢哌酮制剂（混合或非混合，治病或防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AB3D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2C94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2C82E063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6159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7F57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F959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A9BC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病用，已配定剂量或制成零售包装）</w:t>
            </w:r>
          </w:p>
          <w:p w14:paraId="5706AD3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 w:rsidRPr="009011C9">
              <w:rPr>
                <w:rFonts w:ascii="SimSun" w:hAnsi="SimSun"/>
                <w:sz w:val="18"/>
              </w:rPr>
              <w:t>Cefoperazone</w:t>
            </w:r>
            <w:proofErr w:type="spellEnd"/>
            <w:r w:rsidRPr="009011C9">
              <w:rPr>
                <w:rFonts w:ascii="SimSun" w:hAnsi="SimSun"/>
                <w:sz w:val="18"/>
              </w:rPr>
              <w:t>, put up in measured doses or in forms or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F9F8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7A64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5877FB65" w14:textId="77777777" w:rsidTr="006B4769">
        <w:trPr>
          <w:gridAfter w:val="1"/>
          <w:wAfter w:w="9" w:type="dxa"/>
          <w:trHeight w:val="77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713B4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B9CC8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A8DEE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3C52B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FD712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A75D9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6B4769" w14:paraId="0B26AFE7" w14:textId="77777777" w:rsidTr="006B4769">
        <w:trPr>
          <w:gridAfter w:val="1"/>
          <w:wAfter w:w="9" w:type="dxa"/>
          <w:trHeight w:val="232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436C6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5FEA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82E41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353C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含有其他头孢菌素制剂（混合或非混合，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0A1F4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1BFC5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29FC5FEF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6E16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1CD8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6E58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117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治病或防病用，已配定剂量或制成零售包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7C16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31E4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0A0CBDE8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90FC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EB80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6DEF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4EF0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装）</w:t>
            </w:r>
          </w:p>
          <w:p w14:paraId="73B2504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Cephalosporin</w:t>
            </w:r>
            <w:r>
              <w:rPr>
                <w:rFonts w:ascii="SimSun" w:hAnsi="SimSun"/>
                <w:sz w:val="18"/>
              </w:rPr>
              <w:t>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DCBB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D204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4F36F485" w14:textId="77777777" w:rsidTr="006B4769">
        <w:trPr>
          <w:gridAfter w:val="1"/>
          <w:wAfter w:w="9" w:type="dxa"/>
          <w:trHeight w:val="31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E2D0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2EEF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554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4D0A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513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D9D4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8BAA6AA" w14:textId="77777777" w:rsidTr="006B4769">
        <w:trPr>
          <w:gridAfter w:val="1"/>
          <w:wAfter w:w="9" w:type="dxa"/>
          <w:trHeight w:val="208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F82CA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92526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2EB43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359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含有其他抗菌素的药品（混合或非混合，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DC4CB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363DB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6140BD4B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8CD5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AF0C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4D30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30042090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04BE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治病或防病用，已配定剂量或制成零售包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C6B4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D646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2DBBC185" w14:textId="77777777" w:rsidTr="006B4769">
        <w:trPr>
          <w:gridAfter w:val="1"/>
          <w:wAfter w:w="9" w:type="dxa"/>
          <w:trHeight w:val="234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AE135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E6481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26FD2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8A5A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装）</w:t>
            </w:r>
          </w:p>
          <w:p w14:paraId="6977D3C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antibiotics</w:t>
            </w:r>
            <w:r>
              <w:rPr>
                <w:rFonts w:ascii="SimSun" w:hAnsi="SimSun"/>
                <w:sz w:val="18"/>
              </w:rPr>
              <w:t>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37606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385AA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7D42A145" w14:textId="77777777" w:rsidTr="006B4769">
        <w:trPr>
          <w:gridAfter w:val="1"/>
          <w:wAfter w:w="9" w:type="dxa"/>
          <w:trHeight w:val="199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E156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067CC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AE8DC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3FB0B" w14:textId="77777777" w:rsidR="006B4769" w:rsidRDefault="006B4769" w:rsidP="006B4769">
            <w:pPr>
              <w:spacing w:line="19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含有重组人胰岛素但不含抗菌素的药品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9489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926CF" w14:textId="77777777" w:rsidR="006B4769" w:rsidRDefault="006B4769" w:rsidP="006B476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  <w:tr w:rsidR="006B4769" w14:paraId="06925890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1DE9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49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5DAF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E1CD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30043110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4FD3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（混合或非混合，治病或防病用已配定剂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1F66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595D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891ED55" w14:textId="77777777" w:rsidTr="006B4769">
        <w:trPr>
          <w:gridAfter w:val="1"/>
          <w:wAfter w:w="9" w:type="dxa"/>
          <w:trHeight w:val="221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C3EA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CDBF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0901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5978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量或零售包装）</w:t>
            </w:r>
          </w:p>
          <w:p w14:paraId="5B220A2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Containing recombinant human insulin</w:t>
            </w:r>
            <w:r>
              <w:rPr>
                <w:rFonts w:ascii="SimSun" w:hAnsi="SimSun"/>
                <w:sz w:val="18"/>
              </w:rPr>
              <w:t>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C4F4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8A8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66E337B3" w14:textId="77777777" w:rsidTr="006B4769">
        <w:trPr>
          <w:gridAfter w:val="1"/>
          <w:wAfter w:w="9" w:type="dxa"/>
          <w:trHeight w:val="21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AB2DD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CB216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8BBC1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92B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含有其他胰岛素但不含抗菌素的药品（混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4216A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2BC6C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514ED309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CBE4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C490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AD4A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30043190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0A9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合或非混合，治病或防病用已配定剂量或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B5F4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2F14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62440FA3" w14:textId="77777777" w:rsidTr="006B4769">
        <w:trPr>
          <w:gridAfter w:val="1"/>
          <w:wAfter w:w="9" w:type="dxa"/>
          <w:trHeight w:val="23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2DA7B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49534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C8A4F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2EF2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零售包装）</w:t>
            </w:r>
          </w:p>
          <w:p w14:paraId="330DE40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lastRenderedPageBreak/>
              <w:t>contains other insulin</w:t>
            </w:r>
            <w:r>
              <w:rPr>
                <w:rFonts w:ascii="SimSun" w:hAnsi="SimSun"/>
                <w:sz w:val="18"/>
              </w:rPr>
              <w:t xml:space="preserve"> but no </w:t>
            </w:r>
            <w:r w:rsidRPr="009011C9">
              <w:rPr>
                <w:rFonts w:ascii="SimSun" w:hAnsi="SimSun"/>
                <w:sz w:val="18"/>
              </w:rPr>
              <w:t>antibiotics</w:t>
            </w:r>
            <w:r>
              <w:rPr>
                <w:rFonts w:ascii="SimSun" w:hAnsi="SimSun"/>
                <w:sz w:val="18"/>
              </w:rPr>
              <w:t>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14B7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D2A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57D066EB" w14:textId="77777777" w:rsidTr="006B4769">
        <w:trPr>
          <w:gridAfter w:val="1"/>
          <w:wAfter w:w="9" w:type="dxa"/>
          <w:trHeight w:val="233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8C36B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DCC98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EAC33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0F73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含肾上腺皮混合或非混合质激素但不含抗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8FF40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52745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10649B23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31F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DCBF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654F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30043200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55A5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菌素的药品（治病或防病用已配定剂量或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7D60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AD89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7B6C2CC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0459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B5ED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250F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9256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零售包装）</w:t>
            </w:r>
          </w:p>
          <w:p w14:paraId="475C4B5D" w14:textId="77777777" w:rsidR="006B4769" w:rsidRDefault="006B4769" w:rsidP="006B4769">
            <w:pPr>
              <w:spacing w:line="206" w:lineRule="exact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Containing corticosteroid hormones, their derivatives and structural analogues</w:t>
            </w:r>
            <w:r>
              <w:rPr>
                <w:rFonts w:ascii="SimSun" w:hAnsi="SimSun"/>
                <w:sz w:val="18"/>
              </w:rPr>
              <w:t>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4070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F568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580F738E" w14:textId="77777777" w:rsidTr="006B4769">
        <w:trPr>
          <w:gridAfter w:val="1"/>
          <w:wAfter w:w="9" w:type="dxa"/>
          <w:trHeight w:val="31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D27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60E9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F4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BDC5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1E6E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4F7B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ED4545E" w14:textId="77777777" w:rsidTr="006B4769">
        <w:trPr>
          <w:gridAfter w:val="1"/>
          <w:wAfter w:w="9" w:type="dxa"/>
          <w:trHeight w:val="21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0ED25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6871F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A9292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5AA80" w14:textId="77777777" w:rsidR="006B4769" w:rsidRDefault="006B4769" w:rsidP="006B4769">
            <w:pPr>
              <w:spacing w:line="215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含有税目</w:t>
            </w:r>
            <w:r>
              <w:rPr>
                <w:rFonts w:ascii="Arial" w:eastAsia="Arial" w:hAnsi="Arial"/>
                <w:sz w:val="18"/>
              </w:rPr>
              <w:t>29.37</w:t>
            </w:r>
            <w:r>
              <w:rPr>
                <w:rFonts w:ascii="SimSun" w:hAnsi="SimSun"/>
                <w:sz w:val="18"/>
              </w:rPr>
              <w:t>其他产品但不含抗菌素的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AEAEF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3A52C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2E0E35CE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543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316A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88A96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30043900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99AB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药品（混合或非混合，治病或防病用已配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26DB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73D7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5B8E36B8" w14:textId="77777777" w:rsidTr="006B4769">
        <w:trPr>
          <w:gridAfter w:val="1"/>
          <w:wAfter w:w="9" w:type="dxa"/>
          <w:trHeight w:val="23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2FA6C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DF23A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2719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D660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定剂量或零售包装）</w:t>
            </w:r>
          </w:p>
          <w:p w14:paraId="64CF29A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 w:hint="eastAsia"/>
                <w:sz w:val="18"/>
              </w:rPr>
              <w:t>Medicine</w:t>
            </w:r>
            <w:r>
              <w:rPr>
                <w:rFonts w:ascii="SimSun" w:hAnsi="SimSun"/>
                <w:sz w:val="18"/>
              </w:rPr>
              <w:t xml:space="preserve"> containing item 29 and 37 but no antibiotics，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C34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D5B8F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10D15E43" w14:textId="77777777" w:rsidTr="006B4769">
        <w:trPr>
          <w:gridAfter w:val="1"/>
          <w:wAfter w:w="9" w:type="dxa"/>
          <w:trHeight w:val="233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0C67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6CA46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AA6D6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F3D8E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含有维生素或税目</w:t>
            </w:r>
            <w:r>
              <w:rPr>
                <w:rFonts w:ascii="Arial" w:eastAsia="Arial" w:hAnsi="Arial"/>
                <w:sz w:val="18"/>
              </w:rPr>
              <w:t>29.36</w:t>
            </w:r>
            <w:r>
              <w:rPr>
                <w:rFonts w:ascii="SimSun" w:hAnsi="SimSun"/>
                <w:sz w:val="18"/>
              </w:rPr>
              <w:t>其他产品的其他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933F2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AB012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3B63C547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9DAE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F89F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D7FF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30045000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3AE8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药品（混合或非混合，治病或防病用已配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C466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3FA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1C4FB127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3FAB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590E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59D2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ABED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定剂量或零售包装）</w:t>
            </w:r>
          </w:p>
          <w:p w14:paraId="2A37A6C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medicine containing </w:t>
            </w:r>
            <w:r w:rsidRPr="009011C9">
              <w:rPr>
                <w:rFonts w:ascii="SimSun" w:hAnsi="SimSun"/>
                <w:sz w:val="18"/>
              </w:rPr>
              <w:t>vitamin</w:t>
            </w:r>
            <w:r>
              <w:rPr>
                <w:rFonts w:ascii="SimSun" w:hAnsi="SimSun"/>
                <w:sz w:val="18"/>
              </w:rPr>
              <w:t xml:space="preserve"> or item 29 and 36，</w:t>
            </w:r>
            <w:r w:rsidRPr="009011C9">
              <w:rPr>
                <w:rFonts w:ascii="SimSun" w:hAnsi="SimSun"/>
                <w:sz w:val="18"/>
              </w:rPr>
              <w:t>put up in measured doses or in forms or packings for retail sale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6F3D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66CF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6930D3D1" w14:textId="77777777" w:rsidTr="006B4769">
        <w:trPr>
          <w:gridAfter w:val="1"/>
          <w:wAfter w:w="9" w:type="dxa"/>
          <w:trHeight w:val="31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BE21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D335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695A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7D86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490E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79FF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1229AE3" w14:textId="77777777" w:rsidTr="006B4769">
        <w:trPr>
          <w:gridAfter w:val="1"/>
          <w:wAfter w:w="9" w:type="dxa"/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AFA5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2369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5230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30046010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DE47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含有青蒿素及其衍生物的中成药</w:t>
            </w:r>
          </w:p>
          <w:p w14:paraId="22636F8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Containing </w:t>
            </w:r>
            <w:proofErr w:type="spellStart"/>
            <w:r w:rsidRPr="009011C9">
              <w:rPr>
                <w:rFonts w:ascii="SimSun" w:hAnsi="SimSun"/>
                <w:sz w:val="18"/>
              </w:rPr>
              <w:t>artemisinins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and their derivatives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B030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12EF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2A41B5D9" w14:textId="77777777" w:rsidTr="006B4769">
        <w:trPr>
          <w:gridAfter w:val="1"/>
          <w:wAfter w:w="9" w:type="dxa"/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A6F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D596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B67F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0896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34AD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B1CE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B5C0370" w14:textId="77777777" w:rsidTr="006B4769">
        <w:trPr>
          <w:gridAfter w:val="1"/>
          <w:wAfter w:w="9" w:type="dxa"/>
          <w:trHeight w:val="330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A021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E6E3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8041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30046090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27A0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其他含有本章子目注释二所列抗疟疾活性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FCF1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92EF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28B5B325" w14:textId="77777777" w:rsidTr="006B4769">
        <w:trPr>
          <w:gridAfter w:val="1"/>
          <w:wAfter w:w="9" w:type="dxa"/>
          <w:trHeight w:val="17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CB8A1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3C345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6EC2F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90CF" w14:textId="77777777" w:rsidR="006B4769" w:rsidRDefault="006B4769" w:rsidP="006B4769">
            <w:pPr>
              <w:spacing w:line="178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成分的药品</w:t>
            </w:r>
          </w:p>
          <w:p w14:paraId="7D22FE7B" w14:textId="77777777" w:rsidR="006B4769" w:rsidRDefault="006B4769" w:rsidP="006B4769">
            <w:pPr>
              <w:spacing w:line="178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drugs containing the antimalarial active ingredient listed in Subheading Note 2 under this chapter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B81C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8D4BA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6B4769" w14:paraId="2068938E" w14:textId="77777777" w:rsidTr="006B4769">
        <w:trPr>
          <w:gridAfter w:val="1"/>
          <w:wAfter w:w="9" w:type="dxa"/>
          <w:trHeight w:val="221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6688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51E4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80AD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5EED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含有磺胺类的药品（两种或两种以上成分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99D0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A025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12061BE9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1812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BBD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6041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30049010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6AA0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混合而成的，治病或防病用已配定剂量或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6EFE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6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DF3F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130980C5" w14:textId="77777777" w:rsidTr="006B4769">
        <w:trPr>
          <w:gridAfter w:val="1"/>
          <w:wAfter w:w="9" w:type="dxa"/>
          <w:trHeight w:val="244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97BCF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F7696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52FC9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6FCF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零售包装）</w:t>
            </w:r>
          </w:p>
          <w:p w14:paraId="4ED2C25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Medicaments containing </w:t>
            </w:r>
            <w:proofErr w:type="spellStart"/>
            <w:r w:rsidRPr="009011C9">
              <w:rPr>
                <w:rFonts w:ascii="SimSun" w:hAnsi="SimSun"/>
                <w:sz w:val="18"/>
              </w:rPr>
              <w:t>sulfa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drugs, put up in measured doses or in forms of packings for retail sale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5F872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DE6A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6B4769" w14:paraId="1F0C886D" w14:textId="77777777" w:rsidTr="006B4769">
        <w:trPr>
          <w:gridAfter w:val="1"/>
          <w:wAfter w:w="9" w:type="dxa"/>
          <w:trHeight w:val="233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DCD9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4493C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A4B8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30049051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1485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中药酒（混合或非混合，治病或防病用已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250E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7B44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6548D579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A75A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00FA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6971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0655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配定剂量或零售包装）</w:t>
            </w:r>
          </w:p>
          <w:p w14:paraId="5C5C95C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Medicated liquors or wines</w:t>
            </w:r>
            <w:r>
              <w:rPr>
                <w:rFonts w:ascii="SimSun" w:hAnsi="SimSun"/>
                <w:sz w:val="18"/>
              </w:rPr>
              <w:t>，</w:t>
            </w:r>
            <w:r w:rsidRPr="009011C9">
              <w:rPr>
                <w:rFonts w:ascii="SimSun" w:hAnsi="SimSun"/>
                <w:sz w:val="18"/>
              </w:rPr>
              <w:t>put up in measured doses or in forms of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B68C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B66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78FA2603" w14:textId="77777777" w:rsidTr="006B4769">
        <w:trPr>
          <w:gridAfter w:val="1"/>
          <w:wAfter w:w="9" w:type="dxa"/>
          <w:trHeight w:val="31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282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78E9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67DF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A51C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0273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D66B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127B675" w14:textId="77777777" w:rsidTr="006B4769">
        <w:trPr>
          <w:gridAfter w:val="1"/>
          <w:wAfter w:w="9" w:type="dxa"/>
          <w:trHeight w:val="242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12F7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68AC5" w14:textId="77777777" w:rsidR="006B4769" w:rsidRDefault="006B4769" w:rsidP="006B476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69DA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30049054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F3B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清凉油（混合或非混合，治病或防病用已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3E05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11F3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27D485A5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F7DC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9C60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F39A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4D66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配定剂量或零售包装）</w:t>
            </w:r>
          </w:p>
          <w:p w14:paraId="22C2E42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Essential balm, put up in measured doses or in forms of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7436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15F5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252B9B1C" w14:textId="77777777" w:rsidTr="006B4769">
        <w:trPr>
          <w:gridAfter w:val="1"/>
          <w:wAfter w:w="9" w:type="dxa"/>
          <w:trHeight w:val="43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7E562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D4A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2507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B7535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C28E1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9032D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6B4769" w14:paraId="152C54F4" w14:textId="77777777" w:rsidTr="006B4769">
        <w:trPr>
          <w:gridAfter w:val="1"/>
          <w:wAfter w:w="9" w:type="dxa"/>
          <w:trHeight w:val="254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A38C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59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0AEDC" w14:textId="77777777" w:rsidR="006B4769" w:rsidRDefault="006B4769" w:rsidP="006B476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1313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30049059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92DF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其他中式成药（混合或非混合，治病或防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6598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4FA8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9200D4F" w14:textId="77777777" w:rsidTr="006B4769">
        <w:trPr>
          <w:gridAfter w:val="1"/>
          <w:wAfter w:w="9" w:type="dxa"/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3DFC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D4FB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787E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4944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病用已配定剂量或零售包装）</w:t>
            </w:r>
          </w:p>
          <w:p w14:paraId="76F899C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 w:hint="eastAsia"/>
                <w:sz w:val="18"/>
              </w:rPr>
              <w:t>Other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Chinese patent drug, put up in measured doses or in forms of packings for retail sale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0D73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D242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2DF47A6E" w14:textId="77777777" w:rsidTr="006B4769">
        <w:trPr>
          <w:gridAfter w:val="1"/>
          <w:wAfter w:w="9" w:type="dxa"/>
          <w:trHeight w:val="53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B6B57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A1B3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53999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FA02A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02F37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4784" w14:textId="77777777" w:rsidR="006B4769" w:rsidRDefault="006B4769" w:rsidP="006B4769"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</w:tbl>
    <w:p w14:paraId="1709A1E2" w14:textId="77777777" w:rsidR="006B4769" w:rsidRDefault="006B4769" w:rsidP="006B4769">
      <w:pPr>
        <w:rPr>
          <w:rFonts w:eastAsia="Times New Roman"/>
          <w:sz w:val="4"/>
        </w:rPr>
        <w:sectPr w:rsidR="006B4769">
          <w:pgSz w:w="11900" w:h="16836"/>
          <w:pgMar w:top="1420" w:right="1440" w:bottom="452" w:left="1440" w:header="0" w:footer="0" w:gutter="0"/>
          <w:cols w:space="0" w:equalWidth="0">
            <w:col w:w="9024"/>
          </w:cols>
          <w:docGrid w:linePitch="360"/>
        </w:sectPr>
      </w:pPr>
    </w:p>
    <w:p w14:paraId="67941F5C" w14:textId="77777777" w:rsidR="006B4769" w:rsidRDefault="006B4769" w:rsidP="006B4769">
      <w:pPr>
        <w:spacing w:line="20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80"/>
        <w:gridCol w:w="920"/>
        <w:gridCol w:w="3360"/>
        <w:gridCol w:w="1840"/>
        <w:gridCol w:w="1860"/>
      </w:tblGrid>
      <w:tr w:rsidR="006B4769" w14:paraId="354C5A53" w14:textId="77777777" w:rsidTr="006B4769">
        <w:trPr>
          <w:trHeight w:val="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3F878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  <w:bookmarkStart w:id="2" w:name="page3"/>
            <w:bookmarkEnd w:id="2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FEA96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751E9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E342F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4AF10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CD74C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6B4769" w14:paraId="4186CEEB" w14:textId="77777777" w:rsidTr="006B4769">
        <w:trPr>
          <w:trHeight w:val="26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1E23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03D70" w14:textId="77777777" w:rsidR="006B4769" w:rsidRDefault="006B4769" w:rsidP="006B476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1A2E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30049090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3D1D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其他药品（混合或非混合，治病或防病用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4D42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ADF5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36AEB266" w14:textId="77777777" w:rsidTr="006B4769">
        <w:trPr>
          <w:trHeight w:val="22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CDDB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1C4B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46C3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905C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已配定剂量或零售包装）</w:t>
            </w:r>
          </w:p>
          <w:p w14:paraId="4CCF5DD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</w:t>
            </w:r>
            <w:r w:rsidRPr="009011C9">
              <w:rPr>
                <w:rFonts w:ascii="SimSun" w:hAnsi="SimSun"/>
                <w:sz w:val="18"/>
              </w:rPr>
              <w:t>Medicaments, put up in measured doses or in forms of packings for retail sale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EC92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7E02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0DB95BC5" w14:textId="77777777" w:rsidTr="006B4769">
        <w:trPr>
          <w:trHeight w:val="6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CD6B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B5DF5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062E9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F557F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F9C3C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9A55B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6B4769" w14:paraId="0B87B700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2418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88AE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64006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33030000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2FA2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香水及花露水</w:t>
            </w:r>
          </w:p>
          <w:p w14:paraId="66645B9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Perfumes and toilet waters: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9FE5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EB3E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102F477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442E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88CB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A08E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3DB3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D6C1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7FD5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88FA34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5EEB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46CD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0B6C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33041000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0852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唇用化妆品</w:t>
            </w:r>
          </w:p>
          <w:p w14:paraId="7FF1531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Lip makeup preparations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E0B2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E90A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4A262B20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750D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4A8D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EE39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D6E9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7ADB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0BED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588201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14F7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E7E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6F73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33042000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797B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眼用化妆品</w:t>
            </w:r>
          </w:p>
          <w:p w14:paraId="1AF4C02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Eye makeup preparations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D06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7287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E4EE07E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306E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D179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E30B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F3C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1EC6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6999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A9C658E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702E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6926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A43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33043000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B0AC0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指</w:t>
            </w:r>
            <w:r>
              <w:rPr>
                <w:rFonts w:ascii="Arial" w:eastAsia="Arial" w:hAnsi="Arial"/>
                <w:sz w:val="18"/>
              </w:rPr>
              <w:t>(</w:t>
            </w:r>
            <w:r>
              <w:rPr>
                <w:rFonts w:ascii="SimSun" w:hAnsi="SimSun"/>
                <w:sz w:val="18"/>
              </w:rPr>
              <w:t>趾</w:t>
            </w:r>
            <w:r>
              <w:rPr>
                <w:rFonts w:ascii="Arial" w:eastAsia="Arial" w:hAnsi="Arial"/>
                <w:sz w:val="18"/>
              </w:rPr>
              <w:t>)</w:t>
            </w:r>
            <w:r>
              <w:rPr>
                <w:rFonts w:ascii="SimSun" w:hAnsi="SimSun"/>
                <w:sz w:val="18"/>
              </w:rPr>
              <w:t>甲化妆品</w:t>
            </w:r>
          </w:p>
          <w:p w14:paraId="0408651C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Manicure or pedicure preparations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B924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8777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75DF203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0B11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64AD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12C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615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957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A828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52B67E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45C7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B08D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EAC8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33049100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E302F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香粉</w:t>
            </w:r>
            <w:r>
              <w:rPr>
                <w:rFonts w:ascii="Arial" w:eastAsia="Arial" w:hAnsi="Arial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>不论是否压紧</w:t>
            </w:r>
          </w:p>
          <w:p w14:paraId="69CB2CE6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Bath powder (prickly heat power); talcum </w:t>
            </w:r>
            <w:proofErr w:type="spellStart"/>
            <w:r w:rsidRPr="009011C9">
              <w:rPr>
                <w:rFonts w:ascii="SimSun" w:hAnsi="SimSun"/>
                <w:sz w:val="18"/>
              </w:rPr>
              <w:t>powder,packing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</w:t>
            </w:r>
            <w:proofErr w:type="spellStart"/>
            <w:r w:rsidRPr="009011C9">
              <w:rPr>
                <w:rFonts w:ascii="SimSun" w:hAnsi="SimSun"/>
                <w:sz w:val="18"/>
              </w:rPr>
              <w:t>lable,the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content by weight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66BB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018F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E779389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D88B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1D99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5A09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FA5A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3438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335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A40CA8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3B7C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D177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929F6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33049900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B890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其他美容品或化妆品及护肤品</w:t>
            </w:r>
          </w:p>
          <w:p w14:paraId="41A4900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 </w:t>
            </w:r>
            <w:r w:rsidRPr="009011C9">
              <w:rPr>
                <w:rFonts w:ascii="SimSun" w:hAnsi="SimSun"/>
                <w:sz w:val="18"/>
              </w:rPr>
              <w:t>Beauty or make-up preparations and preparations for the care of the skin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6F7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F7CB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5087E2D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5960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9404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3539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B588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FBFC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D30D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13E563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5AB5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C128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EEB8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33051000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D8B61" w14:textId="77777777" w:rsidR="006B4769" w:rsidRDefault="006B4769" w:rsidP="006B4769">
            <w:pPr>
              <w:spacing w:line="219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SimSun" w:hAnsi="SimSun"/>
                <w:sz w:val="18"/>
              </w:rPr>
              <w:t>洗发剂</w:t>
            </w:r>
            <w:r>
              <w:rPr>
                <w:rFonts w:ascii="Arial" w:eastAsia="Arial" w:hAnsi="Arial"/>
                <w:sz w:val="18"/>
              </w:rPr>
              <w:t>(</w:t>
            </w:r>
            <w:r>
              <w:rPr>
                <w:rFonts w:ascii="SimSun" w:hAnsi="SimSun"/>
                <w:sz w:val="18"/>
              </w:rPr>
              <w:t>香波</w:t>
            </w:r>
            <w:r>
              <w:rPr>
                <w:rFonts w:ascii="Arial" w:eastAsia="Arial" w:hAnsi="Arial"/>
                <w:sz w:val="18"/>
              </w:rPr>
              <w:t>)</w:t>
            </w:r>
          </w:p>
          <w:p w14:paraId="5F38E812" w14:textId="77777777" w:rsidR="006B4769" w:rsidRDefault="006B4769" w:rsidP="006B4769">
            <w:pPr>
              <w:spacing w:line="219" w:lineRule="exact"/>
              <w:ind w:left="40"/>
              <w:rPr>
                <w:rFonts w:ascii="Arial" w:eastAsia="Arial" w:hAnsi="Arial"/>
                <w:sz w:val="18"/>
              </w:rPr>
            </w:pPr>
            <w:r w:rsidRPr="009011C9">
              <w:rPr>
                <w:rFonts w:ascii="Arial" w:eastAsia="Arial" w:hAnsi="Arial"/>
                <w:sz w:val="18"/>
              </w:rPr>
              <w:t>Shampoos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BE09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3E9D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0083EBD0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E3A8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8DA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4488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E38A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05CE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9A60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15960A0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A28C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7C0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5373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33052000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5146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烫发剂</w:t>
            </w:r>
          </w:p>
          <w:p w14:paraId="6E7D575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Preparations for permanent waving or straightening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C71D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8C2E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7F79F89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C8BC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C21B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67F6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2CAB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8AE9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DDED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DE6790C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21AF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69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1171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F073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33053000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4EEF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定型剂</w:t>
            </w:r>
          </w:p>
          <w:p w14:paraId="373FA09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Hair lacquers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FAEA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CC7B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E24D5C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E725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62BA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6A0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85D1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8084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3872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AD4357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B3CB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616F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D038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33059000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82D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其他护发品</w:t>
            </w:r>
          </w:p>
          <w:p w14:paraId="330298A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preparations for use on the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6167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8424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0DA6F09A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54B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A3C0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D039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EF8F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2F2F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03E6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84600B5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90F1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5130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8422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33061010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D70C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牙膏</w:t>
            </w:r>
          </w:p>
          <w:p w14:paraId="7B9C9A7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Toothpastes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EEA6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422C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15046B7E" w14:textId="77777777" w:rsidTr="006B4769">
        <w:trPr>
          <w:trHeight w:val="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5FB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44B0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FD6D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0C00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3BDE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66A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0890B2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6B2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8BC9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7065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33061090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B985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其他洁齿品</w:t>
            </w:r>
          </w:p>
          <w:p w14:paraId="0DCF2B6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dentifrices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FD47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5F9B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3F621B1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E1A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BB54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677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A5E3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D06C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8B20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3746CE3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73BA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8ECE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6503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33062000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F003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牙线</w:t>
            </w:r>
          </w:p>
          <w:p w14:paraId="5918932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Yarn used to clean between the teeth(dental floss)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2271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29B1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78B7ED74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22ED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B909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202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C86A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B8F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EFFC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A1003FA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D6BC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BCB9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F339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33069000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AA40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其他口腔及牙齿清洁剂</w:t>
            </w:r>
          </w:p>
          <w:p w14:paraId="3FA3BD1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preparations for oral or dental hygiene, including denture fixative pastes and powders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9202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4208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48EF280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565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4D47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7A54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CA30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6542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625A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FE312F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9EC4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9EFC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F8D0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33071000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28EE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剃须用制剂</w:t>
            </w:r>
          </w:p>
          <w:p w14:paraId="3C600F5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 w:rsidRPr="009011C9">
              <w:rPr>
                <w:rFonts w:ascii="SimSun" w:hAnsi="SimSun"/>
                <w:sz w:val="18"/>
              </w:rPr>
              <w:t>Preshave</w:t>
            </w:r>
            <w:proofErr w:type="spellEnd"/>
            <w:r w:rsidRPr="009011C9">
              <w:rPr>
                <w:rFonts w:ascii="SimSun" w:hAnsi="SimSun"/>
                <w:sz w:val="18"/>
              </w:rPr>
              <w:t>, shaving or aftershave preparations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9443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BA48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563422D0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ADA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F511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7324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B3D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04E7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E31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F41276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8792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D979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CA2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33072000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0565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人体除臭剂及止汗剂</w:t>
            </w:r>
          </w:p>
          <w:p w14:paraId="292E09B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Personal deodorants and antiperspirants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7D32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D3E7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25F07A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76A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1D58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8CB3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8176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5B26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96B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F469A0B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B25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B4B7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AD81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33073000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1C01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香浴盐及其他沐浴用制剂</w:t>
            </w:r>
          </w:p>
          <w:p w14:paraId="6B73911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Perfumed bath salts and other bath preparations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3067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CB41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49887F7E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08C3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FC2F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7654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5560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2CA7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F56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514C53A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FF2E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6FBA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1578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33074100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7239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神香及其他通过燃烧散发香气制品</w:t>
            </w:r>
          </w:p>
          <w:p w14:paraId="2ABE34E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 w:rsidRPr="009011C9">
              <w:rPr>
                <w:rFonts w:ascii="SimSun" w:hAnsi="SimSun"/>
                <w:sz w:val="18"/>
              </w:rPr>
              <w:t>Agarbatti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and other odoriferous preparations which operate by burning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F2C2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D7F2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333CB369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20C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962E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45EC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0C3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1EFC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934D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3CA8525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B896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79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402F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2E546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33074900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679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室内除臭制品</w:t>
            </w:r>
          </w:p>
          <w:p w14:paraId="0B2D492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preparations for perfuming or deodorizing rooms, whether or not perfumed or having disinfectant properties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B23B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348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6990AD8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D5A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C23A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023A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FD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900F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767A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9817362" w14:textId="77777777" w:rsidTr="006B4769">
        <w:trPr>
          <w:trHeight w:val="3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D62D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4B8CE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27866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33079000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1B86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脱毛剂、其他编号未列名的芳香料制品及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CD92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2B54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78F5D570" w14:textId="77777777" w:rsidTr="006B4769">
        <w:trPr>
          <w:trHeight w:val="1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4437A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D8718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49382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E2BB" w14:textId="77777777" w:rsidR="006B4769" w:rsidRDefault="006B4769" w:rsidP="006B4769">
            <w:pPr>
              <w:spacing w:line="172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化妆盥洗品</w:t>
            </w:r>
          </w:p>
          <w:p w14:paraId="0155E71F" w14:textId="153D1282" w:rsidR="006B4769" w:rsidRDefault="006B4769" w:rsidP="006B4769">
            <w:pPr>
              <w:spacing w:line="172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perfumery, not elsewhere specified or included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(cosmetic or toilet preparations)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032CD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9D88F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6B4769" w14:paraId="6B2BB848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A34A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lastRenderedPageBreak/>
              <w:t>81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3CEF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73503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42021290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9B42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塑料或纺织材料作面的其他箱包</w:t>
            </w:r>
          </w:p>
          <w:p w14:paraId="35C0B341" w14:textId="61D2869C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Cases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 xml:space="preserve">(suitcases, </w:t>
            </w:r>
            <w:proofErr w:type="spellStart"/>
            <w:r w:rsidRPr="009011C9">
              <w:rPr>
                <w:rFonts w:ascii="SimSun" w:hAnsi="SimSun"/>
                <w:sz w:val="18"/>
              </w:rPr>
              <w:t>vanitycases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, </w:t>
            </w:r>
            <w:proofErr w:type="spellStart"/>
            <w:r w:rsidRPr="009011C9">
              <w:rPr>
                <w:rFonts w:ascii="SimSun" w:hAnsi="SimSun"/>
                <w:sz w:val="18"/>
              </w:rPr>
              <w:t>executivecases</w:t>
            </w:r>
            <w:proofErr w:type="spellEnd"/>
            <w:r w:rsidRPr="009011C9">
              <w:rPr>
                <w:rFonts w:ascii="SimSun" w:hAnsi="SimSun"/>
                <w:sz w:val="18"/>
              </w:rPr>
              <w:t>, briefcases, school satchels and similar containers, other than trunks</w:t>
            </w:r>
            <w:proofErr w:type="gramStart"/>
            <w:r w:rsidRPr="009011C9">
              <w:rPr>
                <w:rFonts w:ascii="SimSun" w:hAnsi="SimSun"/>
                <w:sz w:val="18"/>
              </w:rPr>
              <w:t>)with</w:t>
            </w:r>
            <w:proofErr w:type="gramEnd"/>
            <w:r w:rsidRPr="009011C9">
              <w:rPr>
                <w:rFonts w:ascii="SimSun" w:hAnsi="SimSun"/>
                <w:sz w:val="18"/>
              </w:rPr>
              <w:t xml:space="preserve"> outer surface of vulca</w:t>
            </w:r>
            <w:r>
              <w:rPr>
                <w:rFonts w:ascii="SimSun" w:hAnsi="SimSun"/>
                <w:sz w:val="18"/>
              </w:rPr>
              <w:t xml:space="preserve">nized fibre or of paperboard.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986E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A026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007BB5B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9943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72DB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85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EE4D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E7F8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FD7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E37B872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090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E175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32EE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42021900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C1E0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其他材料制箱包</w:t>
            </w:r>
          </w:p>
          <w:p w14:paraId="6959BE66" w14:textId="2B75D0A8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Trunks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 xml:space="preserve">(including suitcases, </w:t>
            </w:r>
            <w:proofErr w:type="spellStart"/>
            <w:r w:rsidRPr="009011C9">
              <w:rPr>
                <w:rFonts w:ascii="SimSun" w:hAnsi="SimSun"/>
                <w:sz w:val="18"/>
              </w:rPr>
              <w:t>vanitycases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, </w:t>
            </w:r>
            <w:proofErr w:type="spellStart"/>
            <w:r w:rsidRPr="009011C9">
              <w:rPr>
                <w:rFonts w:ascii="SimSun" w:hAnsi="SimSun"/>
                <w:sz w:val="18"/>
              </w:rPr>
              <w:t>executivecases</w:t>
            </w:r>
            <w:proofErr w:type="spellEnd"/>
            <w:r w:rsidRPr="009011C9">
              <w:rPr>
                <w:rFonts w:ascii="SimSun" w:hAnsi="SimSun"/>
                <w:sz w:val="18"/>
              </w:rPr>
              <w:t>, briefcases, school satchels and similar containers, other than trunks)with outer surf</w:t>
            </w:r>
            <w:r>
              <w:rPr>
                <w:rFonts w:ascii="SimSun" w:hAnsi="SimSun"/>
                <w:sz w:val="18"/>
              </w:rPr>
              <w:t>ace of plastics or of textile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A3B8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B6AA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268369DA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BF2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54F9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BF09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966F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FB5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90F7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D2B33E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0A25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FDA4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5183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42023200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E50E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以塑料或纺织品作面的钱包等物品</w:t>
            </w:r>
          </w:p>
          <w:p w14:paraId="7AB2180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Wallets or purses(referring to articles of a kind normally carried in the pocket or in the handbag)with outer surface of plastic sheeting or of texti</w:t>
            </w:r>
            <w:r>
              <w:rPr>
                <w:rFonts w:ascii="SimSun" w:hAnsi="SimSun"/>
                <w:sz w:val="18"/>
              </w:rPr>
              <w:t xml:space="preserve">le materials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10FF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EA3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0E0063C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440C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6BE6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27B3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D96B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BCAF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73B0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709803D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0497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E5BD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59D7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42023900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5F88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以钢纸或纸板作面的钱包等物品</w:t>
            </w:r>
          </w:p>
          <w:p w14:paraId="49AD26C4" w14:textId="2C85FE34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Wallets or purses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(referring to articles of a kind normally carried in the pocket or in the handbag</w:t>
            </w:r>
            <w:proofErr w:type="gramStart"/>
            <w:r w:rsidRPr="009011C9">
              <w:rPr>
                <w:rFonts w:ascii="SimSun" w:hAnsi="SimSun"/>
                <w:sz w:val="18"/>
              </w:rPr>
              <w:t>)with</w:t>
            </w:r>
            <w:proofErr w:type="gramEnd"/>
            <w:r w:rsidRPr="009011C9">
              <w:rPr>
                <w:rFonts w:ascii="SimSun" w:hAnsi="SimSun"/>
                <w:sz w:val="18"/>
              </w:rPr>
              <w:t xml:space="preserve"> outer surface of vulca</w:t>
            </w:r>
            <w:r>
              <w:rPr>
                <w:rFonts w:ascii="SimSun" w:hAnsi="SimSun"/>
                <w:sz w:val="18"/>
              </w:rPr>
              <w:t xml:space="preserve">nized fibre or of paperboard.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51C7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21DA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64F8D404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990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5173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4D6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F54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9565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348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DB6030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A877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2DF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CEE2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42029900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8D3D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以钢纸或纸板作面的其他容器</w:t>
            </w:r>
          </w:p>
          <w:p w14:paraId="1C5497A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Other containers with outer surface of vulcanized fibre or of paperboard.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ED3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EBFE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2464D74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ED6C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30CE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1D32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D661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256A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3E7E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AD8C83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3550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2852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BE4B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61019010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12FD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毛制针织或钩编男式大衣、防风衣</w:t>
            </w:r>
          </w:p>
          <w:p w14:paraId="6DD6424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Man’s coats o</w:t>
            </w:r>
            <w:r w:rsidRPr="009011C9">
              <w:rPr>
                <w:rFonts w:ascii="SimSun" w:hAnsi="SimSun"/>
                <w:sz w:val="18"/>
              </w:rPr>
              <w:t>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93D1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A58A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51E69EB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547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BD2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E3EC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BA43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8EF3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DBAD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F6AA48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3BB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45FE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115F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61021000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54D5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毛制针织或钩编女式大衣、防风衣</w:t>
            </w:r>
          </w:p>
          <w:p w14:paraId="44D613D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Woman’s coats o</w:t>
            </w:r>
            <w:r w:rsidRPr="009011C9">
              <w:rPr>
                <w:rFonts w:ascii="SimSun" w:hAnsi="SimSun"/>
                <w:sz w:val="18"/>
              </w:rPr>
              <w:t>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4399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2DDF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6C7AE11E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875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1F1B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2B14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8BD2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37E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3302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505DDC1" w14:textId="77777777" w:rsidTr="006B4769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B286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990AB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FD22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61029000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D05F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其他纺织材料制针织或钩编女式大衣、防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9D31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838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27D2899F" w14:textId="77777777" w:rsidTr="006B4769">
        <w:trPr>
          <w:trHeight w:val="1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9128D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9721C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B4934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43018" w14:textId="77777777" w:rsidR="006B4769" w:rsidRDefault="006B4769" w:rsidP="006B4769">
            <w:pPr>
              <w:spacing w:line="178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风衣</w:t>
            </w:r>
          </w:p>
          <w:p w14:paraId="0D76119E" w14:textId="72BF35F5" w:rsidR="006B4769" w:rsidRDefault="006B4769" w:rsidP="006B4769">
            <w:pPr>
              <w:spacing w:line="178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Women’s </w:t>
            </w:r>
            <w:r>
              <w:rPr>
                <w:rFonts w:ascii="SimSun" w:hAnsi="SimSun"/>
                <w:sz w:val="18"/>
              </w:rPr>
              <w:t xml:space="preserve">coats </w:t>
            </w:r>
            <w:r w:rsidRPr="009011C9">
              <w:rPr>
                <w:rFonts w:ascii="SimSun" w:hAnsi="SimSun"/>
                <w:sz w:val="18"/>
              </w:rPr>
              <w:t>of other textile materials,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knitted or crocheted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887C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6A55C" w14:textId="77777777" w:rsidR="006B4769" w:rsidRDefault="006B4769" w:rsidP="006B476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6B4769" w14:paraId="4B562121" w14:textId="77777777" w:rsidTr="006B4769">
        <w:trPr>
          <w:trHeight w:val="2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6726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89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EB00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2FC1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61031010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ED80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毛制针织或钩编男式西服套装</w:t>
            </w:r>
          </w:p>
          <w:p w14:paraId="00014E52" w14:textId="616ECD1A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Men’s or </w:t>
            </w:r>
            <w:proofErr w:type="spellStart"/>
            <w:r>
              <w:rPr>
                <w:rFonts w:ascii="SimSun" w:hAnsi="SimSun"/>
                <w:sz w:val="18"/>
              </w:rPr>
              <w:t>boys’</w:t>
            </w:r>
            <w:r w:rsidRPr="009011C9">
              <w:rPr>
                <w:rFonts w:ascii="SimSun" w:hAnsi="SimSun"/>
                <w:sz w:val="18"/>
              </w:rPr>
              <w:t>knitted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or crocheted suits of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65CD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518D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75B7E0B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1DDF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CDA3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647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8210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6ADB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2AEC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57E5DC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4667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C57B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E224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61031020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6085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合纤制针织或钩编男西服套装</w:t>
            </w:r>
          </w:p>
          <w:p w14:paraId="5B7A9F76" w14:textId="1B3A58B0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Men’s or boys’ knitted or crocheted suits,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9011C9">
              <w:rPr>
                <w:rFonts w:ascii="SimSun" w:hAnsi="SimSun"/>
                <w:sz w:val="18"/>
              </w:rPr>
              <w:t>of synthetic fibres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4520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A58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5671EC5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16F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57B5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9559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5DA2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FB30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42D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D7ADF70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4DFE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BAD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6A18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61032200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E96F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棉制针织或钩编男式便服套装</w:t>
            </w:r>
          </w:p>
          <w:p w14:paraId="3BE1ADE3" w14:textId="6371AE58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Men’s or </w:t>
            </w:r>
            <w:proofErr w:type="spellStart"/>
            <w:r>
              <w:rPr>
                <w:rFonts w:ascii="SimSun" w:hAnsi="SimSun"/>
                <w:sz w:val="18"/>
              </w:rPr>
              <w:t>boys’</w:t>
            </w:r>
            <w:r w:rsidRPr="009011C9">
              <w:rPr>
                <w:rFonts w:ascii="SimSun" w:hAnsi="SimSun"/>
                <w:sz w:val="18"/>
              </w:rPr>
              <w:t>knitted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or crocheted ensembles of cotton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8AD7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46DF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1326837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AB5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20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AB37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3FAA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CBE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44F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9A8BF40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F80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DDF1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33D5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61032300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4BB8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合纤制针织或钩编男便服套装</w:t>
            </w:r>
          </w:p>
          <w:p w14:paraId="431ACEC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Other men’s or boys’ knitted or crocheted </w:t>
            </w:r>
            <w:proofErr w:type="spellStart"/>
            <w:r w:rsidRPr="009011C9">
              <w:rPr>
                <w:rFonts w:ascii="SimSun" w:hAnsi="SimSun"/>
                <w:sz w:val="18"/>
              </w:rPr>
              <w:t>ensembles,of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other synthetic fibres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AC27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32ED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5267A6E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DEF9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D38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FDBC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0527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876E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61D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0AF8CF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B66D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59F1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55D1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61032910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23C5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毛制针织或钩编男式便服套装</w:t>
            </w:r>
          </w:p>
          <w:p w14:paraId="5B31936C" w14:textId="349B07D4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Men’s or </w:t>
            </w:r>
            <w:proofErr w:type="spellStart"/>
            <w:r>
              <w:rPr>
                <w:rFonts w:ascii="SimSun" w:hAnsi="SimSun"/>
                <w:sz w:val="18"/>
              </w:rPr>
              <w:t>boys’</w:t>
            </w:r>
            <w:r w:rsidRPr="009011C9">
              <w:rPr>
                <w:rFonts w:ascii="SimSun" w:hAnsi="SimSun"/>
                <w:sz w:val="18"/>
              </w:rPr>
              <w:t>knitted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or crocheted ensembles of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16A7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DC44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523C4E2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0C4C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95A8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3109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11E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C92B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F59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71C2D2D" w14:textId="77777777" w:rsidTr="006B4769">
        <w:trPr>
          <w:trHeight w:val="27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FA20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8FC82" w14:textId="77777777" w:rsidR="006B4769" w:rsidRDefault="006B4769" w:rsidP="006B476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BBFC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61032990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9D44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其他纺织材料制针织或钩编男式便服套装</w:t>
            </w:r>
          </w:p>
          <w:p w14:paraId="38E128C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Men’s or boys’ knitted or crocheted </w:t>
            </w:r>
            <w:proofErr w:type="spellStart"/>
            <w:r w:rsidRPr="009011C9">
              <w:rPr>
                <w:rFonts w:ascii="SimSun" w:hAnsi="SimSun"/>
                <w:sz w:val="18"/>
              </w:rPr>
              <w:t>ensembles,of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other textile materials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5CEF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23C9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0BB8BFD6" w14:textId="77777777" w:rsidTr="006B4769">
        <w:trPr>
          <w:trHeight w:val="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DDE9B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1B02E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0C6AD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BF54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2C33F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91789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6B4769" w14:paraId="3A339BD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418C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798A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8435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61041300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D3AE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合纤制针织或钩编女西服套装</w:t>
            </w:r>
          </w:p>
          <w:p w14:paraId="591A5E67" w14:textId="15CB9BF3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Women’s or </w:t>
            </w:r>
            <w:proofErr w:type="spellStart"/>
            <w:r>
              <w:rPr>
                <w:rFonts w:ascii="SimSun" w:hAnsi="SimSun"/>
                <w:sz w:val="18"/>
              </w:rPr>
              <w:t>girls’</w:t>
            </w:r>
            <w:r w:rsidRPr="009011C9">
              <w:rPr>
                <w:rFonts w:ascii="SimSun" w:hAnsi="SimSun"/>
                <w:sz w:val="18"/>
              </w:rPr>
              <w:t>knitted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or crocheted suits of synthetic fibres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47A1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DD5E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324CA8D7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E654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0AE1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3528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25C1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39DA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4959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150392B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5FCC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FFCE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5AE6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61042300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0EE7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合纤制针织或钩编女便服套装</w:t>
            </w:r>
          </w:p>
          <w:p w14:paraId="538898BA" w14:textId="5DB18DA5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 xml:space="preserve">Women’s or </w:t>
            </w:r>
            <w:proofErr w:type="spellStart"/>
            <w:r w:rsidRPr="009011C9">
              <w:rPr>
                <w:rFonts w:ascii="SimSun" w:hAnsi="SimSun"/>
                <w:sz w:val="18"/>
              </w:rPr>
              <w:t>girls’knitted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or </w:t>
            </w:r>
            <w:proofErr w:type="spellStart"/>
            <w:r w:rsidRPr="009011C9">
              <w:rPr>
                <w:rFonts w:ascii="SimSun" w:hAnsi="SimSun"/>
                <w:sz w:val="18"/>
              </w:rPr>
              <w:t>croeheted</w:t>
            </w:r>
            <w:proofErr w:type="spellEnd"/>
            <w:r w:rsidRPr="009011C9">
              <w:rPr>
                <w:rFonts w:ascii="SimSun" w:hAnsi="SimSun"/>
                <w:sz w:val="18"/>
              </w:rPr>
              <w:t xml:space="preserve"> ensembles of synthetic fibres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8077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234C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601560B7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E164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8FAE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E65B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098E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6F96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B180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078BD6D" w14:textId="77777777" w:rsidTr="006B4769">
        <w:trPr>
          <w:trHeight w:val="33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C401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lastRenderedPageBreak/>
              <w:t>97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3BCF9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577A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61101200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BD0F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喀什米尔山羊细毛制针织或钩编套头衫等</w:t>
            </w:r>
          </w:p>
          <w:p w14:paraId="722BFC9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Jerseys, pullovers, cardigans, waist-coats and similar articles, knitted or crocheted:</w:t>
            </w:r>
            <w:r>
              <w:rPr>
                <w:rFonts w:ascii="SimSun" w:hAnsi="SimSun"/>
                <w:sz w:val="18"/>
              </w:rPr>
              <w:t xml:space="preserve"> o</w:t>
            </w:r>
            <w:r w:rsidRPr="009011C9">
              <w:rPr>
                <w:rFonts w:ascii="SimSun" w:hAnsi="SimSun"/>
                <w:sz w:val="18"/>
              </w:rPr>
              <w:t>f Kashmir (cashmere) goats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58EB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19B8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4AE6B24C" w14:textId="77777777" w:rsidTr="006B4769">
        <w:trPr>
          <w:trHeight w:val="1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AC3B" w14:textId="77777777" w:rsidR="006B4769" w:rsidRDefault="006B4769" w:rsidP="006B476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71EAA" w14:textId="77777777" w:rsidR="006B4769" w:rsidRDefault="006B4769" w:rsidP="006B476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02CD3" w14:textId="77777777" w:rsidR="006B4769" w:rsidRDefault="006B4769" w:rsidP="006B476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45A58" w14:textId="77777777" w:rsidR="006B4769" w:rsidRDefault="006B4769" w:rsidP="006B476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AA495" w14:textId="77777777" w:rsidR="006B4769" w:rsidRDefault="006B4769" w:rsidP="006B476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8ADF8" w14:textId="77777777" w:rsidR="006B4769" w:rsidRDefault="006B4769" w:rsidP="006B476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6B4769" w14:paraId="437290CB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2F81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42A1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0E81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62011100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390F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毛制男式大衣、斗篷及类似品</w:t>
            </w:r>
          </w:p>
          <w:p w14:paraId="26BC534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9011C9">
              <w:rPr>
                <w:rFonts w:ascii="SimSun" w:hAnsi="SimSun"/>
                <w:sz w:val="18"/>
              </w:rPr>
              <w:t>Men's</w:t>
            </w:r>
            <w:r>
              <w:rPr>
                <w:rFonts w:ascii="SimSun" w:hAnsi="SimSun"/>
                <w:sz w:val="18"/>
              </w:rPr>
              <w:t xml:space="preserve"> coats o</w:t>
            </w:r>
            <w:r w:rsidRPr="009011C9">
              <w:rPr>
                <w:rFonts w:ascii="SimSun" w:hAnsi="SimSun"/>
                <w:sz w:val="18"/>
              </w:rPr>
              <w:t>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4A47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5330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AFC66D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971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EA9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5037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29B9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79B8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6D31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8F3C31C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2A91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99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CABE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C3FC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62011290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83E7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棉制男式大衣、斗篷及类似品</w:t>
            </w:r>
          </w:p>
          <w:p w14:paraId="35F12E7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 w:hint="eastAsia"/>
                <w:sz w:val="18"/>
              </w:rPr>
              <w:t>Men</w:t>
            </w:r>
            <w:r>
              <w:rPr>
                <w:rFonts w:ascii="SimSun" w:hAnsi="SimSun"/>
                <w:sz w:val="18"/>
              </w:rPr>
              <w:t>’s coats of cotton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0D09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F1BA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56A8CE3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0E36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01B1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D12A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293A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80E1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081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DA75F6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B6A7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065A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9366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62021100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9BD4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毛制女式大衣、斗篷及类似品等</w:t>
            </w:r>
          </w:p>
          <w:p w14:paraId="1E8E2F4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 w:hint="eastAsia"/>
                <w:sz w:val="18"/>
              </w:rPr>
              <w:t>Women</w:t>
            </w:r>
            <w:r>
              <w:rPr>
                <w:rFonts w:ascii="SimSun" w:hAnsi="SimSun"/>
                <w:sz w:val="18"/>
              </w:rPr>
              <w:t xml:space="preserve">’s coats of </w:t>
            </w:r>
            <w:r w:rsidRPr="009011C9">
              <w:rPr>
                <w:rFonts w:ascii="SimSun" w:hAnsi="SimSun"/>
                <w:sz w:val="18"/>
              </w:rPr>
              <w:t>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9316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A12F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0C1B380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4F1E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0F6D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9B03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9938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D9DA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6C47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DF86E4D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0827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9CB9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57C0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62021290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446F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棉制女式大衣、斗篷及类似品等</w:t>
            </w:r>
          </w:p>
          <w:p w14:paraId="4E33B94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 w:hint="eastAsia"/>
                <w:sz w:val="18"/>
              </w:rPr>
              <w:t>Women</w:t>
            </w:r>
            <w:r>
              <w:rPr>
                <w:rFonts w:ascii="SimSun" w:hAnsi="SimSun"/>
                <w:sz w:val="18"/>
              </w:rPr>
              <w:t>’s coats of cotton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7346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13C6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3654AEA4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C631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2C24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3CB9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59F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75D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B2A5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788583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C8B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87B3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AAA1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62031100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C236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毛制男式西服套装</w:t>
            </w:r>
          </w:p>
          <w:p w14:paraId="2DA6ECC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Men’s or boys’ suits of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6574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EEF1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431BE72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E369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1003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1409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9186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954E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BBC1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DF0596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03F8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1EEE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67A4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62033100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E649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毛制男式上衣</w:t>
            </w:r>
          </w:p>
          <w:p w14:paraId="7AB5CA6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Men’s jacket of</w:t>
            </w:r>
            <w:r w:rsidRPr="00F4785A">
              <w:rPr>
                <w:rFonts w:ascii="SimSun" w:hAnsi="SimSun"/>
                <w:sz w:val="18"/>
              </w:rPr>
              <w:t xml:space="preserve">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37BB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DACF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1A08FC3E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221E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A725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0E63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BD24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F880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3177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8AF7C53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1843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A9DA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E0D4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62041100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0CDF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毛制女式西服套装</w:t>
            </w:r>
          </w:p>
          <w:p w14:paraId="537B314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Women’s or girls’ suits of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E973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BB65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67728D6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16FF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236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11F5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D0FE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8A2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2A9A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</w:tbl>
    <w:p w14:paraId="30A7BBA7" w14:textId="77777777" w:rsidR="006B4769" w:rsidRPr="00F4785A" w:rsidRDefault="006B4769" w:rsidP="006B4769">
      <w:pPr>
        <w:rPr>
          <w:sz w:val="2"/>
        </w:rPr>
        <w:sectPr w:rsidR="006B4769" w:rsidRPr="00F4785A">
          <w:pgSz w:w="11900" w:h="16836"/>
          <w:pgMar w:top="1420" w:right="1440" w:bottom="452" w:left="1440" w:header="0" w:footer="0" w:gutter="0"/>
          <w:cols w:space="0" w:equalWidth="0">
            <w:col w:w="9024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480"/>
        <w:gridCol w:w="898"/>
        <w:gridCol w:w="3382"/>
        <w:gridCol w:w="1840"/>
        <w:gridCol w:w="1865"/>
      </w:tblGrid>
      <w:tr w:rsidR="006B4769" w14:paraId="430E0FCF" w14:textId="77777777" w:rsidTr="006B4769">
        <w:trPr>
          <w:trHeight w:val="218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6CC96" w14:textId="77C1BBBE" w:rsidR="006B4769" w:rsidRDefault="006B4769" w:rsidP="006B4769">
            <w:pPr>
              <w:spacing w:line="206" w:lineRule="exact"/>
              <w:rPr>
                <w:rFonts w:ascii="SimSun" w:hAnsi="SimSun"/>
                <w:b/>
                <w:sz w:val="18"/>
              </w:rPr>
            </w:pPr>
            <w:bookmarkStart w:id="3" w:name="page4"/>
            <w:bookmarkEnd w:id="3"/>
            <w:r>
              <w:rPr>
                <w:rFonts w:ascii="SimSun" w:hAnsi="SimSun"/>
                <w:b/>
                <w:sz w:val="18"/>
              </w:rPr>
              <w:lastRenderedPageBreak/>
              <w:t>No.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364F2" w14:textId="35DF7874" w:rsidR="006B4769" w:rsidRDefault="006B4769" w:rsidP="006B4769">
            <w:pPr>
              <w:spacing w:line="199" w:lineRule="exac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EX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45234" w14:textId="41817B6B" w:rsidR="006B4769" w:rsidRDefault="006B4769" w:rsidP="006B4769">
            <w:pPr>
              <w:spacing w:line="206" w:lineRule="exact"/>
              <w:ind w:left="100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HS Code</w:t>
            </w:r>
          </w:p>
        </w:tc>
        <w:tc>
          <w:tcPr>
            <w:tcW w:w="338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2A13C" w14:textId="0768FECA" w:rsidR="006B4769" w:rsidRDefault="006B4769" w:rsidP="006B4769">
            <w:pPr>
              <w:spacing w:line="206" w:lineRule="exact"/>
              <w:ind w:left="1300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Article Name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03683" w14:textId="2F254B66" w:rsidR="006B4769" w:rsidRDefault="006B4769" w:rsidP="006B4769">
            <w:pPr>
              <w:spacing w:line="219" w:lineRule="exact"/>
              <w:jc w:val="center"/>
              <w:rPr>
                <w:rFonts w:ascii="SimSun" w:hAnsi="SimSun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 xml:space="preserve">2017 </w:t>
            </w:r>
            <w:r>
              <w:rPr>
                <w:rFonts w:ascii="SimSun" w:hAnsi="SimSun"/>
                <w:b/>
                <w:w w:val="98"/>
                <w:sz w:val="18"/>
              </w:rPr>
              <w:t>Most Favoured Nation Rates</w:t>
            </w:r>
          </w:p>
        </w:tc>
        <w:tc>
          <w:tcPr>
            <w:tcW w:w="18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836E1" w14:textId="2395FA4E" w:rsidR="006B4769" w:rsidRDefault="006B4769" w:rsidP="006B4769">
            <w:pPr>
              <w:spacing w:line="219" w:lineRule="exact"/>
              <w:jc w:val="center"/>
              <w:rPr>
                <w:rFonts w:ascii="SimSun" w:hAnsi="SimSun"/>
                <w:b/>
                <w:w w:val="98"/>
                <w:sz w:val="18"/>
              </w:rPr>
            </w:pPr>
            <w:r>
              <w:rPr>
                <w:rFonts w:ascii="SimSun" w:hAnsi="SimSun"/>
                <w:b/>
                <w:w w:val="98"/>
                <w:sz w:val="18"/>
              </w:rPr>
              <w:t>Provision Rates applied since December 1st</w:t>
            </w:r>
          </w:p>
        </w:tc>
      </w:tr>
      <w:tr w:rsidR="006B4769" w14:paraId="5518C30A" w14:textId="77777777" w:rsidTr="006B4769">
        <w:trPr>
          <w:trHeight w:val="148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14946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4CA70" w14:textId="442C85CB" w:rsidR="006B4769" w:rsidRDefault="006B4769" w:rsidP="006B4769">
            <w:pPr>
              <w:spacing w:line="146" w:lineRule="exac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[</w:t>
            </w:r>
            <w:r>
              <w:rPr>
                <w:rFonts w:ascii="SimSun" w:hAnsi="SimSun"/>
                <w:b/>
                <w:sz w:val="12"/>
              </w:rPr>
              <w:t>注</w:t>
            </w:r>
            <w:r>
              <w:rPr>
                <w:rFonts w:ascii="Arial" w:eastAsia="Arial" w:hAnsi="Arial"/>
                <w:b/>
                <w:sz w:val="12"/>
              </w:rPr>
              <w:t>1]</w:t>
            </w:r>
          </w:p>
        </w:tc>
        <w:tc>
          <w:tcPr>
            <w:tcW w:w="8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6F384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38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8FE13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7E0C3" w14:textId="046FFEFD" w:rsidR="006B4769" w:rsidRDefault="006B4769" w:rsidP="006B4769">
            <w:pPr>
              <w:spacing w:line="206" w:lineRule="exact"/>
              <w:jc w:val="center"/>
              <w:rPr>
                <w:rFonts w:ascii="SimSun" w:hAnsi="SimSun"/>
                <w:b/>
                <w:w w:val="99"/>
                <w:sz w:val="18"/>
              </w:rPr>
            </w:pPr>
            <w:r>
              <w:rPr>
                <w:rFonts w:ascii="SimSun" w:hAnsi="SimSun"/>
                <w:b/>
                <w:w w:val="99"/>
                <w:sz w:val="18"/>
              </w:rPr>
              <w:t>（％）</w:t>
            </w:r>
          </w:p>
        </w:tc>
        <w:tc>
          <w:tcPr>
            <w:tcW w:w="18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68C15" w14:textId="2DE4CBC2" w:rsidR="006B4769" w:rsidRDefault="006B4769" w:rsidP="006B4769">
            <w:pPr>
              <w:spacing w:line="219" w:lineRule="exact"/>
              <w:jc w:val="center"/>
              <w:rPr>
                <w:rFonts w:ascii="SimSun" w:hAnsi="SimSun"/>
                <w:b/>
                <w:w w:val="88"/>
                <w:sz w:val="18"/>
              </w:rPr>
            </w:pPr>
            <w:r>
              <w:rPr>
                <w:rFonts w:ascii="SimSun" w:hAnsi="SimSun"/>
                <w:b/>
                <w:w w:val="88"/>
                <w:sz w:val="18"/>
              </w:rPr>
              <w:t>（</w:t>
            </w:r>
            <w:r>
              <w:rPr>
                <w:rFonts w:ascii="Arial" w:eastAsia="Arial" w:hAnsi="Arial"/>
                <w:b/>
                <w:w w:val="88"/>
                <w:sz w:val="18"/>
              </w:rPr>
              <w:t>%</w:t>
            </w:r>
            <w:r>
              <w:rPr>
                <w:rFonts w:ascii="SimSun" w:hAnsi="SimSun"/>
                <w:b/>
                <w:w w:val="88"/>
                <w:sz w:val="18"/>
              </w:rPr>
              <w:t>）</w:t>
            </w:r>
          </w:p>
        </w:tc>
      </w:tr>
      <w:tr w:rsidR="006B4769" w14:paraId="5EBE0151" w14:textId="77777777" w:rsidTr="006B4769">
        <w:trPr>
          <w:trHeight w:val="73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466D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D9DBD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22D8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A8161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20F99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D449D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6B4769" w14:paraId="705C9C10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568C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25B4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4DF0F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62042300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DE64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合纤制女式便服套装</w:t>
            </w:r>
          </w:p>
          <w:p w14:paraId="6AA791C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Women’s or girls’ ensembles of other synthetic fibres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129C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DB6D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22C5916B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C0DF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0BC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02FC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6349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D82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A58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93AD993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735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C9BC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1FC3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62042910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57D4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丝及绢丝制女式便服套装</w:t>
            </w:r>
          </w:p>
          <w:p w14:paraId="2925038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Women’s suits o</w:t>
            </w:r>
            <w:r w:rsidRPr="00F4785A">
              <w:rPr>
                <w:rFonts w:ascii="SimSun" w:hAnsi="SimSun"/>
                <w:sz w:val="18"/>
              </w:rPr>
              <w:t>f silk or spun silk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47AE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BC03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6E914AE4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9A81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F2A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63C4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3E46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F525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94A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DCAD449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2FB9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9FBD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00F6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62043100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A914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毛制女式上衣</w:t>
            </w:r>
          </w:p>
          <w:p w14:paraId="4A34C5A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Women’s or girls’ jackets and blazers of wool or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FAEF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76FD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40AEE710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EE96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D226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DD1A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03C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1800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8E96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6C4D96F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3381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AA33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35F6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62141000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09D2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丝制披巾、头巾、围巾及类似品</w:t>
            </w:r>
          </w:p>
          <w:p w14:paraId="42C9E92A" w14:textId="78DD8D14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Shawls, scarves, mufflers, mantillas, veils and the like</w:t>
            </w:r>
            <w:r>
              <w:rPr>
                <w:rFonts w:ascii="SimSun" w:hAnsi="SimSun"/>
                <w:sz w:val="18"/>
              </w:rPr>
              <w:t xml:space="preserve"> of </w:t>
            </w:r>
            <w:r w:rsidRPr="00F4785A">
              <w:rPr>
                <w:rFonts w:ascii="SimSun" w:hAnsi="SimSun"/>
                <w:sz w:val="18"/>
              </w:rPr>
              <w:t>silk or spun silk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2BDC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887F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C7DE862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654D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163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68D7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EFB5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DB1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EBF4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2C06ABC" w14:textId="77777777" w:rsidTr="006B4769">
        <w:trPr>
          <w:trHeight w:val="258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B14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109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8535" w14:textId="77777777" w:rsidR="006B4769" w:rsidRDefault="006B4769" w:rsidP="006B476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0F893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62142010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D13B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羊毛制披巾、领巾、围巾、披纱、面纱及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94F0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8D42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4A250C0B" w14:textId="77777777" w:rsidTr="006B4769">
        <w:trPr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B847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59EB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702B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FE25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类似品</w:t>
            </w:r>
          </w:p>
          <w:p w14:paraId="1D5B4F32" w14:textId="667A31CC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Shawls, scarves, mufflers of wool, including mantillas,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F4785A">
              <w:rPr>
                <w:rFonts w:ascii="SimSun" w:hAnsi="SimSun"/>
                <w:sz w:val="18"/>
              </w:rPr>
              <w:t>veils and the like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9E2F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5FC1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4F0CC64B" w14:textId="77777777" w:rsidTr="006B4769">
        <w:trPr>
          <w:trHeight w:val="60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BEE59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37279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B50E5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18DD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5AE8C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63003" w14:textId="77777777" w:rsidR="006B4769" w:rsidRDefault="006B4769" w:rsidP="006B4769">
            <w:pPr>
              <w:spacing w:line="0" w:lineRule="atLeast"/>
              <w:rPr>
                <w:rFonts w:eastAsia="Times New Roman"/>
                <w:sz w:val="5"/>
              </w:rPr>
            </w:pPr>
          </w:p>
        </w:tc>
      </w:tr>
      <w:tr w:rsidR="006B4769" w14:paraId="7FF36E2F" w14:textId="77777777" w:rsidTr="006B4769">
        <w:trPr>
          <w:trHeight w:val="321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017F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44E13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4059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62142020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7782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山羊绒制披巾、领巾、围巾、披纱、面纱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850A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AAED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575E03D9" w14:textId="77777777" w:rsidTr="006B4769">
        <w:trPr>
          <w:trHeight w:val="168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704B9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D0C98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8DF76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18D34" w14:textId="77777777" w:rsidR="006B4769" w:rsidRDefault="006B4769" w:rsidP="006B4769">
            <w:pPr>
              <w:spacing w:line="168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及类似品</w:t>
            </w:r>
          </w:p>
          <w:p w14:paraId="31F2EDD7" w14:textId="78D550EC" w:rsidR="006B4769" w:rsidRDefault="006B4769" w:rsidP="006B4769">
            <w:pPr>
              <w:spacing w:line="168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Shawls, scarves, mufflers of cashmere, including mantillas,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F4785A">
              <w:rPr>
                <w:rFonts w:ascii="SimSun" w:hAnsi="SimSun"/>
                <w:sz w:val="18"/>
              </w:rPr>
              <w:t>veils and the like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B24CD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FA232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6B4769" w14:paraId="3F9B2B89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671B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4C00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700B6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63012000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34D3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毛制毯子及旅行毯</w:t>
            </w:r>
          </w:p>
          <w:p w14:paraId="73E5FDA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Blankets (other than electric blankets) and travelling rugs, of wool or of fine animal hair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03B1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6E7E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519B0B16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FD7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577C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0D3F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FF63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51C8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3651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E43759A" w14:textId="77777777" w:rsidTr="006B4769">
        <w:trPr>
          <w:trHeight w:val="292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5270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62D4E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4B7F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64011010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171A3" w14:textId="77777777" w:rsidR="006B4769" w:rsidRDefault="006B4769" w:rsidP="006B4769">
            <w:pPr>
              <w:spacing w:line="203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橡胶制鞋面的装金属护头的塑料、橡胶制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79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70E7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2F946D5A" w14:textId="77777777" w:rsidTr="006B4769">
        <w:trPr>
          <w:trHeight w:val="13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36499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6F847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FAC90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BD1F3" w14:textId="77777777" w:rsidR="006B4769" w:rsidRDefault="006B4769" w:rsidP="006B4769">
            <w:pPr>
              <w:spacing w:line="140" w:lineRule="exact"/>
              <w:ind w:left="40"/>
              <w:rPr>
                <w:rFonts w:ascii="SimSun" w:hAnsi="SimSun"/>
                <w:sz w:val="16"/>
              </w:rPr>
            </w:pPr>
            <w:r>
              <w:rPr>
                <w:rFonts w:ascii="SimSun" w:hAnsi="SimSun"/>
                <w:sz w:val="16"/>
              </w:rPr>
              <w:t>防水鞋靴</w:t>
            </w:r>
          </w:p>
          <w:p w14:paraId="31E2359D" w14:textId="77777777" w:rsidR="006B4769" w:rsidRDefault="006B4769" w:rsidP="006B4769">
            <w:pPr>
              <w:spacing w:line="140" w:lineRule="exact"/>
              <w:ind w:left="40"/>
              <w:rPr>
                <w:rFonts w:ascii="SimSun" w:hAnsi="SimSun"/>
                <w:sz w:val="16"/>
              </w:rPr>
            </w:pPr>
            <w:r w:rsidRPr="00F4785A">
              <w:rPr>
                <w:rFonts w:ascii="SimSun" w:hAnsi="SimSun"/>
                <w:sz w:val="16"/>
              </w:rPr>
              <w:t>Waterproof footwear with uppers of rubber( the uppers of which are neither fixed to the sole nor assembled by stitching, riveting, nailing, screwing, plugging or similar processes), incorporating a</w:t>
            </w:r>
            <w:r>
              <w:rPr>
                <w:rFonts w:ascii="SimSun" w:hAnsi="SimSun"/>
                <w:sz w:val="16"/>
              </w:rPr>
              <w:t xml:space="preserve"> </w:t>
            </w:r>
            <w:proofErr w:type="spellStart"/>
            <w:r>
              <w:rPr>
                <w:rFonts w:ascii="SimSun" w:hAnsi="SimSun"/>
                <w:sz w:val="16"/>
              </w:rPr>
              <w:t>prective</w:t>
            </w:r>
            <w:proofErr w:type="spellEnd"/>
            <w:r>
              <w:rPr>
                <w:rFonts w:ascii="SimSun" w:hAnsi="SimSun"/>
                <w:sz w:val="16"/>
              </w:rPr>
              <w:t xml:space="preserve"> metal toecap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F95CF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14DF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6B4769" w14:paraId="6023753F" w14:textId="77777777" w:rsidTr="006B4769">
        <w:trPr>
          <w:trHeight w:val="208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3F45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1242B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8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53D9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64011090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8BDF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塑料制鞋面的装金属护头的塑料、橡胶制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DA7F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AD4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06C3D071" w14:textId="77777777" w:rsidTr="006B4769">
        <w:trPr>
          <w:trHeight w:val="234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5DB89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3F4F5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91AD7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7A10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防水鞋靴</w:t>
            </w:r>
          </w:p>
          <w:p w14:paraId="6128FA6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 xml:space="preserve">Waterproof footwear with uppers of </w:t>
            </w:r>
            <w:proofErr w:type="spellStart"/>
            <w:r w:rsidRPr="00F4785A">
              <w:rPr>
                <w:rFonts w:ascii="SimSun" w:hAnsi="SimSun"/>
                <w:sz w:val="18"/>
              </w:rPr>
              <w:t>of</w:t>
            </w:r>
            <w:proofErr w:type="spellEnd"/>
            <w:r w:rsidRPr="00F4785A">
              <w:rPr>
                <w:rFonts w:ascii="SimSun" w:hAnsi="SimSun"/>
                <w:sz w:val="18"/>
              </w:rPr>
              <w:t xml:space="preserve"> plastics( the uppers of which are neither fixed to the sole nor assembled by stitching, riveting, nailing, screwing, plugging or similar processes), incorpor</w:t>
            </w:r>
            <w:r>
              <w:rPr>
                <w:rFonts w:ascii="SimSun" w:hAnsi="SimSun"/>
                <w:sz w:val="18"/>
              </w:rPr>
              <w:t xml:space="preserve">ating a </w:t>
            </w:r>
            <w:proofErr w:type="spellStart"/>
            <w:r>
              <w:rPr>
                <w:rFonts w:ascii="SimSun" w:hAnsi="SimSun"/>
                <w:sz w:val="18"/>
              </w:rPr>
              <w:t>prective</w:t>
            </w:r>
            <w:proofErr w:type="spellEnd"/>
            <w:r>
              <w:rPr>
                <w:rFonts w:ascii="SimSun" w:hAnsi="SimSun"/>
                <w:sz w:val="18"/>
              </w:rPr>
              <w:t xml:space="preserve"> metal toecap </w:t>
            </w: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B4D75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76E00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</w:tr>
      <w:tr w:rsidR="006B4769" w14:paraId="76676451" w14:textId="77777777" w:rsidTr="006B4769">
        <w:trPr>
          <w:trHeight w:val="238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03BB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0C6CE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7C46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64019210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7392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橡胶制鞋面的橡胶、塑料底及面的中、短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5A6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CE55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02FBF797" w14:textId="77777777" w:rsidTr="006B4769">
        <w:trPr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0613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EB3D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5AA0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98CF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统防水靴</w:t>
            </w:r>
          </w:p>
          <w:p w14:paraId="6D629EB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Waterproof footwear with uppers of rubber (the uppers of which are neither fixed to the sole nor assembled by stitching, riveting, nailing, screwing, plugging or similar processes),covering the an</w:t>
            </w:r>
            <w:r>
              <w:rPr>
                <w:rFonts w:ascii="SimSun" w:hAnsi="SimSun"/>
                <w:sz w:val="18"/>
              </w:rPr>
              <w:t xml:space="preserve">kle but not covering the knee 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F1C3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AF02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05F1E5F0" w14:textId="77777777" w:rsidTr="006B4769">
        <w:trPr>
          <w:trHeight w:val="3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6133B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C7AD4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0F0EE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7B31A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EC1B6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A5814" w14:textId="77777777" w:rsidR="006B4769" w:rsidRDefault="006B4769" w:rsidP="006B476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6B4769" w14:paraId="59D3723E" w14:textId="77777777" w:rsidTr="006B4769">
        <w:trPr>
          <w:trHeight w:val="186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EE68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A7AD" w14:textId="77777777" w:rsidR="006B4769" w:rsidRDefault="006B4769" w:rsidP="006B4769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8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3818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64019290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BC353" w14:textId="77777777" w:rsidR="006B4769" w:rsidRDefault="006B4769" w:rsidP="006B4769">
            <w:pPr>
              <w:spacing w:line="18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塑料制鞋面的橡胶、塑料底及面的中、短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106F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60ED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5DF21F41" w14:textId="77777777" w:rsidTr="006B4769">
        <w:trPr>
          <w:trHeight w:val="211"/>
        </w:trPr>
        <w:tc>
          <w:tcPr>
            <w:tcW w:w="5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29A34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28305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8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9579E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32B8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统防水靴</w:t>
            </w:r>
          </w:p>
          <w:p w14:paraId="1BE9BFC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 xml:space="preserve">Waterproof footwear with uppers of </w:t>
            </w:r>
            <w:proofErr w:type="spellStart"/>
            <w:r w:rsidRPr="00F4785A">
              <w:rPr>
                <w:rFonts w:ascii="SimSun" w:hAnsi="SimSun"/>
                <w:sz w:val="18"/>
              </w:rPr>
              <w:t>of</w:t>
            </w:r>
            <w:proofErr w:type="spellEnd"/>
            <w:r w:rsidRPr="00F4785A">
              <w:rPr>
                <w:rFonts w:ascii="SimSun" w:hAnsi="SimSun"/>
                <w:sz w:val="18"/>
              </w:rPr>
              <w:t xml:space="preserve"> plastics( the uppers of which are neither fixed to the sole nor assembled by stitching, riveting, nailing, screwing, plugging or similar processes), covering the an</w:t>
            </w:r>
            <w:r>
              <w:rPr>
                <w:rFonts w:ascii="SimSun" w:hAnsi="SimSun"/>
                <w:sz w:val="18"/>
              </w:rPr>
              <w:t xml:space="preserve">kle but not covering the knee </w:t>
            </w: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FC235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A67EF" w14:textId="77777777" w:rsidR="006B4769" w:rsidRDefault="006B4769" w:rsidP="006B476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6B4769" w14:paraId="121EBA77" w14:textId="77777777" w:rsidTr="006B4769">
        <w:trPr>
          <w:trHeight w:val="2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5DBE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116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035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A91E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64019900</w:t>
            </w: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13B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其他橡胶、塑料制外底及鞋面防水靴</w:t>
            </w:r>
          </w:p>
          <w:p w14:paraId="35104F6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 xml:space="preserve">Other waterproof footwear with outer soles and uppers of rubber or of plastics(the uppers of which are either fixed to the sole or assembled by stitching, riveting, </w:t>
            </w:r>
            <w:r w:rsidRPr="00F4785A">
              <w:rPr>
                <w:rFonts w:ascii="SimSun" w:hAnsi="SimSun"/>
                <w:sz w:val="18"/>
              </w:rPr>
              <w:lastRenderedPageBreak/>
              <w:t>nailing, screwing, p</w:t>
            </w:r>
            <w:r>
              <w:rPr>
                <w:rFonts w:ascii="SimSun" w:hAnsi="SimSun"/>
                <w:sz w:val="18"/>
              </w:rPr>
              <w:t xml:space="preserve">lugging or similar processes)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3599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lastRenderedPageBreak/>
              <w:t>24</w:t>
            </w: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1E08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182D7D6F" w14:textId="77777777" w:rsidTr="006B4769">
        <w:trPr>
          <w:trHeight w:val="22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158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B0C5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59B8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64042010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C8B2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皮革或再生皮革制外底的拖鞋</w:t>
            </w:r>
          </w:p>
          <w:p w14:paraId="7012E30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 xml:space="preserve">Slippers, with outer soles of leather, plastics and uppers of textile materials, no help (band), </w:t>
            </w:r>
            <w:r>
              <w:rPr>
                <w:rFonts w:ascii="SimSun" w:hAnsi="SimSun"/>
                <w:sz w:val="18"/>
              </w:rPr>
              <w:t>toe out or not, for daily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B920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DE95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43C74110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C21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00A7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DE80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AE68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A934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1A4A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0CEE664" w14:textId="77777777" w:rsidTr="006B4769">
        <w:trPr>
          <w:trHeight w:val="1196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CFD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D3A7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85BB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64042090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2703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纺织材料制鞋面皮革底的其他鞋靴</w:t>
            </w:r>
          </w:p>
          <w:p w14:paraId="1E86DEF2" w14:textId="563CE301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 w:rsidRPr="00F4785A">
              <w:rPr>
                <w:rFonts w:ascii="SimSun" w:hAnsi="SimSun"/>
                <w:sz w:val="18"/>
              </w:rPr>
              <w:t>Other footwear with outer soles of leather or composition leather and uppers of textile materials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F4785A">
              <w:rPr>
                <w:rFonts w:ascii="SimSun" w:hAnsi="SimSun"/>
                <w:sz w:val="18"/>
              </w:rPr>
              <w:t>(i</w:t>
            </w:r>
            <w:r>
              <w:rPr>
                <w:rFonts w:ascii="SimSun" w:hAnsi="SimSun"/>
                <w:sz w:val="18"/>
              </w:rPr>
              <w:t xml:space="preserve">ncluding the sports footwear)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3A6FB" w14:textId="5CE5230C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9C672" w14:textId="5D7E6D88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</w:p>
        </w:tc>
      </w:tr>
      <w:tr w:rsidR="006B4769" w14:paraId="6799F59C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82B21" w14:textId="2C5891FB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B3F5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AE3B3" w14:textId="1ECCA813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E08BE" w14:textId="2211C559" w:rsidR="006B4769" w:rsidRDefault="006B4769" w:rsidP="006B4769">
            <w:pPr>
              <w:spacing w:line="206" w:lineRule="exact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23C2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9DFC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18272B9E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03D5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CDF2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EB1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D420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ACA8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787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0229349" w14:textId="77777777" w:rsidTr="006B4769">
        <w:trPr>
          <w:trHeight w:val="377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11C3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119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39529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E2E6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84151021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7A79F" w14:textId="77777777" w:rsidR="006B4769" w:rsidRDefault="006B4769" w:rsidP="006B4769">
            <w:pPr>
              <w:spacing w:line="219" w:lineRule="exact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 制冷量</w:t>
            </w:r>
            <w:r>
              <w:rPr>
                <w:rFonts w:ascii="Arial" w:eastAsia="Arial" w:hAnsi="Arial"/>
                <w:sz w:val="18"/>
              </w:rPr>
              <w:t>≤4</w:t>
            </w:r>
            <w:r>
              <w:rPr>
                <w:rFonts w:ascii="SimSun" w:hAnsi="SimSun"/>
                <w:sz w:val="18"/>
              </w:rPr>
              <w:t>千大卡</w:t>
            </w:r>
            <w:r>
              <w:rPr>
                <w:rFonts w:ascii="Arial" w:eastAsia="Arial" w:hAnsi="Arial"/>
                <w:sz w:val="18"/>
              </w:rPr>
              <w:t>/</w:t>
            </w:r>
            <w:r>
              <w:rPr>
                <w:rFonts w:ascii="SimSun" w:hAnsi="SimSun"/>
                <w:sz w:val="18"/>
              </w:rPr>
              <w:t>时的窗式或壁式分体式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6563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5E1C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542CAFCE" w14:textId="77777777" w:rsidTr="006B4769">
        <w:trPr>
          <w:trHeight w:val="15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9401F" w14:textId="77777777" w:rsidR="006B4769" w:rsidRDefault="006B4769" w:rsidP="006B4769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AE9E" w14:textId="77777777" w:rsidR="006B4769" w:rsidRDefault="006B4769" w:rsidP="006B4769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0B691" w14:textId="77777777" w:rsidR="006B4769" w:rsidRDefault="006B4769" w:rsidP="006B4769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8CA57" w14:textId="77777777" w:rsidR="006B4769" w:rsidRDefault="006B4769" w:rsidP="006B4769">
            <w:pPr>
              <w:spacing w:line="15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空气调节器</w:t>
            </w:r>
          </w:p>
          <w:p w14:paraId="52675A80" w14:textId="77777777" w:rsidR="006B4769" w:rsidRDefault="006B4769" w:rsidP="006B4769">
            <w:pPr>
              <w:spacing w:line="15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A</w:t>
            </w:r>
            <w:r w:rsidRPr="003B0922">
              <w:rPr>
                <w:rFonts w:ascii="SimSun" w:hAnsi="SimSun"/>
                <w:sz w:val="18"/>
              </w:rPr>
              <w:t>ir conditioning machines, of a refrigerating effect not exceeding 4000 Cal per hour </w:t>
            </w:r>
            <w:r>
              <w:rPr>
                <w:rFonts w:ascii="SimSun" w:hAnsi="SimSun"/>
                <w:sz w:val="18"/>
              </w:rPr>
              <w:t xml:space="preserve">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7B3BE" w14:textId="77777777" w:rsidR="006B4769" w:rsidRDefault="006B4769" w:rsidP="006B4769"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778A8" w14:textId="77777777" w:rsidR="006B4769" w:rsidRDefault="006B4769" w:rsidP="006B4769"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 w:rsidR="006B4769" w14:paraId="101BD315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1457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2684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5BC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84158110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DD26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制冷量</w:t>
            </w:r>
            <w:r>
              <w:rPr>
                <w:rFonts w:ascii="Arial" w:eastAsia="Arial" w:hAnsi="Arial"/>
                <w:sz w:val="18"/>
              </w:rPr>
              <w:t>≤4</w:t>
            </w:r>
            <w:r>
              <w:rPr>
                <w:rFonts w:ascii="SimSun" w:hAnsi="SimSun"/>
                <w:sz w:val="18"/>
              </w:rPr>
              <w:t>千大卡</w:t>
            </w:r>
            <w:r>
              <w:rPr>
                <w:rFonts w:ascii="Arial" w:eastAsia="Arial" w:hAnsi="Arial"/>
                <w:sz w:val="18"/>
              </w:rPr>
              <w:t>/</w:t>
            </w:r>
            <w:r>
              <w:rPr>
                <w:rFonts w:ascii="SimSun" w:hAnsi="SimSun"/>
                <w:sz w:val="18"/>
              </w:rPr>
              <w:t>时热泵式空气调节器</w:t>
            </w:r>
          </w:p>
          <w:p w14:paraId="142FDE50" w14:textId="77777777" w:rsidR="006B4769" w:rsidRPr="003B0922" w:rsidRDefault="006B4769" w:rsidP="006B4769">
            <w:pPr>
              <w:rPr>
                <w:rFonts w:ascii="SimSun" w:hAnsi="SimSun"/>
                <w:sz w:val="18"/>
              </w:rPr>
            </w:pPr>
            <w:r w:rsidRPr="003B0922">
              <w:rPr>
                <w:rFonts w:ascii="SimSun" w:hAnsi="SimSun"/>
                <w:sz w:val="18"/>
              </w:rPr>
              <w:t>Heat pump air conditioning machines, of a refrigerating effect not exceeding 4000 Cal per hour </w:t>
            </w:r>
          </w:p>
          <w:p w14:paraId="0B705EEF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6AF5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0B4F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2952650D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D94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91A2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DFD3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85B7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A6D7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BB7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BF00938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B6CC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8EBF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0CB6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84158210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901FE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制冷量</w:t>
            </w:r>
            <w:r>
              <w:rPr>
                <w:rFonts w:ascii="Arial" w:eastAsia="Arial" w:hAnsi="Arial"/>
                <w:sz w:val="18"/>
              </w:rPr>
              <w:t>≤4</w:t>
            </w:r>
            <w:r>
              <w:rPr>
                <w:rFonts w:ascii="SimSun" w:hAnsi="SimSun"/>
                <w:sz w:val="18"/>
              </w:rPr>
              <w:t>千大卡</w:t>
            </w:r>
            <w:r>
              <w:rPr>
                <w:rFonts w:ascii="Arial" w:eastAsia="Arial" w:hAnsi="Arial"/>
                <w:sz w:val="18"/>
              </w:rPr>
              <w:t>/</w:t>
            </w:r>
            <w:r>
              <w:rPr>
                <w:rFonts w:ascii="SimSun" w:hAnsi="SimSun"/>
                <w:sz w:val="18"/>
              </w:rPr>
              <w:t>时的其他空气调节器</w:t>
            </w:r>
          </w:p>
          <w:p w14:paraId="226E4E9B" w14:textId="77777777" w:rsidR="006B4769" w:rsidRPr="003B0922" w:rsidRDefault="006B4769" w:rsidP="006B4769">
            <w:pPr>
              <w:rPr>
                <w:rFonts w:ascii="SimSun" w:hAnsi="SimSun"/>
                <w:sz w:val="18"/>
              </w:rPr>
            </w:pPr>
            <w:r w:rsidRPr="003B0922">
              <w:rPr>
                <w:rFonts w:ascii="SimSun" w:hAnsi="SimSun"/>
                <w:sz w:val="18"/>
              </w:rPr>
              <w:t>Other air conditioning machines, of a refrigerating effect not exceeding 4000 Cal per hour</w:t>
            </w:r>
          </w:p>
          <w:p w14:paraId="7CCA6845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F28B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99B8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69788824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E835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337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113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823E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6FF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0715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EF67F03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CB2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E987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B4D7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84182910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7B86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半导体制冷式家用型冷藏箱</w:t>
            </w:r>
          </w:p>
          <w:p w14:paraId="0CFA3005" w14:textId="77777777" w:rsidR="006B4769" w:rsidRPr="00351AD2" w:rsidRDefault="006B4769" w:rsidP="006B4769">
            <w:pPr>
              <w:rPr>
                <w:rFonts w:ascii="SimSun" w:hAnsi="SimSun"/>
                <w:sz w:val="18"/>
              </w:rPr>
            </w:pPr>
            <w:r w:rsidRPr="00351AD2">
              <w:rPr>
                <w:rFonts w:ascii="SimSun" w:hAnsi="SimSun"/>
                <w:sz w:val="18"/>
              </w:rPr>
              <w:t>Compression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351AD2">
              <w:rPr>
                <w:rFonts w:ascii="SimSun" w:hAnsi="SimSun"/>
                <w:sz w:val="18"/>
              </w:rPr>
              <w:t>type household</w:t>
            </w:r>
            <w:r>
              <w:rPr>
                <w:rFonts w:ascii="SimSun" w:hAnsi="SimSun"/>
                <w:sz w:val="18"/>
              </w:rPr>
              <w:t xml:space="preserve"> refrigerators</w:t>
            </w:r>
            <w:r w:rsidRPr="00351AD2">
              <w:rPr>
                <w:rFonts w:ascii="SimSun" w:hAnsi="SimSun"/>
                <w:sz w:val="18"/>
              </w:rPr>
              <w:t>, semiconductor freezing type</w:t>
            </w:r>
          </w:p>
          <w:p w14:paraId="7510F92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3E02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B29F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222918CA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3877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0669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CE64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B304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B84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58DA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A7E7388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8C9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ECF6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8ADF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84182990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6B21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其他家用型冷藏箱</w:t>
            </w:r>
          </w:p>
          <w:p w14:paraId="508A587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household refrigerators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0DE3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9D00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2B84765E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3243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021F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33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46AA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974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1B1F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8088186" w14:textId="77777777" w:rsidTr="006B4769">
        <w:trPr>
          <w:trHeight w:val="321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DCBB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DF875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1A8C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84183021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58389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制冷温度＞</w:t>
            </w:r>
            <w:r>
              <w:rPr>
                <w:rFonts w:ascii="Arial" w:eastAsia="Arial" w:hAnsi="Arial"/>
                <w:sz w:val="18"/>
              </w:rPr>
              <w:t>-40</w:t>
            </w:r>
            <w:r>
              <w:rPr>
                <w:rFonts w:ascii="SimSun" w:hAnsi="SimSun"/>
                <w:sz w:val="18"/>
              </w:rPr>
              <w:t>℃</w:t>
            </w:r>
            <w:r>
              <w:rPr>
                <w:rFonts w:ascii="Arial" w:eastAsia="Arial" w:hAnsi="Arial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>容积</w:t>
            </w:r>
            <w:r>
              <w:rPr>
                <w:rFonts w:ascii="Arial" w:eastAsia="Arial" w:hAnsi="Arial"/>
                <w:sz w:val="18"/>
              </w:rPr>
              <w:t>500-800L</w:t>
            </w:r>
            <w:r>
              <w:rPr>
                <w:rFonts w:ascii="SimSun" w:hAnsi="SimSun"/>
                <w:sz w:val="18"/>
              </w:rPr>
              <w:t>柜式冷</w:t>
            </w:r>
            <w:r>
              <w:rPr>
                <w:rFonts w:ascii="SimSun" w:hAnsi="SimSun" w:hint="eastAsia"/>
                <w:sz w:val="18"/>
              </w:rPr>
              <w:t>冻箱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3E80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23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A06E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1FA572FC" w14:textId="77777777" w:rsidTr="006B4769">
        <w:trPr>
          <w:trHeight w:val="168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DB9D6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F1D83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BEB1A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2D57" w14:textId="77777777" w:rsidR="006B4769" w:rsidRDefault="006B4769" w:rsidP="006B4769">
            <w:pPr>
              <w:spacing w:line="168" w:lineRule="exact"/>
              <w:rPr>
                <w:rFonts w:ascii="SimSun" w:hAnsi="SimSun"/>
                <w:sz w:val="18"/>
              </w:rPr>
            </w:pPr>
          </w:p>
          <w:p w14:paraId="51A36E32" w14:textId="77777777" w:rsidR="006B4769" w:rsidRPr="00351AD2" w:rsidRDefault="006B4769" w:rsidP="006B4769">
            <w:pPr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Freezers of the chest type</w:t>
            </w:r>
            <w:r w:rsidRPr="00351AD2">
              <w:rPr>
                <w:rFonts w:ascii="SimSun" w:hAnsi="SimSun"/>
                <w:sz w:val="18"/>
              </w:rPr>
              <w:t>,</w:t>
            </w:r>
            <w:r w:rsidRPr="00351AD2">
              <w:rPr>
                <w:rFonts w:ascii="SimSun" w:hAnsi="SimSun" w:hint="eastAsia"/>
                <w:sz w:val="18"/>
              </w:rPr>
              <w:t xml:space="preserve"> with</w:t>
            </w:r>
            <w:r w:rsidRPr="00351AD2">
              <w:rPr>
                <w:rFonts w:ascii="SimSun" w:hAnsi="SimSun"/>
                <w:sz w:val="18"/>
              </w:rPr>
              <w:t xml:space="preserve"> capacity between 500L and </w:t>
            </w:r>
            <w:r>
              <w:rPr>
                <w:rFonts w:ascii="SimSun" w:hAnsi="SimSun"/>
                <w:sz w:val="18"/>
              </w:rPr>
              <w:t>800L</w:t>
            </w:r>
            <w:r w:rsidRPr="00351AD2">
              <w:rPr>
                <w:rFonts w:ascii="SimSun" w:hAnsi="SimSun"/>
                <w:sz w:val="18"/>
              </w:rPr>
              <w:t>, of a refrigerating temperature of 40℃ or of more</w:t>
            </w:r>
          </w:p>
          <w:p w14:paraId="05C75D4B" w14:textId="77777777" w:rsidR="006B4769" w:rsidRDefault="006B4769" w:rsidP="006B4769">
            <w:pPr>
              <w:spacing w:line="168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2B3A7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2EA5B" w14:textId="77777777" w:rsidR="006B4769" w:rsidRDefault="006B4769" w:rsidP="006B476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6B4769" w14:paraId="7626BB42" w14:textId="77777777" w:rsidTr="006B4769">
        <w:trPr>
          <w:trHeight w:val="350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03C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338D9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895D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84183029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9AECD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制冷温度＞</w:t>
            </w:r>
            <w:r>
              <w:rPr>
                <w:rFonts w:ascii="Arial" w:eastAsia="Arial" w:hAnsi="Arial"/>
                <w:sz w:val="18"/>
              </w:rPr>
              <w:t>-40</w:t>
            </w:r>
            <w:r>
              <w:rPr>
                <w:rFonts w:ascii="SimSun" w:hAnsi="SimSun"/>
                <w:sz w:val="18"/>
              </w:rPr>
              <w:t>℃</w:t>
            </w:r>
            <w:r>
              <w:rPr>
                <w:rFonts w:ascii="Arial" w:eastAsia="Arial" w:hAnsi="Arial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>容积</w:t>
            </w:r>
            <w:r>
              <w:rPr>
                <w:rFonts w:ascii="Arial" w:eastAsia="Arial" w:hAnsi="Arial"/>
                <w:sz w:val="18"/>
              </w:rPr>
              <w:t>≤500L</w:t>
            </w:r>
            <w:r>
              <w:rPr>
                <w:rFonts w:ascii="SimSun" w:hAnsi="SimSun"/>
                <w:sz w:val="18"/>
              </w:rPr>
              <w:t>柜式冷冻箱</w:t>
            </w:r>
          </w:p>
          <w:p w14:paraId="6193C9CF" w14:textId="77777777" w:rsidR="006B4769" w:rsidRPr="00351AD2" w:rsidRDefault="006B4769" w:rsidP="006B4769">
            <w:pPr>
              <w:rPr>
                <w:rFonts w:ascii="SimSun" w:hAnsi="SimSun"/>
                <w:sz w:val="18"/>
              </w:rPr>
            </w:pPr>
            <w:r w:rsidRPr="00351AD2">
              <w:rPr>
                <w:rFonts w:ascii="SimSun" w:hAnsi="SimSun"/>
                <w:sz w:val="18"/>
              </w:rPr>
              <w:t>Free</w:t>
            </w:r>
            <w:r>
              <w:rPr>
                <w:rFonts w:ascii="SimSun" w:hAnsi="SimSun"/>
                <w:sz w:val="18"/>
              </w:rPr>
              <w:t>zers of the chest type</w:t>
            </w:r>
            <w:r w:rsidRPr="00351AD2">
              <w:rPr>
                <w:rFonts w:ascii="SimSun" w:hAnsi="SimSun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 xml:space="preserve"> not exceeding 500L capacity</w:t>
            </w:r>
            <w:r w:rsidRPr="00351AD2">
              <w:rPr>
                <w:rFonts w:ascii="SimSun" w:hAnsi="SimSun"/>
                <w:sz w:val="18"/>
              </w:rPr>
              <w:t>, of a refrigerating temperature of 40℃ or of more</w:t>
            </w:r>
          </w:p>
          <w:p w14:paraId="7DB1F425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0298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4E94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1EE239F7" w14:textId="77777777" w:rsidTr="006B4769">
        <w:trPr>
          <w:trHeight w:val="149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ACB16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DEB6D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D85AB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DDF7D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3AD9C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7DC11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6B4769" w14:paraId="19E35C06" w14:textId="77777777" w:rsidTr="006B4769">
        <w:trPr>
          <w:trHeight w:val="292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67EA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51F1D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7649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84184029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AD284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制冷温度＞</w:t>
            </w:r>
            <w:r>
              <w:rPr>
                <w:rFonts w:ascii="Arial" w:eastAsia="Arial" w:hAnsi="Arial"/>
                <w:sz w:val="18"/>
              </w:rPr>
              <w:t>-40</w:t>
            </w:r>
            <w:r>
              <w:rPr>
                <w:rFonts w:ascii="SimSun" w:hAnsi="SimSun"/>
                <w:sz w:val="18"/>
              </w:rPr>
              <w:t>℃</w:t>
            </w:r>
            <w:r>
              <w:rPr>
                <w:rFonts w:ascii="Arial" w:eastAsia="Arial" w:hAnsi="Arial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>容积</w:t>
            </w:r>
            <w:r>
              <w:rPr>
                <w:rFonts w:ascii="Arial" w:eastAsia="Arial" w:hAnsi="Arial"/>
                <w:sz w:val="18"/>
              </w:rPr>
              <w:t>≤500L</w:t>
            </w:r>
            <w:r>
              <w:rPr>
                <w:rFonts w:ascii="SimSun" w:hAnsi="SimSun"/>
                <w:sz w:val="18"/>
              </w:rPr>
              <w:t>立式冷冻箱</w:t>
            </w:r>
          </w:p>
          <w:p w14:paraId="239AEDBE" w14:textId="77777777" w:rsidR="006B4769" w:rsidRPr="00351AD2" w:rsidRDefault="006B4769" w:rsidP="006B4769">
            <w:pPr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Freezer of the upright type</w:t>
            </w:r>
            <w:r w:rsidRPr="00351AD2">
              <w:rPr>
                <w:rFonts w:ascii="SimSun" w:hAnsi="SimSun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 xml:space="preserve"> not exceeding 500L capacity</w:t>
            </w:r>
            <w:r w:rsidRPr="00351AD2">
              <w:rPr>
                <w:rFonts w:ascii="SimSun" w:hAnsi="SimSun"/>
                <w:sz w:val="18"/>
              </w:rPr>
              <w:t>,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351AD2">
              <w:rPr>
                <w:rFonts w:ascii="SimSun" w:hAnsi="SimSun"/>
                <w:sz w:val="18"/>
              </w:rPr>
              <w:t>of a refrigerating temperature of 40℃ or more</w:t>
            </w:r>
          </w:p>
          <w:p w14:paraId="099F590F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84F6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B93D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39490AF1" w14:textId="77777777" w:rsidTr="006B4769">
        <w:trPr>
          <w:trHeight w:val="94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E1F82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B8316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BA10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EADD7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FC328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EBC43" w14:textId="77777777" w:rsidR="006B4769" w:rsidRDefault="006B4769" w:rsidP="006B476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6B4769" w14:paraId="5E609C65" w14:textId="77777777" w:rsidTr="006B4769">
        <w:trPr>
          <w:trHeight w:val="232"/>
        </w:trPr>
        <w:tc>
          <w:tcPr>
            <w:tcW w:w="5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586A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BC356" w14:textId="77777777" w:rsidR="006B4769" w:rsidRDefault="006B4769" w:rsidP="006B476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167B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84501200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507DC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干衣量</w:t>
            </w:r>
            <w:r>
              <w:rPr>
                <w:rFonts w:ascii="Arial" w:eastAsia="Arial" w:hAnsi="Arial"/>
                <w:sz w:val="18"/>
              </w:rPr>
              <w:t>≤10kg</w:t>
            </w:r>
            <w:r>
              <w:rPr>
                <w:rFonts w:ascii="SimSun" w:hAnsi="SimSun"/>
                <w:sz w:val="18"/>
              </w:rPr>
              <w:t>的装有离心甩干机的非全自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B731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B0FF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5E478FF0" w14:textId="77777777" w:rsidTr="006B4769">
        <w:trPr>
          <w:trHeight w:val="226"/>
        </w:trPr>
        <w:tc>
          <w:tcPr>
            <w:tcW w:w="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CBFE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B12B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A558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0859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动洗衣机</w:t>
            </w:r>
          </w:p>
          <w:p w14:paraId="07D1F8B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Non-automatic washing machines with </w:t>
            </w:r>
            <w:proofErr w:type="spellStart"/>
            <w:r>
              <w:rPr>
                <w:rFonts w:ascii="SimSun" w:hAnsi="SimSun"/>
                <w:sz w:val="18"/>
              </w:rPr>
              <w:t>builtin</w:t>
            </w:r>
            <w:proofErr w:type="spellEnd"/>
            <w:r>
              <w:rPr>
                <w:rFonts w:ascii="SimSun" w:hAnsi="SimSun"/>
                <w:sz w:val="18"/>
              </w:rPr>
              <w:t xml:space="preserve"> centrifugal drier,</w:t>
            </w:r>
            <w:r w:rsidRPr="0032213F">
              <w:rPr>
                <w:rFonts w:ascii="SimSun" w:hAnsi="SimSun"/>
                <w:sz w:val="18"/>
              </w:rPr>
              <w:t xml:space="preserve"> each of a dry linen capacity not exceeding 10kg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FCF9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86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C7DE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6B4769" w14:paraId="73E698E7" w14:textId="77777777" w:rsidTr="006B4769">
        <w:trPr>
          <w:trHeight w:val="31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9D5C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B53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1A98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1A7A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9F5C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5D4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6AF9BEC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4C4B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128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C530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9778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84501900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B3CED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干衣量</w:t>
            </w:r>
            <w:r>
              <w:rPr>
                <w:rFonts w:ascii="Arial" w:eastAsia="Arial" w:hAnsi="Arial"/>
                <w:sz w:val="18"/>
              </w:rPr>
              <w:t>≤10kg</w:t>
            </w:r>
            <w:r>
              <w:rPr>
                <w:rFonts w:ascii="SimSun" w:hAnsi="SimSun"/>
                <w:sz w:val="18"/>
              </w:rPr>
              <w:t>的其他洗衣机</w:t>
            </w:r>
          </w:p>
          <w:p w14:paraId="1A1D237F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32213F">
              <w:rPr>
                <w:rFonts w:ascii="SimSun" w:hAnsi="SimSun"/>
                <w:sz w:val="18"/>
              </w:rPr>
              <w:t>Other machines, each of a dry linen capacity not exceeding 10kg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778F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917B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1629111B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DA1C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3F82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2E39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26E1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5CBA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2D66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5B6BEFF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F5C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lastRenderedPageBreak/>
              <w:t>129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F8DC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E7F4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85098010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6AAC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地板打蜡机 Floor polishers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26D2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281B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05DEE91A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9DFA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4F6A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77CB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A7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3EC3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90C6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2713D2B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137C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5A30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B7C2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85098020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620A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厨房废物处理器</w:t>
            </w:r>
          </w:p>
          <w:p w14:paraId="7ADFB3F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Kitchen waste disposers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8943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A57A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026A6D20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467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35AE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8C7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F7ED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1523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B376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87AD67B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295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3916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CE52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85098090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F8B0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电动牙刷 Electronic tooth brushes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ED4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D87A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7EA9ABBC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165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991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8E10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D270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E0EF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08C7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FA037AC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E4AE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C404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AE51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85098090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49D5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其他家用电动器具（电动牙刷除外）</w:t>
            </w:r>
          </w:p>
          <w:p w14:paraId="12C60774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CA6CFC">
              <w:rPr>
                <w:rFonts w:ascii="SimSun" w:hAnsi="SimSun"/>
                <w:sz w:val="18"/>
              </w:rPr>
              <w:t>Other electromechanical domestic appliances, with self</w:t>
            </w:r>
            <w:r>
              <w:rPr>
                <w:rFonts w:ascii="SimSun" w:hAnsi="SimSun"/>
                <w:sz w:val="18"/>
              </w:rPr>
              <w:t>-</w:t>
            </w:r>
            <w:r w:rsidRPr="00CA6CFC">
              <w:rPr>
                <w:rFonts w:ascii="SimSun" w:hAnsi="SimSun"/>
                <w:sz w:val="18"/>
              </w:rPr>
              <w:t>contained electric motor (excluding electronic tooth brushes)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9A9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0A96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40BD8329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4BE7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BB42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BC6D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7EB3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67C6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F982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C04BAA6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D980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F3AF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5BC1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85101000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BE8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电动剃须刀</w:t>
            </w:r>
          </w:p>
          <w:p w14:paraId="27F445B3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Shavers,</w:t>
            </w:r>
            <w:r w:rsidRPr="00CA6CFC">
              <w:rPr>
                <w:rFonts w:ascii="SimSun" w:hAnsi="SimSun"/>
                <w:sz w:val="18"/>
              </w:rPr>
              <w:t xml:space="preserve"> with self</w:t>
            </w:r>
            <w:r>
              <w:rPr>
                <w:rFonts w:ascii="SimSun" w:hAnsi="SimSun"/>
                <w:sz w:val="18"/>
              </w:rPr>
              <w:t>-</w:t>
            </w:r>
            <w:r w:rsidRPr="00CA6CFC">
              <w:rPr>
                <w:rFonts w:ascii="SimSun" w:hAnsi="SimSun"/>
                <w:sz w:val="18"/>
              </w:rPr>
              <w:t>contained electric motor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29E0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516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31F46407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93AC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017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B04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EF14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B2E4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BFCF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0B727C6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E214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F9E9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42C73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85102000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9FB9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电动毛发推剪</w:t>
            </w:r>
          </w:p>
          <w:p w14:paraId="7FD59217" w14:textId="77777777" w:rsidR="006B4769" w:rsidRPr="00CA6CFC" w:rsidRDefault="006B4769" w:rsidP="006B4769">
            <w:pPr>
              <w:rPr>
                <w:rFonts w:ascii="SimSun" w:hAnsi="SimSun"/>
                <w:sz w:val="18"/>
              </w:rPr>
            </w:pPr>
            <w:r w:rsidRPr="00CA6CFC">
              <w:rPr>
                <w:rFonts w:ascii="SimSun" w:hAnsi="SimSun"/>
                <w:sz w:val="18"/>
              </w:rPr>
              <w:t>Hair clippers, with self</w:t>
            </w:r>
            <w:r>
              <w:rPr>
                <w:rFonts w:ascii="SimSun" w:hAnsi="SimSun"/>
                <w:sz w:val="18"/>
              </w:rPr>
              <w:t>-</w:t>
            </w:r>
            <w:r w:rsidRPr="00CA6CFC">
              <w:rPr>
                <w:rFonts w:ascii="SimSun" w:hAnsi="SimSun"/>
                <w:sz w:val="18"/>
              </w:rPr>
              <w:t>contained electric motor</w:t>
            </w:r>
          </w:p>
          <w:p w14:paraId="3F526C1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8F5C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9F48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</w:tr>
      <w:tr w:rsidR="006B4769" w14:paraId="267E0ED0" w14:textId="77777777" w:rsidTr="006B4769">
        <w:trPr>
          <w:trHeight w:val="27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DC87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9E6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B7E2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3574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78F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83DF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784D427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B127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0FF7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5E2C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85103000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8F47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电动脱毛器</w:t>
            </w:r>
          </w:p>
          <w:p w14:paraId="320801E1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CA6CFC">
              <w:rPr>
                <w:rFonts w:ascii="SimSun" w:hAnsi="SimSun"/>
                <w:sz w:val="18"/>
              </w:rPr>
              <w:t>Hair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CA6CFC">
              <w:rPr>
                <w:rFonts w:ascii="SimSun" w:hAnsi="SimSun"/>
                <w:sz w:val="18"/>
              </w:rPr>
              <w:t>removing appliances, with self</w:t>
            </w:r>
            <w:r>
              <w:rPr>
                <w:rFonts w:ascii="SimSun" w:hAnsi="SimSun"/>
                <w:sz w:val="18"/>
              </w:rPr>
              <w:t>-</w:t>
            </w:r>
            <w:r w:rsidRPr="00CA6CFC">
              <w:rPr>
                <w:rFonts w:ascii="SimSun" w:hAnsi="SimSun"/>
                <w:sz w:val="18"/>
              </w:rPr>
              <w:t>contained electric motor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CDD7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A12E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61E0C7C3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BD60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DA52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68DD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C001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C58C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6D6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146191D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6AA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3F78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B1F9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85162100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7333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电气储存式散热器</w:t>
            </w:r>
          </w:p>
          <w:p w14:paraId="23E51655" w14:textId="77777777" w:rsidR="006B4769" w:rsidRPr="00CA6CFC" w:rsidRDefault="006B4769" w:rsidP="006B4769">
            <w:pPr>
              <w:rPr>
                <w:rFonts w:eastAsia="Times New Roman"/>
              </w:rPr>
            </w:pPr>
            <w:r w:rsidRPr="00CA6CFC">
              <w:rPr>
                <w:rFonts w:ascii="SimSun" w:hAnsi="SimSun"/>
                <w:sz w:val="18"/>
              </w:rPr>
              <w:t>Electric Storage heating radiator</w:t>
            </w:r>
            <w:r>
              <w:rPr>
                <w:rFonts w:ascii="SimSun" w:hAnsi="SimSun"/>
                <w:sz w:val="18"/>
              </w:rPr>
              <w:t>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681B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A095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17</w:t>
            </w:r>
          </w:p>
        </w:tc>
      </w:tr>
      <w:tr w:rsidR="006B4769" w14:paraId="034054D5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E4FC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6F12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DAAE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211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EBD9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CA5C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988482E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30FD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2DE1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EA09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85163200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3E6A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其他电热理发器具</w:t>
            </w:r>
          </w:p>
          <w:p w14:paraId="17A52D34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CA6CFC">
              <w:rPr>
                <w:rFonts w:ascii="SimSun" w:hAnsi="SimSun"/>
                <w:sz w:val="18"/>
              </w:rPr>
              <w:t xml:space="preserve">Other </w:t>
            </w:r>
            <w:proofErr w:type="spellStart"/>
            <w:r w:rsidRPr="00CA6CFC">
              <w:rPr>
                <w:rFonts w:ascii="SimSun" w:hAnsi="SimSun"/>
                <w:sz w:val="18"/>
              </w:rPr>
              <w:t>electrothermic</w:t>
            </w:r>
            <w:proofErr w:type="spellEnd"/>
            <w:r w:rsidRPr="00CA6CFC">
              <w:rPr>
                <w:rFonts w:ascii="SimSun" w:hAnsi="SimSun"/>
                <w:sz w:val="18"/>
              </w:rPr>
              <w:t xml:space="preserve"> hairdressing apparatu</w:t>
            </w:r>
            <w:r>
              <w:rPr>
                <w:rFonts w:ascii="SimSun" w:hAnsi="SimSun"/>
                <w:sz w:val="18"/>
              </w:rPr>
              <w:t>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3D9C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5FEA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17</w:t>
            </w:r>
          </w:p>
        </w:tc>
      </w:tr>
      <w:tr w:rsidR="006B4769" w14:paraId="64A1DCC9" w14:textId="77777777" w:rsidTr="006B4769">
        <w:trPr>
          <w:trHeight w:val="70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E6E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8E03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FBC0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D755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77A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7401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06FBB27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FFA9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D381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D9DE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85163300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F6EB3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电热干手器</w:t>
            </w:r>
          </w:p>
          <w:p w14:paraId="53A6A351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proofErr w:type="spellStart"/>
            <w:r w:rsidRPr="00CA6CFC">
              <w:rPr>
                <w:rFonts w:ascii="SimSun" w:hAnsi="SimSun"/>
                <w:sz w:val="18"/>
              </w:rPr>
              <w:t>E</w:t>
            </w:r>
            <w:r>
              <w:rPr>
                <w:rFonts w:ascii="SimSun" w:hAnsi="SimSun"/>
                <w:sz w:val="18"/>
              </w:rPr>
              <w:t>lectrothermic</w:t>
            </w:r>
            <w:proofErr w:type="spellEnd"/>
            <w:r>
              <w:rPr>
                <w:rFonts w:ascii="SimSun" w:hAnsi="SimSun"/>
                <w:sz w:val="18"/>
              </w:rPr>
              <w:t xml:space="preserve"> h</w:t>
            </w:r>
            <w:r w:rsidRPr="00CA6CFC">
              <w:rPr>
                <w:rFonts w:ascii="SimSun" w:hAnsi="SimSun"/>
                <w:sz w:val="18"/>
              </w:rPr>
              <w:t>and</w:t>
            </w:r>
            <w:r>
              <w:rPr>
                <w:rFonts w:ascii="SimSun" w:hAnsi="SimSun"/>
                <w:sz w:val="18"/>
              </w:rPr>
              <w:t xml:space="preserve"> </w:t>
            </w:r>
            <w:r w:rsidRPr="00CA6CFC">
              <w:rPr>
                <w:rFonts w:ascii="SimSun" w:hAnsi="SimSun"/>
                <w:sz w:val="18"/>
              </w:rPr>
              <w:t>drying apparatus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42F8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0CE8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17</w:t>
            </w:r>
          </w:p>
        </w:tc>
      </w:tr>
      <w:tr w:rsidR="006B4769" w14:paraId="11552255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BA44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B15B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CA4A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B9A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73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645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2962950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2E0C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139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5501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4AA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85164000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4F40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电熨斗 Electric smoothing irons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1AB5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35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6444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3413936F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BD3E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C353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1FD4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DA01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2BD3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299D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5B54C02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BDF1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B5AE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B94C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85167110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6907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滴液式咖啡机</w:t>
            </w:r>
          </w:p>
          <w:p w14:paraId="44C13C1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Drip coffee makers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9FDF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FCF0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37DF0238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198C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E0E8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F8EB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37F4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70E2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7BB7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CE6DDB5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F73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C966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3BC3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85167120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7C56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蒸馏渗滤式咖啡机</w:t>
            </w:r>
          </w:p>
          <w:p w14:paraId="148C228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Steam espresso makers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5A4C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E68C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4E41430D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437C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A58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7DF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42B7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38F8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6031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7913F9B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61E5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5E60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D49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85167130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67F3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泵压式咖啡机</w:t>
            </w:r>
          </w:p>
          <w:p w14:paraId="1F5B636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Pump espresso makers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255D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4F67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5E968280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1CC2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148B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F3A7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2EB0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F58C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E10C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01B925D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94B0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0464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4D980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85167210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8D6D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家用自动面包机</w:t>
            </w:r>
          </w:p>
          <w:p w14:paraId="7CE60F8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Household automated bread makers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E94B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B44C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</w:tr>
      <w:tr w:rsidR="006B4769" w14:paraId="1D716DF8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D99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B687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2ECE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72DB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095A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8E90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EE9469D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4794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D0C0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4539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85167220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6E3C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片式烤面包机（多士炉）</w:t>
            </w:r>
          </w:p>
          <w:p w14:paraId="221C232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Slice popup toasters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E5AC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E421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</w:tr>
      <w:tr w:rsidR="006B4769" w14:paraId="17F44CCE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6D6F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1AB1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D06F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01BE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A2F6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A344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B8D4F83" w14:textId="77777777" w:rsidTr="006B4769">
        <w:trPr>
          <w:trHeight w:val="225"/>
        </w:trPr>
        <w:tc>
          <w:tcPr>
            <w:tcW w:w="50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397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0D17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09B6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85167290</w:t>
            </w:r>
          </w:p>
        </w:tc>
        <w:tc>
          <w:tcPr>
            <w:tcW w:w="338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516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其他电热烤面包器</w:t>
            </w:r>
          </w:p>
          <w:p w14:paraId="615CA7F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</w:t>
            </w:r>
            <w:proofErr w:type="spellStart"/>
            <w:r>
              <w:rPr>
                <w:rFonts w:ascii="SimSun" w:hAnsi="SimSun"/>
                <w:sz w:val="18"/>
              </w:rPr>
              <w:t>electrothermic</w:t>
            </w:r>
            <w:proofErr w:type="spellEnd"/>
            <w:r>
              <w:rPr>
                <w:rFonts w:ascii="SimSun" w:hAnsi="SimSun"/>
                <w:sz w:val="18"/>
              </w:rPr>
              <w:t xml:space="preserve"> toasters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5862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7651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</w:tr>
      <w:tr w:rsidR="006B4769" w14:paraId="4BDD5CE8" w14:textId="77777777" w:rsidTr="006B4769">
        <w:trPr>
          <w:trHeight w:val="26"/>
        </w:trPr>
        <w:tc>
          <w:tcPr>
            <w:tcW w:w="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024B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C547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0717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596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1A8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5BF0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</w:tbl>
    <w:p w14:paraId="06421E6E" w14:textId="77777777" w:rsidR="006B4769" w:rsidRDefault="006B4769" w:rsidP="006B4769">
      <w:pPr>
        <w:rPr>
          <w:rFonts w:eastAsia="Times New Roman"/>
          <w:sz w:val="2"/>
        </w:rPr>
        <w:sectPr w:rsidR="006B4769">
          <w:pgSz w:w="11900" w:h="16836"/>
          <w:pgMar w:top="1420" w:right="1440" w:bottom="452" w:left="1440" w:header="0" w:footer="0" w:gutter="0"/>
          <w:cols w:space="0" w:equalWidth="0">
            <w:col w:w="9024"/>
          </w:cols>
          <w:docGrid w:linePitch="360"/>
        </w:sectPr>
      </w:pPr>
    </w:p>
    <w:p w14:paraId="319615E3" w14:textId="77777777" w:rsidR="006B4769" w:rsidRDefault="006B4769" w:rsidP="006B4769">
      <w:pPr>
        <w:spacing w:line="191" w:lineRule="exact"/>
        <w:rPr>
          <w:rFonts w:eastAsia="Times New Roman"/>
        </w:rPr>
      </w:pPr>
    </w:p>
    <w:p w14:paraId="56B58D27" w14:textId="77777777" w:rsidR="006B4769" w:rsidRDefault="006B4769" w:rsidP="006B4769">
      <w:pPr>
        <w:tabs>
          <w:tab w:val="left" w:pos="4440"/>
        </w:tabs>
        <w:spacing w:line="267" w:lineRule="exact"/>
        <w:rPr>
          <w:rFonts w:ascii="SimSun" w:hAnsi="SimSun"/>
          <w:sz w:val="22"/>
        </w:rPr>
        <w:sectPr w:rsidR="006B4769">
          <w:type w:val="continuous"/>
          <w:pgSz w:w="11900" w:h="16836"/>
          <w:pgMar w:top="1420" w:right="1440" w:bottom="452" w:left="1440" w:header="0" w:footer="0" w:gutter="0"/>
          <w:cols w:space="0" w:equalWidth="0">
            <w:col w:w="9024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80"/>
        <w:gridCol w:w="920"/>
        <w:gridCol w:w="3360"/>
        <w:gridCol w:w="1840"/>
        <w:gridCol w:w="1860"/>
      </w:tblGrid>
      <w:tr w:rsidR="006B4769" w14:paraId="48181737" w14:textId="77777777" w:rsidTr="006B4769">
        <w:trPr>
          <w:trHeight w:val="218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50802" w14:textId="25D8004E" w:rsidR="006B4769" w:rsidRDefault="006B4769" w:rsidP="006B4769">
            <w:pPr>
              <w:spacing w:line="206" w:lineRule="exact"/>
              <w:jc w:val="center"/>
              <w:rPr>
                <w:rFonts w:ascii="SimSun" w:hAnsi="SimSun"/>
                <w:b/>
                <w:sz w:val="18"/>
              </w:rPr>
            </w:pPr>
            <w:bookmarkStart w:id="4" w:name="page5"/>
            <w:bookmarkEnd w:id="4"/>
            <w:r>
              <w:rPr>
                <w:rFonts w:ascii="SimSun" w:hAnsi="SimSun"/>
                <w:b/>
                <w:sz w:val="18"/>
              </w:rPr>
              <w:lastRenderedPageBreak/>
              <w:t>No.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0EB5A" w14:textId="40E48DA4" w:rsidR="006B4769" w:rsidRDefault="006B4769" w:rsidP="006B4769">
            <w:pPr>
              <w:spacing w:line="199" w:lineRule="exac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EX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19F22" w14:textId="659DA900" w:rsidR="006B4769" w:rsidRDefault="006B4769" w:rsidP="006B4769">
            <w:pPr>
              <w:spacing w:line="206" w:lineRule="exact"/>
              <w:ind w:left="100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HS Code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2A11C" w14:textId="221470CC" w:rsidR="006B4769" w:rsidRDefault="006B4769" w:rsidP="006B4769">
            <w:pPr>
              <w:spacing w:line="206" w:lineRule="exact"/>
              <w:ind w:left="1300"/>
              <w:rPr>
                <w:rFonts w:ascii="SimSun" w:hAnsi="SimSun"/>
                <w:b/>
                <w:sz w:val="18"/>
              </w:rPr>
            </w:pPr>
            <w:r>
              <w:rPr>
                <w:rFonts w:ascii="SimSun" w:hAnsi="SimSun"/>
                <w:b/>
                <w:sz w:val="18"/>
              </w:rPr>
              <w:t>Article Name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B8D22" w14:textId="52B7E06B" w:rsidR="006B4769" w:rsidRDefault="006B4769" w:rsidP="006B4769">
            <w:pPr>
              <w:spacing w:line="219" w:lineRule="exact"/>
              <w:jc w:val="center"/>
              <w:rPr>
                <w:rFonts w:ascii="SimSun" w:hAnsi="SimSun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 xml:space="preserve">2017 </w:t>
            </w:r>
            <w:r>
              <w:rPr>
                <w:rFonts w:ascii="SimSun" w:hAnsi="SimSun"/>
                <w:b/>
                <w:w w:val="98"/>
                <w:sz w:val="18"/>
              </w:rPr>
              <w:t>Most Favoured Nation Rates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222A6" w14:textId="0FE89DB1" w:rsidR="006B4769" w:rsidRDefault="006B4769" w:rsidP="006B4769">
            <w:pPr>
              <w:spacing w:line="219" w:lineRule="exact"/>
              <w:jc w:val="center"/>
              <w:rPr>
                <w:rFonts w:ascii="SimSun" w:hAnsi="SimSun"/>
                <w:b/>
                <w:w w:val="98"/>
                <w:sz w:val="18"/>
              </w:rPr>
            </w:pPr>
            <w:r>
              <w:rPr>
                <w:rFonts w:ascii="SimSun" w:hAnsi="SimSun"/>
                <w:b/>
                <w:w w:val="98"/>
                <w:sz w:val="18"/>
              </w:rPr>
              <w:t>Provision Rates applied since December 1st</w:t>
            </w:r>
          </w:p>
        </w:tc>
      </w:tr>
      <w:tr w:rsidR="006B4769" w14:paraId="3723F170" w14:textId="77777777" w:rsidTr="006B4769">
        <w:trPr>
          <w:trHeight w:val="14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7BCF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DA472" w14:textId="26B4A63E" w:rsidR="006B4769" w:rsidRDefault="006B4769" w:rsidP="006B4769">
            <w:pPr>
              <w:spacing w:line="146" w:lineRule="exac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[</w:t>
            </w:r>
            <w:r>
              <w:rPr>
                <w:rFonts w:ascii="SimSun" w:hAnsi="SimSun"/>
                <w:b/>
                <w:sz w:val="12"/>
              </w:rPr>
              <w:t>注</w:t>
            </w:r>
            <w:r>
              <w:rPr>
                <w:rFonts w:ascii="Arial" w:eastAsia="Arial" w:hAnsi="Arial"/>
                <w:b/>
                <w:sz w:val="12"/>
              </w:rPr>
              <w:t>1]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A60A2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A2209" w14:textId="77777777" w:rsidR="006B4769" w:rsidRDefault="006B4769" w:rsidP="006B4769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87E6B" w14:textId="5718F482" w:rsidR="006B4769" w:rsidRDefault="006B4769" w:rsidP="006B4769">
            <w:pPr>
              <w:spacing w:line="206" w:lineRule="exact"/>
              <w:jc w:val="center"/>
              <w:rPr>
                <w:rFonts w:ascii="SimSun" w:hAnsi="SimSun"/>
                <w:b/>
                <w:w w:val="99"/>
                <w:sz w:val="18"/>
              </w:rPr>
            </w:pPr>
            <w:r>
              <w:rPr>
                <w:rFonts w:ascii="SimSun" w:hAnsi="SimSun"/>
                <w:b/>
                <w:w w:val="99"/>
                <w:sz w:val="18"/>
              </w:rPr>
              <w:t>（％）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6D630" w14:textId="2013313A" w:rsidR="006B4769" w:rsidRDefault="006B4769" w:rsidP="006B4769">
            <w:pPr>
              <w:spacing w:line="219" w:lineRule="exact"/>
              <w:jc w:val="center"/>
              <w:rPr>
                <w:rFonts w:ascii="SimSun" w:hAnsi="SimSun"/>
                <w:b/>
                <w:w w:val="88"/>
                <w:sz w:val="18"/>
              </w:rPr>
            </w:pPr>
            <w:r>
              <w:rPr>
                <w:rFonts w:ascii="SimSun" w:hAnsi="SimSun"/>
                <w:b/>
                <w:w w:val="88"/>
                <w:sz w:val="18"/>
              </w:rPr>
              <w:t>（</w:t>
            </w:r>
            <w:r>
              <w:rPr>
                <w:rFonts w:ascii="Arial" w:eastAsia="Arial" w:hAnsi="Arial"/>
                <w:b/>
                <w:w w:val="88"/>
                <w:sz w:val="18"/>
              </w:rPr>
              <w:t>%</w:t>
            </w:r>
            <w:r>
              <w:rPr>
                <w:rFonts w:ascii="SimSun" w:hAnsi="SimSun"/>
                <w:b/>
                <w:w w:val="88"/>
                <w:sz w:val="18"/>
              </w:rPr>
              <w:t>）</w:t>
            </w:r>
          </w:p>
        </w:tc>
      </w:tr>
      <w:tr w:rsidR="006B4769" w14:paraId="1037D127" w14:textId="77777777" w:rsidTr="006B4769">
        <w:trPr>
          <w:trHeight w:val="7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23538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095E2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2F8B5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3076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C10AE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8E00B" w14:textId="77777777" w:rsidR="006B4769" w:rsidRDefault="006B4769" w:rsidP="006B4769">
            <w:pPr>
              <w:spacing w:line="0" w:lineRule="atLeast"/>
              <w:rPr>
                <w:rFonts w:eastAsia="Times New Roman"/>
                <w:sz w:val="6"/>
              </w:rPr>
            </w:pPr>
          </w:p>
        </w:tc>
      </w:tr>
      <w:tr w:rsidR="006B4769" w14:paraId="5A54098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F7FC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5375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8630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85167910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C421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电热饮水机 </w:t>
            </w:r>
          </w:p>
          <w:p w14:paraId="74A01C7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proofErr w:type="spellStart"/>
            <w:r>
              <w:rPr>
                <w:rFonts w:ascii="SimSun" w:hAnsi="SimSun"/>
                <w:sz w:val="18"/>
              </w:rPr>
              <w:t>Electrothermic</w:t>
            </w:r>
            <w:proofErr w:type="spellEnd"/>
            <w:r>
              <w:rPr>
                <w:rFonts w:ascii="SimSun" w:hAnsi="SimSun"/>
                <w:sz w:val="18"/>
              </w:rPr>
              <w:t xml:space="preserve"> water dispensers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0A5D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2F1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</w:tr>
      <w:tr w:rsidR="006B4769" w14:paraId="11A21901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8CE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2669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7447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A625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BC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E7D1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FB42EA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E49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EB18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C23A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85167990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0F20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电智能马桶盖</w:t>
            </w:r>
          </w:p>
          <w:p w14:paraId="7F31972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 w:hint="eastAsia"/>
                <w:sz w:val="18"/>
              </w:rPr>
              <w:t>Electric</w:t>
            </w:r>
            <w:r>
              <w:rPr>
                <w:rFonts w:ascii="SimSun" w:hAnsi="SimSun"/>
                <w:sz w:val="18"/>
              </w:rPr>
              <w:t xml:space="preserve"> intelligent toilet seat cover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FF41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38AE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43B3653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FD1F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66A7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E1AA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0B1C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14C4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90F7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1D8AC9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E6A5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2350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9ABA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85167990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A280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其他电热器具（电智能马桶盖除外）</w:t>
            </w:r>
          </w:p>
          <w:p w14:paraId="375DE3D7" w14:textId="09758416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Other </w:t>
            </w:r>
            <w:proofErr w:type="spellStart"/>
            <w:r>
              <w:rPr>
                <w:rFonts w:ascii="SimSun" w:hAnsi="SimSun"/>
                <w:sz w:val="18"/>
              </w:rPr>
              <w:t>electrothermic</w:t>
            </w:r>
            <w:proofErr w:type="spellEnd"/>
            <w:r>
              <w:rPr>
                <w:rFonts w:ascii="SimSun" w:hAnsi="SimSun"/>
                <w:sz w:val="18"/>
              </w:rPr>
              <w:t xml:space="preserve"> appliances (excluding </w:t>
            </w:r>
            <w:r>
              <w:rPr>
                <w:rFonts w:ascii="SimSun" w:hAnsi="SimSun" w:hint="eastAsia"/>
                <w:sz w:val="18"/>
              </w:rPr>
              <w:t>electric</w:t>
            </w:r>
            <w:r>
              <w:rPr>
                <w:rFonts w:ascii="SimSun" w:hAnsi="SimSun"/>
                <w:sz w:val="18"/>
              </w:rPr>
              <w:t xml:space="preserve"> intelligent toilet seat cover)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A866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2C1F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</w:tr>
      <w:tr w:rsidR="006B4769" w14:paraId="42DCE0E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2516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ADFD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B51F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56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9800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1120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08617B5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C88E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149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E073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ex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093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87150000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96D1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婴孩车 Baby carriages and parts thereof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A79E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33A0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</w:tr>
      <w:tr w:rsidR="006B4769" w14:paraId="73282EE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8233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BD21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89A4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343F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25D6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7320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16D70DC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C62C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761A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A6EA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90049010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3E9FD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变色镜 </w:t>
            </w:r>
            <w:r w:rsidRPr="00D0793A">
              <w:rPr>
                <w:rFonts w:ascii="SimSun" w:hAnsi="SimSun"/>
                <w:sz w:val="18"/>
              </w:rPr>
              <w:t>Photochromic spectacles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4694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77E8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45EF5B0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F78C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8F70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9C31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E841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DCB1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4B9F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9BC7A8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DFA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7E7C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39C8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90212900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8BBB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牙齿固定件 Dental fittings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6271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57D1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</w:t>
            </w:r>
          </w:p>
        </w:tc>
      </w:tr>
      <w:tr w:rsidR="006B4769" w14:paraId="086391D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5561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4DAB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886D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8A0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5C88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BA13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21F91C2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FCCE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4E9A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3770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95061100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9B0C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滑雪屐 Skis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20A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6B2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6B4769" w14:paraId="2FC5E15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7A1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CA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6BF1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E174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F8F3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58F4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95DFCDC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3BFC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1B71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AFB1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95061200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EE770" w14:textId="77777777" w:rsidR="006B4769" w:rsidRDefault="006B4769" w:rsidP="006B4769">
            <w:pPr>
              <w:spacing w:line="219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SimSun" w:hAnsi="SimSun"/>
                <w:sz w:val="18"/>
              </w:rPr>
              <w:t>滑雪屐扣件</w:t>
            </w:r>
            <w:r>
              <w:rPr>
                <w:rFonts w:ascii="Arial" w:eastAsia="Arial" w:hAnsi="Arial"/>
                <w:sz w:val="18"/>
              </w:rPr>
              <w:t>(</w:t>
            </w:r>
            <w:r>
              <w:rPr>
                <w:rFonts w:ascii="SimSun" w:hAnsi="SimSun"/>
                <w:sz w:val="18"/>
              </w:rPr>
              <w:t>滑雪屐带</w:t>
            </w:r>
            <w:r>
              <w:rPr>
                <w:rFonts w:ascii="Arial" w:eastAsia="Arial" w:hAnsi="Arial"/>
                <w:sz w:val="18"/>
              </w:rPr>
              <w:t>)</w:t>
            </w:r>
            <w:r>
              <w:rPr>
                <w:rFonts w:ascii="Arial" w:eastAsia="Arial" w:hAnsi="Arial" w:hint="eastAsia"/>
                <w:sz w:val="18"/>
              </w:rPr>
              <w:t xml:space="preserve"> </w:t>
            </w:r>
          </w:p>
          <w:p w14:paraId="47217DDE" w14:textId="77777777" w:rsidR="006B4769" w:rsidRDefault="006B4769" w:rsidP="006B4769">
            <w:pPr>
              <w:spacing w:line="219" w:lineRule="exact"/>
              <w:ind w:left="4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Skifastenings</w:t>
            </w:r>
            <w:proofErr w:type="spellEnd"/>
            <w:r>
              <w:rPr>
                <w:rFonts w:ascii="Arial" w:eastAsia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/>
                <w:sz w:val="18"/>
              </w:rPr>
              <w:t>skibindings</w:t>
            </w:r>
            <w:proofErr w:type="spellEnd"/>
            <w:r>
              <w:rPr>
                <w:rFonts w:ascii="Arial" w:eastAsia="Arial" w:hAnsi="Arial"/>
                <w:sz w:val="18"/>
              </w:rPr>
              <w:t>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680B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5E3B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6B4769" w14:paraId="6D21B917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A56C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07F8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9AA2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1458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6129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3B69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569725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6A49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3EFD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6036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95061900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D1B5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其他滑雪用具 Other </w:t>
            </w:r>
            <w:proofErr w:type="spellStart"/>
            <w:r>
              <w:rPr>
                <w:rFonts w:ascii="SimSun" w:hAnsi="SimSun"/>
                <w:sz w:val="18"/>
              </w:rPr>
              <w:t>snowski</w:t>
            </w:r>
            <w:proofErr w:type="spellEnd"/>
            <w:r>
              <w:rPr>
                <w:rFonts w:ascii="SimSun" w:hAnsi="SimSun"/>
                <w:sz w:val="18"/>
              </w:rPr>
              <w:t xml:space="preserve"> equipment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E0CA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74F4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6B4769" w14:paraId="79468E41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477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A18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E809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7FF9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427E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CAF8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4E01722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C470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CC0B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9EDA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95067010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F940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溜冰鞋 Ice skates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0DF74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5385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6B4769" w14:paraId="2E20BE4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45AE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02AC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7075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5AA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FFF3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F3B3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5AC03F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13E5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1ED3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7489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95067020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9171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旱冰鞋 Roller skates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66F7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014D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7</w:t>
            </w:r>
          </w:p>
        </w:tc>
      </w:tr>
      <w:tr w:rsidR="006B4769" w14:paraId="18CC796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144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D2D7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73B9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5597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5BC7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AF3E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E8376E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47F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8EAD6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5EE7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96032100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ABD4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牙刷，包括齿板刷</w:t>
            </w:r>
          </w:p>
          <w:p w14:paraId="56FB0E8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Tooth brushes, including </w:t>
            </w:r>
            <w:proofErr w:type="spellStart"/>
            <w:r>
              <w:rPr>
                <w:rFonts w:ascii="SimSun" w:hAnsi="SimSun"/>
                <w:sz w:val="18"/>
              </w:rPr>
              <w:t>ventalplate</w:t>
            </w:r>
            <w:proofErr w:type="spellEnd"/>
            <w:r>
              <w:rPr>
                <w:rFonts w:ascii="SimSun" w:hAnsi="SimSun"/>
                <w:sz w:val="18"/>
              </w:rPr>
              <w:t xml:space="preserve"> brushes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A09F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C50C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0838F55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2D8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2A9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EFCE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93B8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9AE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078D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AF3628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389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EA3C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D333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96032900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210C2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剃须刷、发刷、睫毛刷等人体化妆用刷</w:t>
            </w:r>
          </w:p>
          <w:p w14:paraId="1399A52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Shaving brushes, hair brush</w:t>
            </w:r>
            <w:r>
              <w:rPr>
                <w:rFonts w:ascii="SimSun" w:hAnsi="SimSun" w:hint="eastAsia"/>
                <w:sz w:val="18"/>
              </w:rPr>
              <w:t>es, eyelash brushes and other toilet brushes for use on person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2091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2654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3A95BBE7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7AE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A05E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4C6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DE5C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62BD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C917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DEB3988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66AC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159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C2B2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0CB4A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96033010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3B85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画笔 Artists’ brushes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3AF0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DAB8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68FBF46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AF32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F8D8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4D31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25CB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C9A8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0D4A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33F5C2A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CAB9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F062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C31F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96033020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630E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毛笔 Writing brushes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F6CD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EE97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3192DAD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7A3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1853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FDCD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8838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B37F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01CE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BF259E4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3022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7C43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FC84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96033090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3122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化妆用的类似笔 </w:t>
            </w:r>
          </w:p>
          <w:p w14:paraId="7FDC2B2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Toilet brushes and similar brushes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277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8131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1B9E07A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F3A3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87D1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4793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ABE8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BCD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8681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9E9755A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9897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A3E6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85EB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96081000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66AE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圆珠笔 Ball point pens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FB9E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C475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5547F35A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7BFA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F7DB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5F95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A88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705D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BBA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C8DB59D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FA82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3901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B1EE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DD411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毡尖和其他渗水式笔尖笔及唛头笔</w:t>
            </w:r>
          </w:p>
          <w:p w14:paraId="688D80F1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2F2A47">
              <w:rPr>
                <w:rFonts w:ascii="SimSun" w:hAnsi="SimSun"/>
                <w:sz w:val="18"/>
              </w:rPr>
              <w:t xml:space="preserve">Felt tipped and other </w:t>
            </w:r>
            <w:proofErr w:type="spellStart"/>
            <w:r w:rsidRPr="002F2A47">
              <w:rPr>
                <w:rFonts w:ascii="SimSun" w:hAnsi="SimSun"/>
                <w:sz w:val="18"/>
              </w:rPr>
              <w:t>poroustipped</w:t>
            </w:r>
            <w:proofErr w:type="spellEnd"/>
            <w:r w:rsidRPr="002F2A47">
              <w:rPr>
                <w:rFonts w:ascii="SimSun" w:hAnsi="SimSun"/>
                <w:sz w:val="18"/>
              </w:rPr>
              <w:t xml:space="preserve"> pens and markers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885A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B306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4E857A12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371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DB7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D94E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56E3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295E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D18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12B394E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8EAD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52B7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06DE3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96083010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45D3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墨汁画笔 Indian ink drawing pens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96A0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4DD5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3996F13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226C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55D2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487D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C7D6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2BB2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4A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75B394DE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153E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D8FBA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FAA4F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96083020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58D7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自来水笔 Fountain fens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DB8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59BB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7561AD97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FD3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9D8E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354F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0286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BD87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CBC5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583150D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7A3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622F1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7294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96083090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8603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其他钢笔 Other pens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EFCF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B35F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18FA95C9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63BD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27FB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B97B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B68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E36F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FCCA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F672AB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0F5B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ED5F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43A1B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96084000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5E68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活动铅笔</w:t>
            </w:r>
          </w:p>
          <w:p w14:paraId="71EB0A7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Propelling or sliding pencils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D3D4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5136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51132310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F957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B2E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DE68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14D8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87D1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328D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7D677A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4FDE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E09C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AA06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96085000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7E888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含有</w:t>
            </w:r>
            <w:r>
              <w:rPr>
                <w:rFonts w:ascii="Arial" w:eastAsia="Arial" w:hAnsi="Arial"/>
                <w:sz w:val="18"/>
              </w:rPr>
              <w:t>≥</w:t>
            </w:r>
            <w:r>
              <w:rPr>
                <w:rFonts w:ascii="SimSun" w:hAnsi="SimSun"/>
                <w:sz w:val="18"/>
              </w:rPr>
              <w:t>两种笔的成套货品</w:t>
            </w:r>
          </w:p>
          <w:p w14:paraId="342078D5" w14:textId="77777777" w:rsidR="006B4769" w:rsidRDefault="006B4769" w:rsidP="006B4769">
            <w:pPr>
              <w:spacing w:line="219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Sets of articles from two or more pens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84B8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69D8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481498D3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8DDD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3665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9B3E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87E4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0B12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8CC5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D9A174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A15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169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5FD9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D97E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96086000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8D51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圆珠笔芯</w:t>
            </w:r>
          </w:p>
          <w:p w14:paraId="42A42707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293975">
              <w:rPr>
                <w:rFonts w:ascii="SimSun" w:hAnsi="SimSun"/>
                <w:sz w:val="18"/>
              </w:rPr>
              <w:t>Refills for ball point pen</w:t>
            </w:r>
            <w:r>
              <w:rPr>
                <w:rFonts w:ascii="SimSun" w:hAnsi="SimSun" w:hint="eastAsia"/>
                <w:sz w:val="18"/>
              </w:rPr>
              <w:t>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A168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0055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1EFF1E5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BC08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4FA2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E0D4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257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A742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653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7C3F15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B6F7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FA76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61AB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96089100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AF74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钢笔头及笔尖粒</w:t>
            </w:r>
          </w:p>
          <w:p w14:paraId="59DE40A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Pen nibs and nib points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428C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D44C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422684ED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694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D5D4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0505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835B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161D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3E72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2AC4270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64AD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12D9D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92E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96089920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3DB4D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蜡纸铁笔、钢笔杆、铅笔杆等</w:t>
            </w:r>
          </w:p>
          <w:p w14:paraId="4020C6C1" w14:textId="77777777" w:rsidR="006B4769" w:rsidRDefault="006B4769" w:rsidP="006B4769">
            <w:pPr>
              <w:rPr>
                <w:rFonts w:ascii="SimSun" w:hAnsi="SimSun"/>
                <w:sz w:val="18"/>
              </w:rPr>
            </w:pPr>
            <w:r w:rsidRPr="00E506FF">
              <w:rPr>
                <w:rFonts w:ascii="SimSun" w:hAnsi="SimSun"/>
                <w:sz w:val="18"/>
              </w:rPr>
              <w:t xml:space="preserve">Duplicating </w:t>
            </w:r>
            <w:proofErr w:type="spellStart"/>
            <w:r w:rsidRPr="00E506FF">
              <w:rPr>
                <w:rFonts w:ascii="SimSun" w:hAnsi="SimSun"/>
                <w:sz w:val="18"/>
              </w:rPr>
              <w:t>stylos</w:t>
            </w:r>
            <w:proofErr w:type="spellEnd"/>
            <w:r w:rsidRPr="00E506FF">
              <w:rPr>
                <w:rFonts w:ascii="SimSun" w:hAnsi="SimSun"/>
                <w:sz w:val="18"/>
              </w:rPr>
              <w:t xml:space="preserve">; penholders, </w:t>
            </w:r>
            <w:proofErr w:type="spellStart"/>
            <w:r w:rsidRPr="00E506FF">
              <w:rPr>
                <w:rFonts w:ascii="SimSun" w:hAnsi="SimSun"/>
                <w:sz w:val="18"/>
              </w:rPr>
              <w:t>pencilholders</w:t>
            </w:r>
            <w:proofErr w:type="spellEnd"/>
            <w:r w:rsidRPr="00E506FF">
              <w:rPr>
                <w:rFonts w:ascii="SimSun" w:hAnsi="SimSun"/>
                <w:sz w:val="18"/>
              </w:rPr>
              <w:t xml:space="preserve"> and similar holders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5B347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B8A7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457E32BE" w14:textId="77777777" w:rsidTr="006B4769">
        <w:trPr>
          <w:trHeight w:val="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8D8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BD29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63B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119C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607F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D269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DF3A7D8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D6C6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39869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ABF73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96091010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F674F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铅笔 Pencils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14F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F5A2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3D54843A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B037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047E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2CC0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8CB2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5947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880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B8C3E4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1743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374D0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51087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96091020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7D10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颜色铅笔 Crayons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AC60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C7F4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0ECB8EF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E286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1900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F196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DB15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8862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E9D0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018FAD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900C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0E5EE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C86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96092000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21BA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铅笔芯，黑的或其他颜色的</w:t>
            </w:r>
          </w:p>
          <w:p w14:paraId="107C397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Pencil leads, black or coloured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4E8D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4CF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12</w:t>
            </w:r>
          </w:p>
        </w:tc>
      </w:tr>
      <w:tr w:rsidR="006B4769" w14:paraId="25E5E85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E26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6556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E6F23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6D86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0EA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606F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E7359D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AE8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603E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462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96099000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02540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蜡笔、图画碳笔、书写或绘画用粉笔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1F558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E1CC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1E36286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A225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1A0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B270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5549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B1A4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B94B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C18AA1C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88FB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lastRenderedPageBreak/>
              <w:t>176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D73C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0A55D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96151100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4C07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硬质橡胶或塑料制梳子、发夹及类似品</w:t>
            </w:r>
          </w:p>
          <w:p w14:paraId="62E893B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Combs, hair slides and the like of hard rubber or plastics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777F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2508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3F8D0F15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29DE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0ADC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7F66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577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8792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81B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64C2C76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86B8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0E34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C8D44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96151900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4151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其他材料制梳子、发夹及类似品</w:t>
            </w:r>
          </w:p>
          <w:p w14:paraId="4959CD5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Combs, hairpins and similar articles of other materials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7BFC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5E79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4E1D46B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886B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4310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AD07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CFC3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3A0C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C600B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191F6C9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F88B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DB0D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5534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96159000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9000B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其他发夹、卷发器等及其零件</w:t>
            </w:r>
          </w:p>
          <w:p w14:paraId="6F738EB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hair slides, hair curlers and the like, parts thereof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80CD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0F9F4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72BB9A86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3B23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777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5201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BE2F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E55A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8A55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3BBFC866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3EF3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179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C86B7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8F8BE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96161000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57D5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香水喷雾器或类似的化妆用喷雾器</w:t>
            </w:r>
          </w:p>
          <w:p w14:paraId="508552C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Scent sprays and similar toilet sprays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68D2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2666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2C4C1799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7CD5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E609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C921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C70C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D9E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A76C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F70591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17D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A0D24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6FD29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96162000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AFAF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 xml:space="preserve">施敷脂粉或化妆品用粉扑及粉拍 </w:t>
            </w:r>
          </w:p>
          <w:p w14:paraId="3E4BA7BB" w14:textId="77777777" w:rsidR="006B4769" w:rsidRDefault="006B4769" w:rsidP="006B4769">
            <w:pPr>
              <w:spacing w:line="206" w:lineRule="exact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Powder puffs and pads for the application of cosmetics or toilet preparations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E996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F266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5DFC14F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698E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3BB3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11D4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CAB1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BA48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4E5A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B29A58B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DDA0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2B14F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91151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96170011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A46AA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玻璃内胆制保温瓶</w:t>
            </w:r>
          </w:p>
          <w:p w14:paraId="0755B38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Vacuum flasks with glass internal bladder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47490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8BF8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18C63D5D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0A21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D32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B735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51FC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11E9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E4B2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11F1E137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CC79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2C008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DBF42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96170019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F2457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其他保温瓶</w:t>
            </w:r>
            <w:r>
              <w:rPr>
                <w:rFonts w:ascii="SimSun" w:hAnsi="SimSun" w:hint="eastAsia"/>
                <w:sz w:val="18"/>
              </w:rPr>
              <w:t xml:space="preserve"> </w:t>
            </w:r>
            <w:r>
              <w:rPr>
                <w:rFonts w:ascii="SimSun" w:hAnsi="SimSun"/>
                <w:sz w:val="18"/>
              </w:rPr>
              <w:t>Other vacuum flasks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1DD8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24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C0ED6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6C9CC4AF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9BAA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B1B1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B53E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F1CE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5F07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5DD0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55D8143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24C6F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B16AB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1578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96170090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74209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其他真空容器及零件</w:t>
            </w:r>
          </w:p>
          <w:p w14:paraId="3E0D405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vacuum vessels, parts thereof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B1B9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EF1C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7FA15A4D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49C64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072E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417A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D1E1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834D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F155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435859F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23DA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4D983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92AF8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96190011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21E4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婴儿尿布及尿裤</w:t>
            </w:r>
            <w:r>
              <w:rPr>
                <w:rFonts w:ascii="SimSun" w:hAnsi="SimSun" w:hint="eastAsia"/>
                <w:sz w:val="18"/>
              </w:rPr>
              <w:t xml:space="preserve"> </w:t>
            </w:r>
          </w:p>
          <w:p w14:paraId="7BB117E8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Diaper and diaper for baby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F185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69602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</w:tr>
      <w:tr w:rsidR="006B4769" w14:paraId="6955730E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3F5C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7FAE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56B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A8CAF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3DAE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0EA9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466CD7A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BE11E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7E722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AD5C5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96190019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7DF46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其他尿布及尿裤</w:t>
            </w:r>
          </w:p>
          <w:p w14:paraId="408D722C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Other diaper</w:t>
            </w:r>
            <w:r>
              <w:rPr>
                <w:rFonts w:ascii="SimSun" w:hAnsi="SimSun" w:hint="eastAsia"/>
                <w:sz w:val="18"/>
              </w:rPr>
              <w:t>s</w:t>
            </w:r>
            <w:r>
              <w:rPr>
                <w:rFonts w:ascii="SimSun" w:hAnsi="SimSun"/>
                <w:sz w:val="18"/>
              </w:rPr>
              <w:t xml:space="preserve">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1D17D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E512B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</w:t>
            </w:r>
          </w:p>
        </w:tc>
      </w:tr>
      <w:tr w:rsidR="006B4769" w14:paraId="46C7F18C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922D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971EA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3C427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AABC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AF2B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D85F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00B1A8D1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6BE3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9D01C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1AAB3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96190020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E577E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卫生巾（护垫）及止血塞</w:t>
            </w:r>
          </w:p>
          <w:p w14:paraId="277F34AC" w14:textId="77777777" w:rsidR="006B4769" w:rsidRPr="00EA79FD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Sanitary towels (pads) and tampons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4714A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B16AC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</w:t>
            </w:r>
          </w:p>
        </w:tc>
      </w:tr>
      <w:tr w:rsidR="006B4769" w14:paraId="2F910FE8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615B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C0BB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B1312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78956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C5C05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2F300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  <w:tr w:rsidR="006B4769" w14:paraId="274466CB" w14:textId="77777777" w:rsidTr="006B4769">
        <w:trPr>
          <w:trHeight w:val="22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C0701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8"/>
              </w:rPr>
            </w:pPr>
            <w:r>
              <w:rPr>
                <w:rFonts w:ascii="Arial" w:eastAsia="Arial" w:hAnsi="Arial"/>
                <w:w w:val="86"/>
                <w:sz w:val="18"/>
              </w:rPr>
              <w:t>187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59565" w14:textId="77777777" w:rsidR="006B4769" w:rsidRDefault="006B4769" w:rsidP="006B476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10A0C" w14:textId="77777777" w:rsidR="006B4769" w:rsidRDefault="006B4769" w:rsidP="006B4769">
            <w:pPr>
              <w:spacing w:line="0" w:lineRule="atLeast"/>
              <w:ind w:left="100"/>
              <w:rPr>
                <w:rFonts w:ascii="Arial" w:eastAsia="Arial" w:hAnsi="Arial"/>
                <w:w w:val="97"/>
                <w:sz w:val="18"/>
              </w:rPr>
            </w:pPr>
            <w:r>
              <w:rPr>
                <w:rFonts w:ascii="Arial" w:eastAsia="Arial" w:hAnsi="Arial"/>
                <w:w w:val="97"/>
                <w:sz w:val="18"/>
              </w:rPr>
              <w:t>96190090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B5DB4" w14:textId="77777777" w:rsidR="006B4769" w:rsidRDefault="006B4769" w:rsidP="006B4769">
            <w:pPr>
              <w:spacing w:line="206" w:lineRule="exact"/>
              <w:ind w:left="40"/>
              <w:rPr>
                <w:rFonts w:ascii="SimSun" w:hAnsi="SimSun"/>
                <w:sz w:val="18"/>
              </w:rPr>
            </w:pPr>
            <w:r>
              <w:rPr>
                <w:rFonts w:ascii="SimSun" w:hAnsi="SimSun"/>
                <w:sz w:val="18"/>
              </w:rPr>
              <w:t>任何材料制的卫生巾或尿布的类似品Sanitary towels or diapers and similar articles, of any material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9915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18"/>
              </w:rPr>
            </w:pPr>
            <w:r>
              <w:rPr>
                <w:rFonts w:ascii="Arial" w:eastAsia="Arial" w:hAnsi="Arial"/>
                <w:w w:val="89"/>
                <w:sz w:val="18"/>
              </w:rPr>
              <w:t>14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B9A89" w14:textId="77777777" w:rsidR="006B4769" w:rsidRDefault="006B4769" w:rsidP="006B4769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8</w:t>
            </w:r>
          </w:p>
        </w:tc>
      </w:tr>
      <w:tr w:rsidR="006B4769" w14:paraId="7D19D9AB" w14:textId="77777777" w:rsidTr="006B4769">
        <w:trPr>
          <w:trHeight w:val="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8385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223D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F5B71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403B9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FABD8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05CEE" w14:textId="77777777" w:rsidR="006B4769" w:rsidRDefault="006B4769" w:rsidP="006B476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</w:tbl>
    <w:p w14:paraId="63C072B3" w14:textId="77777777" w:rsidR="006B4769" w:rsidRDefault="006B4769" w:rsidP="006B4769">
      <w:pPr>
        <w:spacing w:line="269" w:lineRule="exact"/>
        <w:rPr>
          <w:rFonts w:eastAsia="Times New Roman"/>
        </w:rPr>
      </w:pPr>
    </w:p>
    <w:p w14:paraId="0D3AA7F3" w14:textId="54818FC6" w:rsidR="006B4769" w:rsidRDefault="006B4769" w:rsidP="006B4769">
      <w:pPr>
        <w:spacing w:line="219" w:lineRule="exact"/>
        <w:ind w:left="40"/>
        <w:rPr>
          <w:rFonts w:ascii="SimSun" w:hAnsi="SimSun"/>
          <w:sz w:val="18"/>
        </w:rPr>
      </w:pPr>
      <w:r>
        <w:rPr>
          <w:rFonts w:ascii="Arial" w:eastAsia="Arial" w:hAnsi="Arial"/>
          <w:sz w:val="18"/>
        </w:rPr>
        <w:t>[</w:t>
      </w:r>
      <w:r>
        <w:rPr>
          <w:rFonts w:ascii="SimSun" w:hAnsi="SimSun"/>
          <w:sz w:val="18"/>
        </w:rPr>
        <w:t>注</w:t>
      </w:r>
      <w:r>
        <w:rPr>
          <w:rFonts w:ascii="Arial" w:eastAsia="Arial" w:hAnsi="Arial"/>
          <w:sz w:val="18"/>
        </w:rPr>
        <w:t xml:space="preserve">1] </w:t>
      </w:r>
      <w:r>
        <w:rPr>
          <w:rFonts w:ascii="SimSun" w:hAnsi="SimSun"/>
          <w:sz w:val="18"/>
        </w:rPr>
        <w:t>：</w:t>
      </w:r>
      <w:r>
        <w:rPr>
          <w:rFonts w:ascii="Arial" w:eastAsia="Arial" w:hAnsi="Arial"/>
          <w:sz w:val="18"/>
        </w:rPr>
        <w:t>“ex”</w:t>
      </w:r>
      <w:r>
        <w:rPr>
          <w:rFonts w:ascii="SimSun" w:hAnsi="SimSun"/>
          <w:sz w:val="18"/>
        </w:rPr>
        <w:t>表示实施暂定税率的商品应在该税号范围内，以具体商品描述为准。</w:t>
      </w:r>
    </w:p>
    <w:p w14:paraId="1B5433F2" w14:textId="7747EED6" w:rsidR="006B4769" w:rsidRDefault="006B4769" w:rsidP="006B4769">
      <w:pPr>
        <w:spacing w:line="219" w:lineRule="exact"/>
        <w:ind w:left="40"/>
        <w:rPr>
          <w:rFonts w:eastAsia="Times New Roman"/>
        </w:rPr>
      </w:pPr>
      <w:r>
        <w:rPr>
          <w:rFonts w:ascii="SimSun" w:hAnsi="SimSun"/>
          <w:sz w:val="18"/>
        </w:rPr>
        <w:t>[Note 1]: “ex” means that the products of the provision</w:t>
      </w:r>
      <w:r w:rsidR="00D45D56">
        <w:rPr>
          <w:rFonts w:ascii="SimSun" w:hAnsi="SimSun"/>
          <w:sz w:val="18"/>
        </w:rPr>
        <w:t>al</w:t>
      </w:r>
      <w:r>
        <w:rPr>
          <w:rFonts w:ascii="SimSun" w:hAnsi="SimSun"/>
          <w:sz w:val="18"/>
        </w:rPr>
        <w:t xml:space="preserve"> tariff rates should be within </w:t>
      </w:r>
      <w:r w:rsidR="00D45D56">
        <w:rPr>
          <w:rFonts w:ascii="SimSun" w:hAnsi="SimSun"/>
          <w:sz w:val="18"/>
        </w:rPr>
        <w:t xml:space="preserve">the range of the HS Code, </w:t>
      </w:r>
      <w:r w:rsidR="00AE76B5">
        <w:rPr>
          <w:rFonts w:ascii="SimSun" w:hAnsi="SimSun" w:hint="eastAsia"/>
          <w:sz w:val="18"/>
        </w:rPr>
        <w:t>but</w:t>
      </w:r>
      <w:r w:rsidR="00AE76B5">
        <w:rPr>
          <w:rFonts w:ascii="SimSun" w:hAnsi="SimSun"/>
          <w:sz w:val="18"/>
        </w:rPr>
        <w:t xml:space="preserve"> are </w:t>
      </w:r>
      <w:r w:rsidR="00D45D56">
        <w:rPr>
          <w:rFonts w:ascii="SimSun" w:hAnsi="SimSun"/>
          <w:sz w:val="18"/>
        </w:rPr>
        <w:t>subject to the specific product description.</w:t>
      </w:r>
    </w:p>
    <w:p w14:paraId="5C0CC97F" w14:textId="77777777" w:rsidR="006B4769" w:rsidRDefault="006B4769"/>
    <w:sectPr w:rsidR="006B4769" w:rsidSect="008A6548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0"/>
    <w:rsid w:val="000F42B1"/>
    <w:rsid w:val="00156A03"/>
    <w:rsid w:val="001B557A"/>
    <w:rsid w:val="00267F6D"/>
    <w:rsid w:val="003F45E7"/>
    <w:rsid w:val="00511A0A"/>
    <w:rsid w:val="005D30D0"/>
    <w:rsid w:val="006B4769"/>
    <w:rsid w:val="00777746"/>
    <w:rsid w:val="007E3F7E"/>
    <w:rsid w:val="008A6548"/>
    <w:rsid w:val="00AE76B5"/>
    <w:rsid w:val="00D45D56"/>
    <w:rsid w:val="00E17420"/>
    <w:rsid w:val="00E5526F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83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420"/>
    <w:rPr>
      <w:rFonts w:ascii="Times New Roman" w:eastAsia="SimSu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2941</Words>
  <Characters>17356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Jingxi Zhang</dc:creator>
  <cp:keywords/>
  <dc:description/>
  <cp:lastModifiedBy>Lukáš OPATRNÝ</cp:lastModifiedBy>
  <cp:revision>2</cp:revision>
  <dcterms:created xsi:type="dcterms:W3CDTF">2017-11-30T00:40:00Z</dcterms:created>
  <dcterms:modified xsi:type="dcterms:W3CDTF">2017-11-30T00:40:00Z</dcterms:modified>
</cp:coreProperties>
</file>