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39" w:rsidRPr="00BA7286" w:rsidRDefault="002266EF" w:rsidP="00B96B35">
      <w:pPr>
        <w:pStyle w:val="Bezmezer"/>
        <w:rPr>
          <w:b/>
          <w:sz w:val="28"/>
          <w:szCs w:val="28"/>
        </w:rPr>
      </w:pPr>
      <w:r w:rsidRPr="00BA7286">
        <w:rPr>
          <w:b/>
          <w:sz w:val="28"/>
          <w:szCs w:val="28"/>
        </w:rPr>
        <w:t xml:space="preserve">Zákon o kogentních pracovních podmínkách </w:t>
      </w:r>
      <w:r w:rsidR="008B2FDA" w:rsidRPr="008B2FDA">
        <w:rPr>
          <w:b/>
          <w:sz w:val="28"/>
          <w:szCs w:val="28"/>
        </w:rPr>
        <w:t xml:space="preserve">pro přeshraničně vysílané pracovníky ve stálém zaměstnaneckém poměru v tuzemsku </w:t>
      </w:r>
      <w:r w:rsidR="003B2F40" w:rsidRPr="00BA7286">
        <w:rPr>
          <w:b/>
          <w:sz w:val="28"/>
          <w:szCs w:val="28"/>
        </w:rPr>
        <w:t>(</w:t>
      </w:r>
      <w:r w:rsidRPr="00BA7286">
        <w:rPr>
          <w:b/>
          <w:sz w:val="28"/>
          <w:szCs w:val="28"/>
        </w:rPr>
        <w:t>Zákon o vysílání pracovníků –</w:t>
      </w:r>
      <w:r w:rsidR="003B2F40" w:rsidRPr="00BA7286">
        <w:rPr>
          <w:b/>
          <w:sz w:val="28"/>
          <w:szCs w:val="28"/>
        </w:rPr>
        <w:t xml:space="preserve"> </w:t>
      </w:r>
      <w:r w:rsidRPr="00800B7E">
        <w:rPr>
          <w:b/>
          <w:sz w:val="28"/>
          <w:szCs w:val="28"/>
          <w:lang w:val="de-DE"/>
        </w:rPr>
        <w:t>Arbeitnehmer-Entsendegesetz - „</w:t>
      </w:r>
      <w:proofErr w:type="spellStart"/>
      <w:r w:rsidR="003B2F40" w:rsidRPr="00800B7E">
        <w:rPr>
          <w:b/>
          <w:sz w:val="28"/>
          <w:szCs w:val="28"/>
          <w:lang w:val="de-DE"/>
        </w:rPr>
        <w:t>AEntG</w:t>
      </w:r>
      <w:proofErr w:type="spellEnd"/>
      <w:r w:rsidRPr="00BA7286">
        <w:rPr>
          <w:b/>
          <w:sz w:val="28"/>
          <w:szCs w:val="28"/>
        </w:rPr>
        <w:t>“</w:t>
      </w:r>
      <w:r w:rsidR="003B2F40" w:rsidRPr="00BA7286">
        <w:rPr>
          <w:b/>
          <w:sz w:val="28"/>
          <w:szCs w:val="28"/>
        </w:rPr>
        <w:t>)</w:t>
      </w:r>
    </w:p>
    <w:p w:rsidR="00B96B35" w:rsidRPr="00BA7286" w:rsidRDefault="00B96B35" w:rsidP="00B96B35">
      <w:pPr>
        <w:pStyle w:val="Bezmezer"/>
        <w:rPr>
          <w:sz w:val="28"/>
          <w:szCs w:val="28"/>
        </w:rPr>
      </w:pPr>
    </w:p>
    <w:p w:rsidR="00B96B35" w:rsidRDefault="00B96B35" w:rsidP="00B96B35">
      <w:pPr>
        <w:pStyle w:val="Bezmezer"/>
      </w:pPr>
      <w:proofErr w:type="spellStart"/>
      <w:r>
        <w:t>AEntG</w:t>
      </w:r>
      <w:proofErr w:type="spellEnd"/>
    </w:p>
    <w:p w:rsidR="00B96B35" w:rsidRDefault="00B96B35" w:rsidP="00B96B35">
      <w:pPr>
        <w:pStyle w:val="Bezmezer"/>
      </w:pPr>
    </w:p>
    <w:p w:rsidR="00B96B35" w:rsidRPr="000F5B81" w:rsidRDefault="00B96B35" w:rsidP="00B96B35">
      <w:pPr>
        <w:pStyle w:val="Bezmezer"/>
        <w:rPr>
          <w:sz w:val="21"/>
          <w:szCs w:val="21"/>
        </w:rPr>
      </w:pPr>
      <w:r w:rsidRPr="000F5B81">
        <w:rPr>
          <w:sz w:val="21"/>
          <w:szCs w:val="21"/>
        </w:rPr>
        <w:t xml:space="preserve">Datum vyhotovení: </w:t>
      </w:r>
      <w:proofErr w:type="gramStart"/>
      <w:r w:rsidRPr="000F5B81">
        <w:rPr>
          <w:sz w:val="21"/>
          <w:szCs w:val="21"/>
        </w:rPr>
        <w:t>20.04.2009</w:t>
      </w:r>
      <w:proofErr w:type="gramEnd"/>
    </w:p>
    <w:p w:rsidR="00B96B35" w:rsidRPr="000F5B81" w:rsidRDefault="00B96B35" w:rsidP="00B96B35">
      <w:pPr>
        <w:pStyle w:val="Bezmezer"/>
        <w:rPr>
          <w:sz w:val="21"/>
          <w:szCs w:val="21"/>
        </w:rPr>
      </w:pPr>
    </w:p>
    <w:p w:rsidR="00B96B35" w:rsidRPr="000F5B81" w:rsidRDefault="00B96B35" w:rsidP="00B96B35">
      <w:pPr>
        <w:pStyle w:val="Bezmezer"/>
        <w:rPr>
          <w:sz w:val="21"/>
          <w:szCs w:val="21"/>
        </w:rPr>
      </w:pPr>
      <w:r w:rsidRPr="000F5B81">
        <w:rPr>
          <w:sz w:val="21"/>
          <w:szCs w:val="21"/>
        </w:rPr>
        <w:t>Úplné znění:</w:t>
      </w:r>
    </w:p>
    <w:p w:rsidR="00E43570" w:rsidRPr="000F5B81" w:rsidRDefault="00E43570" w:rsidP="00B96B35">
      <w:pPr>
        <w:pStyle w:val="Bezmezer"/>
        <w:rPr>
          <w:sz w:val="21"/>
          <w:szCs w:val="21"/>
        </w:rPr>
      </w:pPr>
    </w:p>
    <w:p w:rsidR="00B96B35" w:rsidRPr="000F5B81" w:rsidRDefault="00436A1C" w:rsidP="00B96B35">
      <w:pPr>
        <w:pStyle w:val="Bezmezer"/>
        <w:rPr>
          <w:sz w:val="21"/>
          <w:szCs w:val="21"/>
        </w:rPr>
      </w:pPr>
      <w:r w:rsidRPr="000F5B81">
        <w:rPr>
          <w:sz w:val="21"/>
          <w:szCs w:val="21"/>
        </w:rPr>
        <w:t>"Zákon o vysílání pracovníků ze dne 20. dubna 2009 (</w:t>
      </w:r>
      <w:r w:rsidR="005D3613" w:rsidRPr="000F5B81">
        <w:rPr>
          <w:sz w:val="21"/>
          <w:szCs w:val="21"/>
        </w:rPr>
        <w:t>Spolková sbírka zákonů (</w:t>
      </w:r>
      <w:proofErr w:type="spellStart"/>
      <w:r w:rsidR="005D3613" w:rsidRPr="000F5B81">
        <w:rPr>
          <w:sz w:val="21"/>
          <w:szCs w:val="21"/>
        </w:rPr>
        <w:t>BGBl</w:t>
      </w:r>
      <w:proofErr w:type="spellEnd"/>
      <w:r w:rsidR="005D3613" w:rsidRPr="000F5B81">
        <w:rPr>
          <w:sz w:val="21"/>
          <w:szCs w:val="21"/>
        </w:rPr>
        <w:t>.) I s. 799) naposledy změněný článkem 6 zákona ze dne 11. srpna 2014 (</w:t>
      </w:r>
      <w:proofErr w:type="spellStart"/>
      <w:r w:rsidR="005D3613" w:rsidRPr="000F5B81">
        <w:rPr>
          <w:sz w:val="21"/>
          <w:szCs w:val="21"/>
        </w:rPr>
        <w:t>BGBl</w:t>
      </w:r>
      <w:proofErr w:type="spellEnd"/>
      <w:r w:rsidR="005D3613" w:rsidRPr="000F5B81">
        <w:rPr>
          <w:sz w:val="21"/>
          <w:szCs w:val="21"/>
        </w:rPr>
        <w:t>. I s. 1348)</w:t>
      </w:r>
      <w:r w:rsidRPr="000F5B81">
        <w:rPr>
          <w:sz w:val="21"/>
          <w:szCs w:val="21"/>
        </w:rPr>
        <w:t>"</w:t>
      </w:r>
    </w:p>
    <w:p w:rsidR="005D3613" w:rsidRDefault="005D3613" w:rsidP="00B96B35">
      <w:pPr>
        <w:pStyle w:val="Bezmezer"/>
      </w:pPr>
    </w:p>
    <w:p w:rsidR="005D3613" w:rsidRPr="00C72196" w:rsidRDefault="005D3613" w:rsidP="00B96B35">
      <w:pPr>
        <w:pStyle w:val="Bezmezer"/>
        <w:rPr>
          <w:sz w:val="21"/>
          <w:szCs w:val="21"/>
        </w:rPr>
      </w:pPr>
      <w:r w:rsidRPr="006D383E">
        <w:rPr>
          <w:b/>
          <w:u w:val="single"/>
        </w:rPr>
        <w:t>Stav</w:t>
      </w:r>
      <w:r w:rsidR="000671AE" w:rsidRPr="006D383E">
        <w:rPr>
          <w:b/>
          <w:u w:val="single"/>
        </w:rPr>
        <w:t>:</w:t>
      </w:r>
      <w:r w:rsidR="000671AE">
        <w:tab/>
      </w:r>
      <w:r w:rsidR="000671AE" w:rsidRPr="00C72196">
        <w:rPr>
          <w:sz w:val="21"/>
          <w:szCs w:val="21"/>
        </w:rPr>
        <w:t>Naposledy změněný článkem 6 zákona ze dne 11.</w:t>
      </w:r>
      <w:r w:rsidR="007C7882" w:rsidRPr="00C72196">
        <w:rPr>
          <w:sz w:val="21"/>
          <w:szCs w:val="21"/>
        </w:rPr>
        <w:t xml:space="preserve"> </w:t>
      </w:r>
      <w:r w:rsidR="000671AE" w:rsidRPr="00C72196">
        <w:rPr>
          <w:sz w:val="21"/>
          <w:szCs w:val="21"/>
        </w:rPr>
        <w:t>8.</w:t>
      </w:r>
      <w:r w:rsidR="007C7882" w:rsidRPr="00C72196">
        <w:rPr>
          <w:sz w:val="21"/>
          <w:szCs w:val="21"/>
        </w:rPr>
        <w:t xml:space="preserve"> </w:t>
      </w:r>
      <w:r w:rsidR="000671AE" w:rsidRPr="00C72196">
        <w:rPr>
          <w:sz w:val="21"/>
          <w:szCs w:val="21"/>
        </w:rPr>
        <w:t>2014 I 1348</w:t>
      </w:r>
    </w:p>
    <w:p w:rsidR="000671AE" w:rsidRPr="000E541B" w:rsidRDefault="000671AE" w:rsidP="00B96B35">
      <w:pPr>
        <w:pStyle w:val="Bezmezer"/>
        <w:rPr>
          <w:sz w:val="8"/>
          <w:szCs w:val="8"/>
        </w:rPr>
      </w:pPr>
    </w:p>
    <w:p w:rsidR="000671AE" w:rsidRPr="00C72196" w:rsidRDefault="000671AE" w:rsidP="00B96B35">
      <w:pPr>
        <w:pStyle w:val="Bezmezer"/>
        <w:rPr>
          <w:sz w:val="21"/>
          <w:szCs w:val="21"/>
        </w:rPr>
      </w:pPr>
      <w:r w:rsidRPr="00C72196">
        <w:rPr>
          <w:sz w:val="21"/>
          <w:szCs w:val="21"/>
        </w:rPr>
        <w:t xml:space="preserve">Pozbytí platnosti </w:t>
      </w:r>
      <w:r w:rsidR="00891603" w:rsidRPr="00C72196">
        <w:rPr>
          <w:sz w:val="21"/>
          <w:szCs w:val="21"/>
        </w:rPr>
        <w:t>podle čl. 15 odst. 2 zákona ze dne 11.</w:t>
      </w:r>
      <w:r w:rsidR="007C7882" w:rsidRPr="00C72196">
        <w:rPr>
          <w:sz w:val="21"/>
          <w:szCs w:val="21"/>
        </w:rPr>
        <w:t xml:space="preserve"> </w:t>
      </w:r>
      <w:r w:rsidR="00891603" w:rsidRPr="00C72196">
        <w:rPr>
          <w:sz w:val="21"/>
          <w:szCs w:val="21"/>
        </w:rPr>
        <w:t>8.</w:t>
      </w:r>
      <w:r w:rsidR="007C7882" w:rsidRPr="00C72196">
        <w:rPr>
          <w:sz w:val="21"/>
          <w:szCs w:val="21"/>
        </w:rPr>
        <w:t xml:space="preserve"> </w:t>
      </w:r>
      <w:r w:rsidR="00891603" w:rsidRPr="00C72196">
        <w:rPr>
          <w:sz w:val="21"/>
          <w:szCs w:val="21"/>
        </w:rPr>
        <w:t>2014 I 1348 je zohledněno</w:t>
      </w:r>
    </w:p>
    <w:p w:rsidR="00891603" w:rsidRDefault="00891603" w:rsidP="00B96B35">
      <w:pPr>
        <w:pStyle w:val="Bezmezer"/>
      </w:pPr>
    </w:p>
    <w:p w:rsidR="00891603" w:rsidRPr="00F23BC7" w:rsidRDefault="00891603" w:rsidP="00B96B35">
      <w:pPr>
        <w:pStyle w:val="Bezmezer"/>
        <w:rPr>
          <w:b/>
          <w:sz w:val="21"/>
          <w:szCs w:val="21"/>
        </w:rPr>
      </w:pPr>
      <w:r w:rsidRPr="00F23BC7">
        <w:rPr>
          <w:b/>
          <w:sz w:val="21"/>
          <w:szCs w:val="21"/>
        </w:rPr>
        <w:t>Poznámka</w:t>
      </w:r>
    </w:p>
    <w:p w:rsidR="00A22272" w:rsidRPr="00F23BC7" w:rsidRDefault="00A22272" w:rsidP="00B96B35">
      <w:pPr>
        <w:pStyle w:val="Bezmezer"/>
        <w:rPr>
          <w:sz w:val="21"/>
          <w:szCs w:val="21"/>
        </w:rPr>
      </w:pPr>
    </w:p>
    <w:p w:rsidR="00A22272" w:rsidRPr="00F23BC7" w:rsidRDefault="00A22272" w:rsidP="00B96B35">
      <w:pPr>
        <w:pStyle w:val="Bezmezer"/>
        <w:rPr>
          <w:sz w:val="21"/>
          <w:szCs w:val="21"/>
        </w:rPr>
      </w:pPr>
      <w:r w:rsidRPr="00F23BC7">
        <w:rPr>
          <w:sz w:val="21"/>
          <w:szCs w:val="21"/>
        </w:rPr>
        <w:t xml:space="preserve">(+++ </w:t>
      </w:r>
      <w:r w:rsidR="003A1606" w:rsidRPr="00F23BC7">
        <w:rPr>
          <w:sz w:val="21"/>
          <w:szCs w:val="21"/>
        </w:rPr>
        <w:t xml:space="preserve">Odkaz v textu </w:t>
      </w:r>
      <w:r w:rsidRPr="00F23BC7">
        <w:rPr>
          <w:sz w:val="21"/>
          <w:szCs w:val="21"/>
        </w:rPr>
        <w:t>od: 24.</w:t>
      </w:r>
      <w:r w:rsidR="007C7882" w:rsidRPr="00F23BC7">
        <w:rPr>
          <w:sz w:val="21"/>
          <w:szCs w:val="21"/>
        </w:rPr>
        <w:t xml:space="preserve"> </w:t>
      </w:r>
      <w:r w:rsidRPr="00F23BC7">
        <w:rPr>
          <w:sz w:val="21"/>
          <w:szCs w:val="21"/>
        </w:rPr>
        <w:t>4.</w:t>
      </w:r>
      <w:r w:rsidR="007C7882" w:rsidRPr="00F23BC7">
        <w:rPr>
          <w:sz w:val="21"/>
          <w:szCs w:val="21"/>
        </w:rPr>
        <w:t xml:space="preserve"> </w:t>
      </w:r>
      <w:r w:rsidRPr="00F23BC7">
        <w:rPr>
          <w:sz w:val="21"/>
          <w:szCs w:val="21"/>
        </w:rPr>
        <w:t>2009 +++)</w:t>
      </w:r>
    </w:p>
    <w:p w:rsidR="00A22272" w:rsidRPr="00F23BC7" w:rsidRDefault="00A22272" w:rsidP="00B96B35">
      <w:pPr>
        <w:pStyle w:val="Bezmezer"/>
        <w:rPr>
          <w:sz w:val="21"/>
          <w:szCs w:val="21"/>
        </w:rPr>
      </w:pPr>
      <w:r w:rsidRPr="00F23BC7">
        <w:rPr>
          <w:sz w:val="21"/>
          <w:szCs w:val="21"/>
        </w:rPr>
        <w:t>(+++ Při použití srov. § 13 zák</w:t>
      </w:r>
      <w:r w:rsidR="00E43570" w:rsidRPr="00F23BC7">
        <w:rPr>
          <w:sz w:val="21"/>
          <w:szCs w:val="21"/>
        </w:rPr>
        <w:t>.</w:t>
      </w:r>
      <w:r w:rsidRPr="00F23BC7">
        <w:rPr>
          <w:sz w:val="21"/>
          <w:szCs w:val="21"/>
        </w:rPr>
        <w:t xml:space="preserve"> ze dne 11.</w:t>
      </w:r>
      <w:r w:rsidR="007C7882" w:rsidRPr="00F23BC7">
        <w:rPr>
          <w:sz w:val="21"/>
          <w:szCs w:val="21"/>
        </w:rPr>
        <w:t xml:space="preserve"> </w:t>
      </w:r>
      <w:r w:rsidRPr="00F23BC7">
        <w:rPr>
          <w:sz w:val="21"/>
          <w:szCs w:val="21"/>
        </w:rPr>
        <w:t>8.</w:t>
      </w:r>
      <w:r w:rsidR="007C7882" w:rsidRPr="00F23BC7">
        <w:rPr>
          <w:sz w:val="21"/>
          <w:szCs w:val="21"/>
        </w:rPr>
        <w:t xml:space="preserve"> </w:t>
      </w:r>
      <w:r w:rsidR="00B87F2D">
        <w:rPr>
          <w:sz w:val="21"/>
          <w:szCs w:val="21"/>
        </w:rPr>
        <w:t>2014 I</w:t>
      </w:r>
      <w:r w:rsidRPr="00F23BC7">
        <w:rPr>
          <w:sz w:val="21"/>
          <w:szCs w:val="21"/>
        </w:rPr>
        <w:t xml:space="preserve"> 1348 (</w:t>
      </w:r>
      <w:r w:rsidR="003A1606" w:rsidRPr="00F23BC7">
        <w:rPr>
          <w:sz w:val="21"/>
          <w:szCs w:val="21"/>
        </w:rPr>
        <w:t xml:space="preserve">Zákon o minimálních mzdách </w:t>
      </w:r>
      <w:proofErr w:type="spellStart"/>
      <w:r w:rsidRPr="00F23BC7">
        <w:rPr>
          <w:sz w:val="21"/>
          <w:szCs w:val="21"/>
        </w:rPr>
        <w:t>MiLoG</w:t>
      </w:r>
      <w:proofErr w:type="spellEnd"/>
      <w:r w:rsidRPr="00F23BC7">
        <w:rPr>
          <w:sz w:val="21"/>
          <w:szCs w:val="21"/>
        </w:rPr>
        <w:t>) +++)</w:t>
      </w:r>
    </w:p>
    <w:p w:rsidR="005D3613" w:rsidRPr="00F23BC7" w:rsidRDefault="005D3613" w:rsidP="00B96B35">
      <w:pPr>
        <w:pStyle w:val="Bezmezer"/>
        <w:rPr>
          <w:sz w:val="21"/>
          <w:szCs w:val="21"/>
        </w:rPr>
      </w:pPr>
    </w:p>
    <w:p w:rsidR="005D3613" w:rsidRPr="00F23BC7" w:rsidRDefault="005D3613" w:rsidP="00B96B35">
      <w:pPr>
        <w:pStyle w:val="Bezmezer"/>
        <w:rPr>
          <w:sz w:val="21"/>
          <w:szCs w:val="21"/>
        </w:rPr>
      </w:pPr>
    </w:p>
    <w:p w:rsidR="005D3613" w:rsidRPr="0005095B" w:rsidRDefault="00CF0CB3" w:rsidP="00B96B35">
      <w:pPr>
        <w:pStyle w:val="Bezmezer"/>
        <w:rPr>
          <w:b/>
        </w:rPr>
      </w:pPr>
      <w:r w:rsidRPr="0005095B">
        <w:rPr>
          <w:b/>
        </w:rPr>
        <w:t>Úvodní formulace</w:t>
      </w:r>
    </w:p>
    <w:p w:rsidR="00CF0CB3" w:rsidRDefault="00CF0CB3" w:rsidP="00B96B35">
      <w:pPr>
        <w:pStyle w:val="Bezmezer"/>
      </w:pPr>
    </w:p>
    <w:p w:rsidR="003A1606" w:rsidRPr="00A41089" w:rsidRDefault="00CF0CB3" w:rsidP="003A1606">
      <w:pPr>
        <w:pStyle w:val="Bezmezer"/>
        <w:rPr>
          <w:sz w:val="21"/>
          <w:szCs w:val="21"/>
        </w:rPr>
      </w:pPr>
      <w:r w:rsidRPr="00A41089">
        <w:rPr>
          <w:sz w:val="21"/>
          <w:szCs w:val="21"/>
        </w:rPr>
        <w:t>Spolkový sněm přijal většin</w:t>
      </w:r>
      <w:r w:rsidR="00B87F2D">
        <w:rPr>
          <w:sz w:val="21"/>
          <w:szCs w:val="21"/>
        </w:rPr>
        <w:t>ou svých členů a se souhlasem S</w:t>
      </w:r>
      <w:r w:rsidRPr="00A41089">
        <w:rPr>
          <w:sz w:val="21"/>
          <w:szCs w:val="21"/>
        </w:rPr>
        <w:t>polkové rady tento zákon:</w:t>
      </w:r>
    </w:p>
    <w:p w:rsidR="0017287F" w:rsidRPr="00A41089" w:rsidRDefault="0017287F" w:rsidP="003A1606">
      <w:pPr>
        <w:pStyle w:val="Bezmezer"/>
        <w:rPr>
          <w:sz w:val="21"/>
          <w:szCs w:val="21"/>
        </w:rPr>
      </w:pPr>
    </w:p>
    <w:p w:rsidR="0017287F" w:rsidRPr="00D36DA6" w:rsidRDefault="0017287F" w:rsidP="003A1606">
      <w:pPr>
        <w:pStyle w:val="Bezmezer"/>
        <w:rPr>
          <w:b/>
          <w:sz w:val="24"/>
          <w:szCs w:val="24"/>
        </w:rPr>
      </w:pPr>
      <w:r w:rsidRPr="00D36DA6">
        <w:rPr>
          <w:b/>
          <w:sz w:val="24"/>
          <w:szCs w:val="24"/>
        </w:rPr>
        <w:t>Hlava 1</w:t>
      </w:r>
    </w:p>
    <w:p w:rsidR="0017287F" w:rsidRPr="0025487E" w:rsidRDefault="0017287F" w:rsidP="003A1606">
      <w:pPr>
        <w:pStyle w:val="Bezmezer"/>
        <w:rPr>
          <w:b/>
        </w:rPr>
      </w:pPr>
      <w:r w:rsidRPr="00D36DA6">
        <w:rPr>
          <w:b/>
          <w:sz w:val="24"/>
          <w:szCs w:val="24"/>
        </w:rPr>
        <w:t>Stanovení cíle</w:t>
      </w:r>
    </w:p>
    <w:p w:rsidR="0017287F" w:rsidRDefault="0017287F" w:rsidP="003A1606">
      <w:pPr>
        <w:pStyle w:val="Bezmezer"/>
      </w:pPr>
    </w:p>
    <w:p w:rsidR="0017287F" w:rsidRPr="00934C44" w:rsidRDefault="0017287F" w:rsidP="003A1606">
      <w:pPr>
        <w:pStyle w:val="Bezmezer"/>
        <w:rPr>
          <w:b/>
        </w:rPr>
      </w:pPr>
      <w:r w:rsidRPr="00934C44">
        <w:rPr>
          <w:b/>
        </w:rPr>
        <w:t>§ 1 Stanovení cíle</w:t>
      </w:r>
    </w:p>
    <w:p w:rsidR="0017287F" w:rsidRDefault="0017287F" w:rsidP="003A1606">
      <w:pPr>
        <w:pStyle w:val="Bezmezer"/>
      </w:pPr>
    </w:p>
    <w:p w:rsidR="00DC3C57" w:rsidRPr="00AA701A" w:rsidRDefault="00F75110" w:rsidP="005D3613">
      <w:pPr>
        <w:pStyle w:val="Bezmezer"/>
        <w:rPr>
          <w:sz w:val="21"/>
          <w:szCs w:val="21"/>
        </w:rPr>
      </w:pPr>
      <w:r w:rsidRPr="00AA701A">
        <w:rPr>
          <w:sz w:val="21"/>
          <w:szCs w:val="21"/>
        </w:rPr>
        <w:t xml:space="preserve">Cílem tohoto zákona je vytvoření a prosazování přiměřených minimálních požadavků na pracovní podmínky pro přeshraničně vysílané pracovníky ve stálém zaměstnaneckém poměru v tuzemsku </w:t>
      </w:r>
      <w:r w:rsidR="009B40A9">
        <w:rPr>
          <w:sz w:val="21"/>
          <w:szCs w:val="21"/>
        </w:rPr>
        <w:t xml:space="preserve">a </w:t>
      </w:r>
      <w:r w:rsidR="00E801D5" w:rsidRPr="00AA701A">
        <w:rPr>
          <w:sz w:val="21"/>
          <w:szCs w:val="21"/>
        </w:rPr>
        <w:t>za</w:t>
      </w:r>
      <w:r w:rsidR="009B40A9">
        <w:rPr>
          <w:sz w:val="21"/>
          <w:szCs w:val="21"/>
        </w:rPr>
        <w:t>jištění</w:t>
      </w:r>
      <w:r w:rsidR="00E801D5" w:rsidRPr="00AA701A">
        <w:rPr>
          <w:sz w:val="21"/>
          <w:szCs w:val="21"/>
        </w:rPr>
        <w:t xml:space="preserve"> </w:t>
      </w:r>
      <w:r w:rsidR="003B17D8" w:rsidRPr="00AA701A">
        <w:rPr>
          <w:sz w:val="21"/>
          <w:szCs w:val="21"/>
        </w:rPr>
        <w:t>poctivýc</w:t>
      </w:r>
      <w:r w:rsidR="00E801D5" w:rsidRPr="00AA701A">
        <w:rPr>
          <w:sz w:val="21"/>
          <w:szCs w:val="21"/>
        </w:rPr>
        <w:t xml:space="preserve">h a funkčních </w:t>
      </w:r>
      <w:r w:rsidR="00B4062B">
        <w:rPr>
          <w:sz w:val="21"/>
          <w:szCs w:val="21"/>
        </w:rPr>
        <w:t>soutěžních</w:t>
      </w:r>
      <w:r w:rsidR="00E801D5" w:rsidRPr="00AA701A">
        <w:rPr>
          <w:sz w:val="21"/>
          <w:szCs w:val="21"/>
        </w:rPr>
        <w:t xml:space="preserve"> podmínek </w:t>
      </w:r>
      <w:r w:rsidR="008208B9">
        <w:rPr>
          <w:sz w:val="21"/>
          <w:szCs w:val="21"/>
        </w:rPr>
        <w:t>dodržováním</w:t>
      </w:r>
      <w:r w:rsidR="00B4062B">
        <w:rPr>
          <w:sz w:val="21"/>
          <w:szCs w:val="21"/>
        </w:rPr>
        <w:t xml:space="preserve"> právních norem </w:t>
      </w:r>
      <w:r w:rsidR="00FE642D">
        <w:rPr>
          <w:sz w:val="21"/>
          <w:szCs w:val="21"/>
        </w:rPr>
        <w:t xml:space="preserve">obsažených v </w:t>
      </w:r>
      <w:r w:rsidR="00B4062B">
        <w:rPr>
          <w:sz w:val="21"/>
          <w:szCs w:val="21"/>
        </w:rPr>
        <w:t>k</w:t>
      </w:r>
      <w:r w:rsidR="00E801D5" w:rsidRPr="00AA701A">
        <w:rPr>
          <w:sz w:val="21"/>
          <w:szCs w:val="21"/>
        </w:rPr>
        <w:t>olektivních sml</w:t>
      </w:r>
      <w:r w:rsidR="00FE642D">
        <w:rPr>
          <w:sz w:val="21"/>
          <w:szCs w:val="21"/>
        </w:rPr>
        <w:t>ouvách</w:t>
      </w:r>
      <w:r w:rsidR="00B4062B">
        <w:rPr>
          <w:sz w:val="21"/>
          <w:szCs w:val="21"/>
        </w:rPr>
        <w:t xml:space="preserve"> na úrovni odvětví</w:t>
      </w:r>
      <w:r w:rsidR="00E801D5" w:rsidRPr="00AA701A">
        <w:rPr>
          <w:sz w:val="21"/>
          <w:szCs w:val="21"/>
        </w:rPr>
        <w:t>.</w:t>
      </w:r>
      <w:r w:rsidR="00C62251" w:rsidRPr="00AA701A">
        <w:rPr>
          <w:sz w:val="21"/>
          <w:szCs w:val="21"/>
        </w:rPr>
        <w:t xml:space="preserve"> Tím mají</w:t>
      </w:r>
      <w:r w:rsidR="00196308" w:rsidRPr="00AA701A">
        <w:rPr>
          <w:sz w:val="21"/>
          <w:szCs w:val="21"/>
        </w:rPr>
        <w:t xml:space="preserve"> být současně </w:t>
      </w:r>
      <w:r w:rsidR="00C62251" w:rsidRPr="00AA701A">
        <w:rPr>
          <w:sz w:val="21"/>
          <w:szCs w:val="21"/>
        </w:rPr>
        <w:t xml:space="preserve">zachována </w:t>
      </w:r>
      <w:r w:rsidR="00196308" w:rsidRPr="00AA701A">
        <w:rPr>
          <w:sz w:val="21"/>
          <w:szCs w:val="21"/>
        </w:rPr>
        <w:t xml:space="preserve">pracovní místa s povinným </w:t>
      </w:r>
      <w:r w:rsidR="00DC3C57" w:rsidRPr="00AA701A">
        <w:rPr>
          <w:sz w:val="21"/>
          <w:szCs w:val="21"/>
        </w:rPr>
        <w:t>přispíváním do systému sociálního zabezpečení</w:t>
      </w:r>
      <w:r w:rsidR="008F20AA" w:rsidRPr="00AA701A">
        <w:rPr>
          <w:sz w:val="21"/>
          <w:szCs w:val="21"/>
        </w:rPr>
        <w:t xml:space="preserve"> a </w:t>
      </w:r>
      <w:r w:rsidR="00C62251" w:rsidRPr="00AA701A">
        <w:rPr>
          <w:sz w:val="21"/>
          <w:szCs w:val="21"/>
        </w:rPr>
        <w:t xml:space="preserve">také </w:t>
      </w:r>
      <w:r w:rsidR="00D611FD" w:rsidRPr="00AA701A">
        <w:rPr>
          <w:sz w:val="21"/>
          <w:szCs w:val="21"/>
        </w:rPr>
        <w:t>zajištěn</w:t>
      </w:r>
      <w:r w:rsidR="009945F6">
        <w:rPr>
          <w:sz w:val="21"/>
          <w:szCs w:val="21"/>
        </w:rPr>
        <w:t xml:space="preserve">o </w:t>
      </w:r>
      <w:r w:rsidR="00101B06" w:rsidRPr="00AA701A">
        <w:rPr>
          <w:sz w:val="21"/>
          <w:szCs w:val="21"/>
        </w:rPr>
        <w:t xml:space="preserve">svobodné </w:t>
      </w:r>
      <w:r w:rsidR="003B17D8" w:rsidRPr="00AA701A">
        <w:rPr>
          <w:sz w:val="21"/>
          <w:szCs w:val="21"/>
        </w:rPr>
        <w:t>kolektivní mzdové</w:t>
      </w:r>
      <w:r w:rsidR="008F20AA" w:rsidRPr="00AA701A">
        <w:rPr>
          <w:sz w:val="21"/>
          <w:szCs w:val="21"/>
        </w:rPr>
        <w:t xml:space="preserve"> vyjednávání.</w:t>
      </w:r>
    </w:p>
    <w:p w:rsidR="00104A9A" w:rsidRDefault="00104A9A" w:rsidP="005D3613">
      <w:pPr>
        <w:pStyle w:val="Bezmezer"/>
      </w:pPr>
    </w:p>
    <w:p w:rsidR="00104A9A" w:rsidRPr="00D73AC3" w:rsidRDefault="00104A9A" w:rsidP="005D3613">
      <w:pPr>
        <w:pStyle w:val="Bezmezer"/>
        <w:rPr>
          <w:b/>
          <w:sz w:val="24"/>
          <w:szCs w:val="24"/>
        </w:rPr>
      </w:pPr>
      <w:r w:rsidRPr="00D73AC3">
        <w:rPr>
          <w:b/>
          <w:sz w:val="24"/>
          <w:szCs w:val="24"/>
        </w:rPr>
        <w:t>Hlava 2</w:t>
      </w:r>
    </w:p>
    <w:p w:rsidR="00104A9A" w:rsidRPr="00D73AC3" w:rsidRDefault="00104A9A" w:rsidP="005D3613">
      <w:pPr>
        <w:pStyle w:val="Bezmezer"/>
        <w:rPr>
          <w:b/>
          <w:sz w:val="24"/>
          <w:szCs w:val="24"/>
        </w:rPr>
      </w:pPr>
      <w:r w:rsidRPr="00D73AC3">
        <w:rPr>
          <w:b/>
          <w:sz w:val="24"/>
          <w:szCs w:val="24"/>
        </w:rPr>
        <w:t>Všeobecné pracovní podmínky</w:t>
      </w:r>
    </w:p>
    <w:p w:rsidR="00104A9A" w:rsidRDefault="00104A9A" w:rsidP="005D3613">
      <w:pPr>
        <w:pStyle w:val="Bezmezer"/>
      </w:pPr>
    </w:p>
    <w:p w:rsidR="00104A9A" w:rsidRPr="00BB05C5" w:rsidRDefault="00104A9A" w:rsidP="005D3613">
      <w:pPr>
        <w:pStyle w:val="Bezmezer"/>
        <w:rPr>
          <w:b/>
        </w:rPr>
      </w:pPr>
      <w:r w:rsidRPr="00BB05C5">
        <w:rPr>
          <w:b/>
        </w:rPr>
        <w:t>§ 2 Všeobecné pracovní podmínky</w:t>
      </w:r>
    </w:p>
    <w:p w:rsidR="00104A9A" w:rsidRDefault="00104A9A" w:rsidP="005D3613">
      <w:pPr>
        <w:pStyle w:val="Bezmezer"/>
      </w:pPr>
    </w:p>
    <w:p w:rsidR="0089642F" w:rsidRDefault="005D7236" w:rsidP="005D3613">
      <w:pPr>
        <w:pStyle w:val="Bezmezer"/>
        <w:rPr>
          <w:sz w:val="21"/>
          <w:szCs w:val="21"/>
        </w:rPr>
      </w:pPr>
      <w:r w:rsidRPr="00BB05C5">
        <w:rPr>
          <w:sz w:val="21"/>
          <w:szCs w:val="21"/>
        </w:rPr>
        <w:t>Úpravy obsažené v právních nebo správních předpisech o</w:t>
      </w:r>
    </w:p>
    <w:p w:rsidR="00104A9A" w:rsidRPr="00BA4C2F" w:rsidRDefault="00104A9A" w:rsidP="005D3613">
      <w:pPr>
        <w:pStyle w:val="Bezmezer"/>
        <w:rPr>
          <w:sz w:val="12"/>
          <w:szCs w:val="12"/>
        </w:rPr>
      </w:pPr>
    </w:p>
    <w:p w:rsidR="005D7236" w:rsidRPr="00BB05C5" w:rsidRDefault="005D7236" w:rsidP="005D3613">
      <w:pPr>
        <w:pStyle w:val="Bezmezer"/>
        <w:rPr>
          <w:sz w:val="21"/>
          <w:szCs w:val="21"/>
        </w:rPr>
      </w:pPr>
      <w:r w:rsidRPr="00BB05C5">
        <w:rPr>
          <w:sz w:val="21"/>
          <w:szCs w:val="21"/>
        </w:rPr>
        <w:t>1.</w:t>
      </w:r>
      <w:r w:rsidRPr="00BB05C5">
        <w:rPr>
          <w:sz w:val="21"/>
          <w:szCs w:val="21"/>
        </w:rPr>
        <w:tab/>
        <w:t>sazbách minimálních mezd včetně sazeb za přesčasy,</w:t>
      </w:r>
    </w:p>
    <w:p w:rsidR="005D7236" w:rsidRPr="00BB05C5" w:rsidRDefault="005D7236" w:rsidP="005D3613">
      <w:pPr>
        <w:pStyle w:val="Bezmezer"/>
        <w:rPr>
          <w:sz w:val="21"/>
          <w:szCs w:val="21"/>
        </w:rPr>
      </w:pPr>
      <w:r w:rsidRPr="00BB05C5">
        <w:rPr>
          <w:sz w:val="21"/>
          <w:szCs w:val="21"/>
        </w:rPr>
        <w:t>2.</w:t>
      </w:r>
      <w:r w:rsidRPr="00BB05C5">
        <w:rPr>
          <w:sz w:val="21"/>
          <w:szCs w:val="21"/>
        </w:rPr>
        <w:tab/>
        <w:t>minimální délce placené dovolené za kalendářní rok,</w:t>
      </w:r>
    </w:p>
    <w:p w:rsidR="005D7236" w:rsidRPr="00BB05C5" w:rsidRDefault="005D7236" w:rsidP="005D3613">
      <w:pPr>
        <w:pStyle w:val="Bezmezer"/>
        <w:rPr>
          <w:sz w:val="21"/>
          <w:szCs w:val="21"/>
        </w:rPr>
      </w:pPr>
      <w:r w:rsidRPr="00BB05C5">
        <w:rPr>
          <w:sz w:val="21"/>
          <w:szCs w:val="21"/>
        </w:rPr>
        <w:t>3.</w:t>
      </w:r>
      <w:r w:rsidRPr="00BB05C5">
        <w:rPr>
          <w:sz w:val="21"/>
          <w:szCs w:val="21"/>
        </w:rPr>
        <w:tab/>
        <w:t>maximální délce pracovní doby a minimální době odpočinku,</w:t>
      </w:r>
    </w:p>
    <w:p w:rsidR="003F018C" w:rsidRDefault="005D7236" w:rsidP="003F018C">
      <w:pPr>
        <w:pStyle w:val="Bezmezer"/>
      </w:pPr>
      <w:r w:rsidRPr="00BB05C5">
        <w:rPr>
          <w:sz w:val="21"/>
          <w:szCs w:val="21"/>
        </w:rPr>
        <w:t>4.</w:t>
      </w:r>
      <w:r w:rsidRPr="00BB05C5">
        <w:rPr>
          <w:sz w:val="21"/>
          <w:szCs w:val="21"/>
        </w:rPr>
        <w:tab/>
        <w:t>podmínkách pro p</w:t>
      </w:r>
      <w:r w:rsidR="0084704D" w:rsidRPr="00BB05C5">
        <w:rPr>
          <w:sz w:val="21"/>
          <w:szCs w:val="21"/>
        </w:rPr>
        <w:t>ronajímání pracovníků</w:t>
      </w:r>
      <w:r w:rsidRPr="00BB05C5">
        <w:rPr>
          <w:sz w:val="21"/>
          <w:szCs w:val="21"/>
        </w:rPr>
        <w:t xml:space="preserve">, především </w:t>
      </w:r>
      <w:r w:rsidR="0050134C">
        <w:rPr>
          <w:sz w:val="21"/>
          <w:szCs w:val="21"/>
        </w:rPr>
        <w:t xml:space="preserve">ze strany </w:t>
      </w:r>
      <w:r w:rsidR="00E30CCF" w:rsidRPr="00BB05C5">
        <w:rPr>
          <w:sz w:val="21"/>
          <w:szCs w:val="21"/>
        </w:rPr>
        <w:t xml:space="preserve">agentur </w:t>
      </w:r>
      <w:r w:rsidR="0050134C">
        <w:rPr>
          <w:sz w:val="21"/>
          <w:szCs w:val="21"/>
        </w:rPr>
        <w:t>práce</w:t>
      </w:r>
      <w:r w:rsidR="003F018C">
        <w:br w:type="page"/>
      </w:r>
    </w:p>
    <w:p w:rsidR="005D7236" w:rsidRPr="00E31816" w:rsidRDefault="003F018C" w:rsidP="005D3613">
      <w:pPr>
        <w:pStyle w:val="Bezmezer"/>
        <w:rPr>
          <w:sz w:val="21"/>
          <w:szCs w:val="21"/>
        </w:rPr>
      </w:pPr>
      <w:r w:rsidRPr="00E31816">
        <w:rPr>
          <w:sz w:val="21"/>
          <w:szCs w:val="21"/>
        </w:rPr>
        <w:lastRenderedPageBreak/>
        <w:t>5.</w:t>
      </w:r>
      <w:r w:rsidRPr="00E31816">
        <w:rPr>
          <w:sz w:val="21"/>
          <w:szCs w:val="21"/>
        </w:rPr>
        <w:tab/>
        <w:t>bezpečnosti, ochraně zdraví a hygieně při práci,</w:t>
      </w:r>
    </w:p>
    <w:p w:rsidR="003F018C" w:rsidRPr="00E31816" w:rsidRDefault="003F018C" w:rsidP="005D3613">
      <w:pPr>
        <w:pStyle w:val="Bezmezer"/>
        <w:rPr>
          <w:sz w:val="21"/>
          <w:szCs w:val="21"/>
        </w:rPr>
      </w:pPr>
      <w:r w:rsidRPr="00E31816">
        <w:rPr>
          <w:sz w:val="21"/>
          <w:szCs w:val="21"/>
        </w:rPr>
        <w:t>6.</w:t>
      </w:r>
      <w:r w:rsidRPr="00E31816">
        <w:rPr>
          <w:sz w:val="21"/>
          <w:szCs w:val="21"/>
        </w:rPr>
        <w:tab/>
      </w:r>
      <w:r w:rsidR="001436CA" w:rsidRPr="00E31816">
        <w:rPr>
          <w:sz w:val="21"/>
          <w:szCs w:val="21"/>
        </w:rPr>
        <w:t xml:space="preserve">ochranných opatřeních týkajících se pracovních podmínek a podmínek zaměstnávání </w:t>
      </w:r>
      <w:r w:rsidR="001436CA" w:rsidRPr="00E31816">
        <w:rPr>
          <w:sz w:val="21"/>
          <w:szCs w:val="21"/>
        </w:rPr>
        <w:tab/>
        <w:t xml:space="preserve">těhotných žen nebo žen krátce po porodu, dětí a mladistvých a </w:t>
      </w:r>
    </w:p>
    <w:p w:rsidR="00F56058" w:rsidRPr="00E31816" w:rsidRDefault="00F56058" w:rsidP="005D3613">
      <w:pPr>
        <w:pStyle w:val="Bezmezer"/>
        <w:rPr>
          <w:sz w:val="21"/>
          <w:szCs w:val="21"/>
        </w:rPr>
      </w:pPr>
      <w:r w:rsidRPr="00E31816">
        <w:rPr>
          <w:sz w:val="21"/>
          <w:szCs w:val="21"/>
        </w:rPr>
        <w:t>7.</w:t>
      </w:r>
      <w:r w:rsidRPr="00E31816">
        <w:rPr>
          <w:sz w:val="21"/>
          <w:szCs w:val="21"/>
        </w:rPr>
        <w:tab/>
        <w:t>rovném zacházení pro muže a ženy a ostatních ustanoveních o nepřípustnosti diskriminace</w:t>
      </w:r>
    </w:p>
    <w:p w:rsidR="00F56058" w:rsidRPr="00E31816" w:rsidRDefault="00F56058" w:rsidP="005D3613">
      <w:pPr>
        <w:pStyle w:val="Bezmezer"/>
        <w:rPr>
          <w:sz w:val="21"/>
          <w:szCs w:val="21"/>
        </w:rPr>
      </w:pPr>
    </w:p>
    <w:p w:rsidR="00F56058" w:rsidRPr="00E31816" w:rsidRDefault="000004DC" w:rsidP="005D3613">
      <w:pPr>
        <w:pStyle w:val="Bezmezer"/>
        <w:rPr>
          <w:sz w:val="21"/>
          <w:szCs w:val="21"/>
        </w:rPr>
      </w:pPr>
      <w:r w:rsidRPr="00E31816">
        <w:rPr>
          <w:sz w:val="21"/>
          <w:szCs w:val="21"/>
        </w:rPr>
        <w:t xml:space="preserve">se </w:t>
      </w:r>
      <w:r w:rsidR="00411CD9">
        <w:rPr>
          <w:sz w:val="21"/>
          <w:szCs w:val="21"/>
        </w:rPr>
        <w:t xml:space="preserve">musí </w:t>
      </w:r>
      <w:r w:rsidR="003E5C1E" w:rsidRPr="00E31816">
        <w:rPr>
          <w:sz w:val="21"/>
          <w:szCs w:val="21"/>
        </w:rPr>
        <w:t xml:space="preserve">závazně </w:t>
      </w:r>
      <w:r w:rsidR="00411CD9">
        <w:rPr>
          <w:sz w:val="21"/>
          <w:szCs w:val="21"/>
        </w:rPr>
        <w:t>používat</w:t>
      </w:r>
      <w:r w:rsidRPr="00E31816">
        <w:rPr>
          <w:sz w:val="21"/>
          <w:szCs w:val="21"/>
        </w:rPr>
        <w:t xml:space="preserve"> také v pracovních vztazích mezi zaměstnavatelem se sídlem </w:t>
      </w:r>
      <w:r w:rsidR="00411CD9">
        <w:rPr>
          <w:sz w:val="21"/>
          <w:szCs w:val="21"/>
        </w:rPr>
        <w:t xml:space="preserve">v zahraničí a jeho zaměstnanci </w:t>
      </w:r>
      <w:r w:rsidRPr="00E31816">
        <w:rPr>
          <w:sz w:val="21"/>
          <w:szCs w:val="21"/>
        </w:rPr>
        <w:t>v</w:t>
      </w:r>
      <w:r w:rsidR="003E5C1E" w:rsidRPr="00E31816">
        <w:rPr>
          <w:sz w:val="21"/>
          <w:szCs w:val="21"/>
        </w:rPr>
        <w:t> tuzemsku.</w:t>
      </w:r>
    </w:p>
    <w:p w:rsidR="003E5C1E" w:rsidRPr="002255DB" w:rsidRDefault="003E5C1E" w:rsidP="005D3613">
      <w:pPr>
        <w:pStyle w:val="Bezmezer"/>
        <w:rPr>
          <w:sz w:val="12"/>
          <w:szCs w:val="12"/>
        </w:rPr>
      </w:pPr>
    </w:p>
    <w:p w:rsidR="003E5C1E" w:rsidRPr="001F7978" w:rsidRDefault="008051E6" w:rsidP="005D3613">
      <w:pPr>
        <w:pStyle w:val="Bezmezer"/>
        <w:rPr>
          <w:b/>
          <w:sz w:val="24"/>
          <w:szCs w:val="24"/>
        </w:rPr>
      </w:pPr>
      <w:r w:rsidRPr="001F7978">
        <w:rPr>
          <w:b/>
          <w:sz w:val="24"/>
          <w:szCs w:val="24"/>
        </w:rPr>
        <w:t>Hlava 3</w:t>
      </w:r>
    </w:p>
    <w:p w:rsidR="008051E6" w:rsidRPr="001F7978" w:rsidRDefault="008051E6" w:rsidP="005D3613">
      <w:pPr>
        <w:pStyle w:val="Bezmezer"/>
        <w:rPr>
          <w:b/>
          <w:sz w:val="24"/>
          <w:szCs w:val="24"/>
        </w:rPr>
      </w:pPr>
      <w:r w:rsidRPr="001F7978">
        <w:rPr>
          <w:b/>
          <w:sz w:val="24"/>
          <w:szCs w:val="24"/>
        </w:rPr>
        <w:t>Pracovní podmínky podle kolektivní smlouvy</w:t>
      </w:r>
    </w:p>
    <w:p w:rsidR="008051E6" w:rsidRPr="004466D5" w:rsidRDefault="008051E6" w:rsidP="005D3613">
      <w:pPr>
        <w:pStyle w:val="Bezmezer"/>
        <w:rPr>
          <w:sz w:val="12"/>
          <w:szCs w:val="12"/>
        </w:rPr>
      </w:pPr>
    </w:p>
    <w:p w:rsidR="008051E6" w:rsidRDefault="008051E6" w:rsidP="005D3613">
      <w:pPr>
        <w:pStyle w:val="Bezmezer"/>
        <w:rPr>
          <w:b/>
        </w:rPr>
      </w:pPr>
      <w:r w:rsidRPr="00683551">
        <w:rPr>
          <w:b/>
        </w:rPr>
        <w:t>§ 3 Pracovní podmínky podle kolektivní smlouvy</w:t>
      </w:r>
    </w:p>
    <w:p w:rsidR="0097048B" w:rsidRPr="00FF308D" w:rsidRDefault="0097048B" w:rsidP="005D3613">
      <w:pPr>
        <w:pStyle w:val="Bezmezer"/>
        <w:rPr>
          <w:b/>
          <w:sz w:val="12"/>
          <w:szCs w:val="12"/>
        </w:rPr>
      </w:pPr>
    </w:p>
    <w:p w:rsidR="00104A9A" w:rsidRPr="00087A05" w:rsidRDefault="00300C42" w:rsidP="00672763">
      <w:pPr>
        <w:pStyle w:val="Bezmezer"/>
        <w:rPr>
          <w:sz w:val="21"/>
          <w:szCs w:val="21"/>
        </w:rPr>
      </w:pPr>
      <w:r w:rsidRPr="00087A05">
        <w:rPr>
          <w:sz w:val="21"/>
          <w:szCs w:val="21"/>
        </w:rPr>
        <w:t>Právní normy spolkové kolektivní smlouvy se závazně používají za p</w:t>
      </w:r>
      <w:r w:rsidR="00AC003F">
        <w:rPr>
          <w:sz w:val="21"/>
          <w:szCs w:val="21"/>
        </w:rPr>
        <w:t>odmínek</w:t>
      </w:r>
      <w:r w:rsidRPr="00087A05">
        <w:rPr>
          <w:sz w:val="21"/>
          <w:szCs w:val="21"/>
        </w:rPr>
        <w:t xml:space="preserve"> podle § 4 až</w:t>
      </w:r>
      <w:r w:rsidR="00672763" w:rsidRPr="00087A05">
        <w:rPr>
          <w:sz w:val="21"/>
          <w:szCs w:val="21"/>
        </w:rPr>
        <w:t xml:space="preserve"> 6 </w:t>
      </w:r>
      <w:r w:rsidRPr="00087A05">
        <w:rPr>
          <w:sz w:val="21"/>
          <w:szCs w:val="21"/>
        </w:rPr>
        <w:t xml:space="preserve">také na pracovní vztahy mezi zaměstnavatelem se sídlem v zahraničí a </w:t>
      </w:r>
      <w:r w:rsidR="006125DC">
        <w:rPr>
          <w:sz w:val="21"/>
          <w:szCs w:val="21"/>
        </w:rPr>
        <w:t xml:space="preserve">jeho </w:t>
      </w:r>
      <w:r w:rsidR="005C278E" w:rsidRPr="00087A05">
        <w:rPr>
          <w:sz w:val="21"/>
          <w:szCs w:val="21"/>
        </w:rPr>
        <w:t>za</w:t>
      </w:r>
      <w:r w:rsidR="006125DC">
        <w:rPr>
          <w:sz w:val="21"/>
          <w:szCs w:val="21"/>
        </w:rPr>
        <w:t>městnanci, na které se vztahuje</w:t>
      </w:r>
      <w:r w:rsidR="005C278E" w:rsidRPr="00087A05">
        <w:rPr>
          <w:sz w:val="21"/>
          <w:szCs w:val="21"/>
        </w:rPr>
        <w:t xml:space="preserve"> působnost této kolektivní smlouvy</w:t>
      </w:r>
      <w:r w:rsidR="00672763" w:rsidRPr="00087A05">
        <w:rPr>
          <w:sz w:val="21"/>
          <w:szCs w:val="21"/>
        </w:rPr>
        <w:t xml:space="preserve">, </w:t>
      </w:r>
      <w:r w:rsidRPr="00087A05">
        <w:rPr>
          <w:sz w:val="21"/>
          <w:szCs w:val="21"/>
        </w:rPr>
        <w:t xml:space="preserve">pokud </w:t>
      </w:r>
      <w:r w:rsidR="003962EA" w:rsidRPr="00087A05">
        <w:rPr>
          <w:sz w:val="21"/>
          <w:szCs w:val="21"/>
        </w:rPr>
        <w:t xml:space="preserve">je </w:t>
      </w:r>
      <w:r w:rsidRPr="00087A05">
        <w:rPr>
          <w:sz w:val="21"/>
          <w:szCs w:val="21"/>
        </w:rPr>
        <w:t xml:space="preserve">kolektivní smlouva </w:t>
      </w:r>
      <w:r w:rsidR="003962EA" w:rsidRPr="00087A05">
        <w:rPr>
          <w:sz w:val="21"/>
          <w:szCs w:val="21"/>
        </w:rPr>
        <w:t xml:space="preserve">prohlášena za všeobecně závaznou </w:t>
      </w:r>
      <w:r w:rsidRPr="00087A05">
        <w:rPr>
          <w:sz w:val="21"/>
          <w:szCs w:val="21"/>
        </w:rPr>
        <w:t>kolek</w:t>
      </w:r>
      <w:r w:rsidR="003962EA" w:rsidRPr="00087A05">
        <w:rPr>
          <w:sz w:val="21"/>
          <w:szCs w:val="21"/>
        </w:rPr>
        <w:t>tivní smlouvu</w:t>
      </w:r>
      <w:r w:rsidRPr="00087A05">
        <w:rPr>
          <w:sz w:val="21"/>
          <w:szCs w:val="21"/>
        </w:rPr>
        <w:t xml:space="preserve"> podle </w:t>
      </w:r>
      <w:r w:rsidR="00672763" w:rsidRPr="00087A05">
        <w:rPr>
          <w:sz w:val="21"/>
          <w:szCs w:val="21"/>
        </w:rPr>
        <w:t xml:space="preserve">§ 4 </w:t>
      </w:r>
      <w:r w:rsidRPr="00087A05">
        <w:rPr>
          <w:sz w:val="21"/>
          <w:szCs w:val="21"/>
        </w:rPr>
        <w:t>odstavce 1 čísla</w:t>
      </w:r>
      <w:r w:rsidR="00672763" w:rsidRPr="00087A05">
        <w:rPr>
          <w:sz w:val="21"/>
          <w:szCs w:val="21"/>
        </w:rPr>
        <w:t xml:space="preserve"> 1 </w:t>
      </w:r>
      <w:r w:rsidR="00301AE4" w:rsidRPr="00087A05">
        <w:rPr>
          <w:sz w:val="21"/>
          <w:szCs w:val="21"/>
        </w:rPr>
        <w:t xml:space="preserve">nebo pokud se jedná o právní </w:t>
      </w:r>
      <w:r w:rsidR="00686E9D" w:rsidRPr="00087A05">
        <w:rPr>
          <w:sz w:val="21"/>
          <w:szCs w:val="21"/>
        </w:rPr>
        <w:t xml:space="preserve">předpisy </w:t>
      </w:r>
      <w:r w:rsidR="00301AE4" w:rsidRPr="00087A05">
        <w:rPr>
          <w:sz w:val="21"/>
          <w:szCs w:val="21"/>
        </w:rPr>
        <w:t>podle §</w:t>
      </w:r>
      <w:r w:rsidR="00672763" w:rsidRPr="00087A05">
        <w:rPr>
          <w:sz w:val="21"/>
          <w:szCs w:val="21"/>
        </w:rPr>
        <w:t xml:space="preserve"> 7 </w:t>
      </w:r>
      <w:r w:rsidR="00301AE4" w:rsidRPr="00087A05">
        <w:rPr>
          <w:sz w:val="21"/>
          <w:szCs w:val="21"/>
        </w:rPr>
        <w:t>nebo</w:t>
      </w:r>
      <w:r w:rsidR="00672763" w:rsidRPr="00087A05">
        <w:rPr>
          <w:sz w:val="21"/>
          <w:szCs w:val="21"/>
        </w:rPr>
        <w:t xml:space="preserve"> § 7a. </w:t>
      </w:r>
      <w:r w:rsidR="00D230FF" w:rsidRPr="00087A05">
        <w:rPr>
          <w:sz w:val="21"/>
          <w:szCs w:val="21"/>
        </w:rPr>
        <w:t>Spolková kolektivní smlouva není nutná v případech, kdy jsou pracovní podmínky ve smyslu § 5 č</w:t>
      </w:r>
      <w:r w:rsidR="00672763" w:rsidRPr="00087A05">
        <w:rPr>
          <w:sz w:val="21"/>
          <w:szCs w:val="21"/>
        </w:rPr>
        <w:t xml:space="preserve">. 2 </w:t>
      </w:r>
      <w:r w:rsidR="00D230FF" w:rsidRPr="00087A05">
        <w:rPr>
          <w:sz w:val="21"/>
          <w:szCs w:val="21"/>
        </w:rPr>
        <w:t>nebo</w:t>
      </w:r>
      <w:r w:rsidR="00672763" w:rsidRPr="00087A05">
        <w:rPr>
          <w:sz w:val="21"/>
          <w:szCs w:val="21"/>
        </w:rPr>
        <w:t xml:space="preserve"> 3 </w:t>
      </w:r>
      <w:r w:rsidR="00D230FF" w:rsidRPr="00087A05">
        <w:rPr>
          <w:sz w:val="21"/>
          <w:szCs w:val="21"/>
        </w:rPr>
        <w:t xml:space="preserve">předmětem </w:t>
      </w:r>
      <w:r w:rsidR="00E56EBB" w:rsidRPr="00087A05">
        <w:rPr>
          <w:sz w:val="21"/>
          <w:szCs w:val="21"/>
        </w:rPr>
        <w:t>ustanovení kolektivních smluv</w:t>
      </w:r>
      <w:r w:rsidR="00672763" w:rsidRPr="00087A05">
        <w:rPr>
          <w:sz w:val="21"/>
          <w:szCs w:val="21"/>
        </w:rPr>
        <w:t xml:space="preserve">, </w:t>
      </w:r>
      <w:r w:rsidR="0098474D">
        <w:rPr>
          <w:sz w:val="21"/>
          <w:szCs w:val="21"/>
        </w:rPr>
        <w:t>kter</w:t>
      </w:r>
      <w:r w:rsidR="00C77528">
        <w:rPr>
          <w:sz w:val="21"/>
          <w:szCs w:val="21"/>
        </w:rPr>
        <w:t>é</w:t>
      </w:r>
      <w:r w:rsidR="00E56EBB" w:rsidRPr="00087A05">
        <w:rPr>
          <w:sz w:val="21"/>
          <w:szCs w:val="21"/>
        </w:rPr>
        <w:t xml:space="preserve"> souhrnně pokrývají celý rozsah p</w:t>
      </w:r>
      <w:r w:rsidR="00B1038D">
        <w:rPr>
          <w:sz w:val="21"/>
          <w:szCs w:val="21"/>
        </w:rPr>
        <w:t xml:space="preserve">ůsobnosti </w:t>
      </w:r>
      <w:r w:rsidR="00E56EBB" w:rsidRPr="00087A05">
        <w:rPr>
          <w:sz w:val="21"/>
          <w:szCs w:val="21"/>
        </w:rPr>
        <w:t>tohoto zákona</w:t>
      </w:r>
      <w:r w:rsidR="00EA356F" w:rsidRPr="00087A05">
        <w:rPr>
          <w:sz w:val="21"/>
          <w:szCs w:val="21"/>
        </w:rPr>
        <w:t>.</w:t>
      </w:r>
    </w:p>
    <w:p w:rsidR="00425C99" w:rsidRPr="002255DB" w:rsidRDefault="00425C99" w:rsidP="00672763">
      <w:pPr>
        <w:pStyle w:val="Bezmezer"/>
        <w:rPr>
          <w:sz w:val="12"/>
          <w:szCs w:val="12"/>
        </w:rPr>
      </w:pPr>
    </w:p>
    <w:p w:rsidR="00425C99" w:rsidRPr="00683551" w:rsidRDefault="00425C99" w:rsidP="00672763">
      <w:pPr>
        <w:pStyle w:val="Bezmezer"/>
        <w:rPr>
          <w:b/>
        </w:rPr>
      </w:pPr>
      <w:r w:rsidRPr="00683551">
        <w:rPr>
          <w:b/>
        </w:rPr>
        <w:t>§ 4 Odvětví</w:t>
      </w:r>
    </w:p>
    <w:p w:rsidR="00425C99" w:rsidRPr="001F6A08" w:rsidRDefault="00425C99" w:rsidP="00672763">
      <w:pPr>
        <w:pStyle w:val="Bezmezer"/>
        <w:rPr>
          <w:sz w:val="12"/>
          <w:szCs w:val="12"/>
        </w:rPr>
      </w:pPr>
    </w:p>
    <w:p w:rsidR="00425C99" w:rsidRPr="00087A05" w:rsidRDefault="00425C99" w:rsidP="00672763">
      <w:pPr>
        <w:pStyle w:val="Bezmezer"/>
        <w:rPr>
          <w:sz w:val="21"/>
          <w:szCs w:val="21"/>
        </w:rPr>
      </w:pPr>
      <w:r w:rsidRPr="00087A05">
        <w:rPr>
          <w:sz w:val="21"/>
          <w:szCs w:val="21"/>
        </w:rPr>
        <w:t>(1) § 3 platí pro kolektivní smlouvy</w:t>
      </w:r>
      <w:r w:rsidR="00B86D94" w:rsidRPr="00087A05">
        <w:rPr>
          <w:sz w:val="21"/>
          <w:szCs w:val="21"/>
        </w:rPr>
        <w:t xml:space="preserve"> z odvětví</w:t>
      </w:r>
    </w:p>
    <w:p w:rsidR="00425C99" w:rsidRPr="00087A05" w:rsidRDefault="00425C99" w:rsidP="00672763">
      <w:pPr>
        <w:pStyle w:val="Bezmezer"/>
        <w:rPr>
          <w:sz w:val="21"/>
          <w:szCs w:val="21"/>
        </w:rPr>
      </w:pPr>
    </w:p>
    <w:p w:rsidR="00425C99" w:rsidRPr="00087A05" w:rsidRDefault="00425C99" w:rsidP="00672763">
      <w:pPr>
        <w:pStyle w:val="Bezmezer"/>
        <w:rPr>
          <w:sz w:val="21"/>
          <w:szCs w:val="21"/>
        </w:rPr>
      </w:pPr>
      <w:r w:rsidRPr="00087A05">
        <w:rPr>
          <w:sz w:val="21"/>
          <w:szCs w:val="21"/>
        </w:rPr>
        <w:t>1.</w:t>
      </w:r>
      <w:r w:rsidRPr="00087A05">
        <w:rPr>
          <w:sz w:val="21"/>
          <w:szCs w:val="21"/>
        </w:rPr>
        <w:tab/>
      </w:r>
      <w:r w:rsidR="000E3B0E" w:rsidRPr="00087A05">
        <w:rPr>
          <w:sz w:val="21"/>
          <w:szCs w:val="21"/>
        </w:rPr>
        <w:t xml:space="preserve">hlavní nebo vedlejší stavební výroby ve smyslu vyhlášky o stavebních podnicích </w:t>
      </w:r>
      <w:r w:rsidR="00FB0869" w:rsidRPr="00087A05">
        <w:rPr>
          <w:sz w:val="21"/>
          <w:szCs w:val="21"/>
        </w:rPr>
        <w:t xml:space="preserve">ze dne 28. října </w:t>
      </w:r>
      <w:r w:rsidR="006E005B">
        <w:rPr>
          <w:sz w:val="21"/>
          <w:szCs w:val="21"/>
        </w:rPr>
        <w:tab/>
      </w:r>
      <w:r w:rsidR="00FB0869" w:rsidRPr="00087A05">
        <w:rPr>
          <w:sz w:val="21"/>
          <w:szCs w:val="21"/>
        </w:rPr>
        <w:t>1980 (</w:t>
      </w:r>
      <w:proofErr w:type="spellStart"/>
      <w:r w:rsidR="00FB0869" w:rsidRPr="00087A05">
        <w:rPr>
          <w:sz w:val="21"/>
          <w:szCs w:val="21"/>
        </w:rPr>
        <w:t>BGBl</w:t>
      </w:r>
      <w:proofErr w:type="spellEnd"/>
      <w:r w:rsidR="00FB0869" w:rsidRPr="00087A05">
        <w:rPr>
          <w:sz w:val="21"/>
          <w:szCs w:val="21"/>
        </w:rPr>
        <w:t>. I s</w:t>
      </w:r>
      <w:r w:rsidRPr="00087A05">
        <w:rPr>
          <w:sz w:val="21"/>
          <w:szCs w:val="21"/>
        </w:rPr>
        <w:t xml:space="preserve">. 2033), </w:t>
      </w:r>
      <w:r w:rsidR="00FB0869" w:rsidRPr="00087A05">
        <w:rPr>
          <w:sz w:val="21"/>
          <w:szCs w:val="21"/>
        </w:rPr>
        <w:t>naposledy změněné vyhláškou ze dne 26</w:t>
      </w:r>
      <w:r w:rsidRPr="00087A05">
        <w:rPr>
          <w:sz w:val="21"/>
          <w:szCs w:val="21"/>
        </w:rPr>
        <w:t xml:space="preserve">. </w:t>
      </w:r>
      <w:r w:rsidR="00FB0869" w:rsidRPr="00087A05">
        <w:rPr>
          <w:sz w:val="21"/>
          <w:szCs w:val="21"/>
        </w:rPr>
        <w:t>dubna</w:t>
      </w:r>
      <w:r w:rsidRPr="00087A05">
        <w:rPr>
          <w:sz w:val="21"/>
          <w:szCs w:val="21"/>
        </w:rPr>
        <w:t xml:space="preserve"> 2006 (</w:t>
      </w:r>
      <w:proofErr w:type="spellStart"/>
      <w:r w:rsidRPr="00087A05">
        <w:rPr>
          <w:sz w:val="21"/>
          <w:szCs w:val="21"/>
        </w:rPr>
        <w:t>BGBl</w:t>
      </w:r>
      <w:proofErr w:type="spellEnd"/>
      <w:r w:rsidRPr="00087A05">
        <w:rPr>
          <w:sz w:val="21"/>
          <w:szCs w:val="21"/>
        </w:rPr>
        <w:t xml:space="preserve">. I </w:t>
      </w:r>
      <w:r w:rsidR="00FB0869" w:rsidRPr="00087A05">
        <w:rPr>
          <w:sz w:val="21"/>
          <w:szCs w:val="21"/>
        </w:rPr>
        <w:t>s</w:t>
      </w:r>
      <w:r w:rsidRPr="00087A05">
        <w:rPr>
          <w:sz w:val="21"/>
          <w:szCs w:val="21"/>
        </w:rPr>
        <w:t xml:space="preserve">. 1085), </w:t>
      </w:r>
      <w:r w:rsidR="006E005B">
        <w:rPr>
          <w:sz w:val="21"/>
          <w:szCs w:val="21"/>
        </w:rPr>
        <w:tab/>
      </w:r>
      <w:r w:rsidR="00FB0869" w:rsidRPr="00087A05">
        <w:rPr>
          <w:sz w:val="21"/>
          <w:szCs w:val="21"/>
        </w:rPr>
        <w:t xml:space="preserve">v platném znění, včetně </w:t>
      </w:r>
      <w:r w:rsidR="00003828" w:rsidRPr="00087A05">
        <w:rPr>
          <w:sz w:val="21"/>
          <w:szCs w:val="21"/>
        </w:rPr>
        <w:t xml:space="preserve">poskytování montážních služeb na stavbách </w:t>
      </w:r>
      <w:r w:rsidR="00FB0869" w:rsidRPr="00087A05">
        <w:rPr>
          <w:sz w:val="21"/>
          <w:szCs w:val="21"/>
        </w:rPr>
        <w:t>mimo sídlo podniku</w:t>
      </w:r>
      <w:r w:rsidRPr="00087A05">
        <w:rPr>
          <w:sz w:val="21"/>
          <w:szCs w:val="21"/>
        </w:rPr>
        <w:t>,</w:t>
      </w:r>
    </w:p>
    <w:p w:rsidR="00B86D94" w:rsidRPr="00087A05" w:rsidRDefault="00B86D94" w:rsidP="00B86D94">
      <w:pPr>
        <w:pStyle w:val="Bezmezer"/>
        <w:rPr>
          <w:sz w:val="21"/>
          <w:szCs w:val="21"/>
        </w:rPr>
      </w:pPr>
      <w:r w:rsidRPr="00087A05">
        <w:rPr>
          <w:sz w:val="21"/>
          <w:szCs w:val="21"/>
        </w:rPr>
        <w:t>2.</w:t>
      </w:r>
      <w:r w:rsidRPr="00087A05">
        <w:rPr>
          <w:sz w:val="21"/>
          <w:szCs w:val="21"/>
        </w:rPr>
        <w:tab/>
        <w:t>úklidu budov,</w:t>
      </w:r>
    </w:p>
    <w:p w:rsidR="00B86D94" w:rsidRPr="00087A05" w:rsidRDefault="00B86D94" w:rsidP="00B86D94">
      <w:pPr>
        <w:pStyle w:val="Bezmezer"/>
        <w:rPr>
          <w:sz w:val="21"/>
          <w:szCs w:val="21"/>
        </w:rPr>
      </w:pPr>
      <w:r w:rsidRPr="00087A05">
        <w:rPr>
          <w:sz w:val="21"/>
          <w:szCs w:val="21"/>
        </w:rPr>
        <w:t>3.</w:t>
      </w:r>
      <w:r w:rsidRPr="00087A05">
        <w:rPr>
          <w:sz w:val="21"/>
          <w:szCs w:val="21"/>
        </w:rPr>
        <w:tab/>
        <w:t>poštovních služeb,</w:t>
      </w:r>
    </w:p>
    <w:p w:rsidR="00B86D94" w:rsidRPr="00087A05" w:rsidRDefault="00B86D94" w:rsidP="00B86D94">
      <w:pPr>
        <w:pStyle w:val="Bezmezer"/>
        <w:rPr>
          <w:sz w:val="21"/>
          <w:szCs w:val="21"/>
        </w:rPr>
      </w:pPr>
      <w:r w:rsidRPr="00087A05">
        <w:rPr>
          <w:sz w:val="21"/>
          <w:szCs w:val="21"/>
        </w:rPr>
        <w:t>4.</w:t>
      </w:r>
      <w:r w:rsidRPr="00087A05">
        <w:rPr>
          <w:sz w:val="21"/>
          <w:szCs w:val="21"/>
        </w:rPr>
        <w:tab/>
        <w:t>bezpečnostních služeb,</w:t>
      </w:r>
    </w:p>
    <w:p w:rsidR="00B86D94" w:rsidRPr="00087A05" w:rsidRDefault="00B86D94" w:rsidP="00B86D94">
      <w:pPr>
        <w:pStyle w:val="Bezmezer"/>
        <w:rPr>
          <w:sz w:val="21"/>
          <w:szCs w:val="21"/>
        </w:rPr>
      </w:pPr>
      <w:r w:rsidRPr="00087A05">
        <w:rPr>
          <w:sz w:val="21"/>
          <w:szCs w:val="21"/>
        </w:rPr>
        <w:t>5.</w:t>
      </w:r>
      <w:r w:rsidRPr="00087A05">
        <w:rPr>
          <w:sz w:val="21"/>
          <w:szCs w:val="21"/>
        </w:rPr>
        <w:tab/>
      </w:r>
      <w:r w:rsidR="003452CC" w:rsidRPr="00087A05">
        <w:rPr>
          <w:sz w:val="21"/>
          <w:szCs w:val="21"/>
        </w:rPr>
        <w:t>speciálních hornických prací v černouhelných dolech</w:t>
      </w:r>
    </w:p>
    <w:p w:rsidR="00B86D94" w:rsidRPr="00087A05" w:rsidRDefault="00B86D94" w:rsidP="00B86D94">
      <w:pPr>
        <w:pStyle w:val="Bezmezer"/>
        <w:rPr>
          <w:sz w:val="21"/>
          <w:szCs w:val="21"/>
        </w:rPr>
      </w:pPr>
      <w:r w:rsidRPr="00087A05">
        <w:rPr>
          <w:sz w:val="21"/>
          <w:szCs w:val="21"/>
        </w:rPr>
        <w:t>6.</w:t>
      </w:r>
      <w:r w:rsidRPr="00087A05">
        <w:rPr>
          <w:sz w:val="21"/>
          <w:szCs w:val="21"/>
        </w:rPr>
        <w:tab/>
      </w:r>
      <w:r w:rsidR="00A24B72" w:rsidRPr="00087A05">
        <w:rPr>
          <w:sz w:val="21"/>
          <w:szCs w:val="21"/>
        </w:rPr>
        <w:t>prádelních služeb poskytovaných zákazníkům provozujícím objekty</w:t>
      </w:r>
      <w:r w:rsidRPr="00087A05">
        <w:rPr>
          <w:sz w:val="21"/>
          <w:szCs w:val="21"/>
        </w:rPr>
        <w:t>,</w:t>
      </w:r>
    </w:p>
    <w:p w:rsidR="00B86D94" w:rsidRPr="00087A05" w:rsidRDefault="00A24B72" w:rsidP="00B86D94">
      <w:pPr>
        <w:pStyle w:val="Bezmezer"/>
        <w:rPr>
          <w:sz w:val="21"/>
          <w:szCs w:val="21"/>
        </w:rPr>
      </w:pPr>
      <w:r w:rsidRPr="00087A05">
        <w:rPr>
          <w:sz w:val="21"/>
          <w:szCs w:val="21"/>
        </w:rPr>
        <w:t>7.</w:t>
      </w:r>
      <w:r w:rsidRPr="00087A05">
        <w:rPr>
          <w:sz w:val="21"/>
          <w:szCs w:val="21"/>
        </w:rPr>
        <w:tab/>
      </w:r>
      <w:r w:rsidR="00100B6F" w:rsidRPr="00087A05">
        <w:rPr>
          <w:sz w:val="21"/>
          <w:szCs w:val="21"/>
        </w:rPr>
        <w:t>odpadového hospodářství včetně čištění ulic a zimní údržby</w:t>
      </w:r>
      <w:r w:rsidR="00B86D94" w:rsidRPr="00087A05">
        <w:rPr>
          <w:sz w:val="21"/>
          <w:szCs w:val="21"/>
        </w:rPr>
        <w:t>,</w:t>
      </w:r>
    </w:p>
    <w:p w:rsidR="00B86D94" w:rsidRPr="00087A05" w:rsidRDefault="00A24B72" w:rsidP="00B86D94">
      <w:pPr>
        <w:pStyle w:val="Bezmezer"/>
        <w:rPr>
          <w:sz w:val="21"/>
          <w:szCs w:val="21"/>
        </w:rPr>
      </w:pPr>
      <w:r w:rsidRPr="00087A05">
        <w:rPr>
          <w:sz w:val="21"/>
          <w:szCs w:val="21"/>
        </w:rPr>
        <w:t>8.</w:t>
      </w:r>
      <w:r w:rsidRPr="00087A05">
        <w:rPr>
          <w:sz w:val="21"/>
          <w:szCs w:val="21"/>
        </w:rPr>
        <w:tab/>
      </w:r>
      <w:r w:rsidR="00CA4299" w:rsidRPr="00087A05">
        <w:rPr>
          <w:sz w:val="21"/>
          <w:szCs w:val="21"/>
        </w:rPr>
        <w:t xml:space="preserve">poskytování služeb spojených se vzděláváním a dalším vzděláváním </w:t>
      </w:r>
      <w:r w:rsidR="00100B6F" w:rsidRPr="00087A05">
        <w:rPr>
          <w:sz w:val="21"/>
          <w:szCs w:val="21"/>
        </w:rPr>
        <w:t xml:space="preserve">podle Druhé nebo Třetí </w:t>
      </w:r>
      <w:r w:rsidR="00CA4299" w:rsidRPr="00087A05">
        <w:rPr>
          <w:sz w:val="21"/>
          <w:szCs w:val="21"/>
        </w:rPr>
        <w:tab/>
      </w:r>
      <w:r w:rsidR="00971D0B" w:rsidRPr="00087A05">
        <w:rPr>
          <w:sz w:val="21"/>
          <w:szCs w:val="21"/>
        </w:rPr>
        <w:t xml:space="preserve">knihy </w:t>
      </w:r>
      <w:r w:rsidR="00100B6F" w:rsidRPr="00087A05">
        <w:rPr>
          <w:sz w:val="21"/>
          <w:szCs w:val="21"/>
        </w:rPr>
        <w:t xml:space="preserve">zákoníku </w:t>
      </w:r>
      <w:r w:rsidR="00971D0B" w:rsidRPr="00087A05">
        <w:rPr>
          <w:sz w:val="21"/>
          <w:szCs w:val="21"/>
        </w:rPr>
        <w:t xml:space="preserve">o sociálním zabezpečení </w:t>
      </w:r>
      <w:r w:rsidR="00100B6F" w:rsidRPr="00087A05">
        <w:rPr>
          <w:sz w:val="21"/>
          <w:szCs w:val="21"/>
        </w:rPr>
        <w:t>a</w:t>
      </w:r>
    </w:p>
    <w:p w:rsidR="00B86D94" w:rsidRPr="00087A05" w:rsidRDefault="00B86D94" w:rsidP="00B86D94">
      <w:pPr>
        <w:pStyle w:val="Bezmezer"/>
        <w:rPr>
          <w:sz w:val="21"/>
          <w:szCs w:val="21"/>
        </w:rPr>
      </w:pPr>
      <w:r w:rsidRPr="00087A05">
        <w:rPr>
          <w:sz w:val="21"/>
          <w:szCs w:val="21"/>
        </w:rPr>
        <w:t>9.</w:t>
      </w:r>
      <w:r w:rsidR="00A24B72" w:rsidRPr="00087A05">
        <w:rPr>
          <w:sz w:val="21"/>
          <w:szCs w:val="21"/>
        </w:rPr>
        <w:tab/>
      </w:r>
      <w:r w:rsidR="00FA1258" w:rsidRPr="00087A05">
        <w:rPr>
          <w:sz w:val="21"/>
          <w:szCs w:val="21"/>
        </w:rPr>
        <w:t>porážky a zpracování masa</w:t>
      </w:r>
      <w:r w:rsidRPr="00087A05">
        <w:rPr>
          <w:sz w:val="21"/>
          <w:szCs w:val="21"/>
        </w:rPr>
        <w:t>.</w:t>
      </w:r>
    </w:p>
    <w:p w:rsidR="00C45EA3" w:rsidRPr="00087A05" w:rsidRDefault="00C45EA3" w:rsidP="00B86D94">
      <w:pPr>
        <w:pStyle w:val="Bezmezer"/>
        <w:rPr>
          <w:sz w:val="21"/>
          <w:szCs w:val="21"/>
        </w:rPr>
      </w:pPr>
    </w:p>
    <w:p w:rsidR="00C45EA3" w:rsidRPr="00087A05" w:rsidRDefault="00C45EA3" w:rsidP="00B86D94">
      <w:pPr>
        <w:pStyle w:val="Bezmezer"/>
        <w:rPr>
          <w:sz w:val="21"/>
          <w:szCs w:val="21"/>
        </w:rPr>
      </w:pPr>
      <w:r w:rsidRPr="00087A05">
        <w:rPr>
          <w:sz w:val="21"/>
          <w:szCs w:val="21"/>
        </w:rPr>
        <w:t xml:space="preserve">(2) § 3 platí kromě toho </w:t>
      </w:r>
      <w:r w:rsidR="001F3293" w:rsidRPr="00087A05">
        <w:rPr>
          <w:sz w:val="21"/>
          <w:szCs w:val="21"/>
        </w:rPr>
        <w:t xml:space="preserve">pro kolektivní smlouvy </w:t>
      </w:r>
      <w:r w:rsidR="000B5297" w:rsidRPr="00087A05">
        <w:rPr>
          <w:sz w:val="21"/>
          <w:szCs w:val="21"/>
        </w:rPr>
        <w:t xml:space="preserve">ze </w:t>
      </w:r>
      <w:r w:rsidR="001F3293" w:rsidRPr="00087A05">
        <w:rPr>
          <w:sz w:val="21"/>
          <w:szCs w:val="21"/>
        </w:rPr>
        <w:t>všech jiných odvětví neuvedených v odstavci 1</w:t>
      </w:r>
      <w:r w:rsidRPr="00087A05">
        <w:rPr>
          <w:sz w:val="21"/>
          <w:szCs w:val="21"/>
        </w:rPr>
        <w:t xml:space="preserve">, </w:t>
      </w:r>
      <w:r w:rsidR="001F3293" w:rsidRPr="00087A05">
        <w:rPr>
          <w:sz w:val="21"/>
          <w:szCs w:val="21"/>
        </w:rPr>
        <w:t xml:space="preserve">pokud </w:t>
      </w:r>
      <w:r w:rsidR="00940CD9" w:rsidRPr="00087A05">
        <w:rPr>
          <w:sz w:val="21"/>
          <w:szCs w:val="21"/>
        </w:rPr>
        <w:t>je použití právních norem kolektivní smlouvy ve veřejném zájmu</w:t>
      </w:r>
      <w:r w:rsidR="00E6575F" w:rsidRPr="00087A05">
        <w:rPr>
          <w:sz w:val="21"/>
          <w:szCs w:val="21"/>
        </w:rPr>
        <w:t xml:space="preserve"> za účelem splnění cílů</w:t>
      </w:r>
      <w:r w:rsidR="009F0574" w:rsidRPr="00087A05">
        <w:rPr>
          <w:sz w:val="21"/>
          <w:szCs w:val="21"/>
        </w:rPr>
        <w:t xml:space="preserve"> zákona uveden</w:t>
      </w:r>
      <w:r w:rsidR="00E6575F" w:rsidRPr="00087A05">
        <w:rPr>
          <w:sz w:val="21"/>
          <w:szCs w:val="21"/>
        </w:rPr>
        <w:t>ých</w:t>
      </w:r>
      <w:r w:rsidR="001343A8" w:rsidRPr="00087A05">
        <w:rPr>
          <w:sz w:val="21"/>
          <w:szCs w:val="21"/>
        </w:rPr>
        <w:t xml:space="preserve"> v § 1</w:t>
      </w:r>
      <w:r w:rsidRPr="00087A05">
        <w:rPr>
          <w:sz w:val="21"/>
          <w:szCs w:val="21"/>
        </w:rPr>
        <w:t xml:space="preserve"> </w:t>
      </w:r>
      <w:r w:rsidR="009F0574" w:rsidRPr="00087A05">
        <w:rPr>
          <w:sz w:val="21"/>
          <w:szCs w:val="21"/>
        </w:rPr>
        <w:t xml:space="preserve">a </w:t>
      </w:r>
      <w:r w:rsidR="00E6575F" w:rsidRPr="00087A05">
        <w:rPr>
          <w:sz w:val="21"/>
          <w:szCs w:val="21"/>
        </w:rPr>
        <w:t xml:space="preserve">především </w:t>
      </w:r>
      <w:r w:rsidR="0083716A" w:rsidRPr="00087A05">
        <w:rPr>
          <w:sz w:val="21"/>
          <w:szCs w:val="21"/>
        </w:rPr>
        <w:t xml:space="preserve">z důvodu </w:t>
      </w:r>
      <w:r w:rsidR="00E6575F" w:rsidRPr="00087A05">
        <w:rPr>
          <w:sz w:val="21"/>
          <w:szCs w:val="21"/>
        </w:rPr>
        <w:t xml:space="preserve">zabránění </w:t>
      </w:r>
      <w:r w:rsidR="007F7908" w:rsidRPr="00087A05">
        <w:rPr>
          <w:sz w:val="21"/>
          <w:szCs w:val="21"/>
        </w:rPr>
        <w:t>pro</w:t>
      </w:r>
      <w:r w:rsidR="0083716A" w:rsidRPr="00087A05">
        <w:rPr>
          <w:sz w:val="21"/>
          <w:szCs w:val="21"/>
        </w:rPr>
        <w:t>tisoutěžních</w:t>
      </w:r>
      <w:r w:rsidR="00492AEB" w:rsidRPr="00087A05">
        <w:rPr>
          <w:sz w:val="21"/>
          <w:szCs w:val="21"/>
        </w:rPr>
        <w:t xml:space="preserve"> praktik týkajících</w:t>
      </w:r>
      <w:r w:rsidR="007F7908" w:rsidRPr="00087A05">
        <w:rPr>
          <w:sz w:val="21"/>
          <w:szCs w:val="21"/>
        </w:rPr>
        <w:t xml:space="preserve"> se mzdových nákladů</w:t>
      </w:r>
      <w:r w:rsidRPr="00087A05">
        <w:rPr>
          <w:sz w:val="21"/>
          <w:szCs w:val="21"/>
        </w:rPr>
        <w:t>.</w:t>
      </w:r>
    </w:p>
    <w:p w:rsidR="00C45EA3" w:rsidRPr="00087A05" w:rsidRDefault="00C45EA3" w:rsidP="00B86D94">
      <w:pPr>
        <w:pStyle w:val="Bezmezer"/>
        <w:rPr>
          <w:sz w:val="21"/>
          <w:szCs w:val="21"/>
        </w:rPr>
      </w:pPr>
    </w:p>
    <w:p w:rsidR="00C45EA3" w:rsidRPr="00252706" w:rsidRDefault="00C45EA3" w:rsidP="00B86D94">
      <w:pPr>
        <w:pStyle w:val="Bezmezer"/>
        <w:rPr>
          <w:b/>
        </w:rPr>
      </w:pPr>
      <w:r w:rsidRPr="00252706">
        <w:rPr>
          <w:b/>
        </w:rPr>
        <w:t>§ 5 Pracovní podmínky</w:t>
      </w:r>
    </w:p>
    <w:p w:rsidR="00C45EA3" w:rsidRPr="00CD6914" w:rsidRDefault="00C45EA3" w:rsidP="00B86D94">
      <w:pPr>
        <w:pStyle w:val="Bezmezer"/>
        <w:rPr>
          <w:sz w:val="16"/>
          <w:szCs w:val="16"/>
        </w:rPr>
      </w:pPr>
    </w:p>
    <w:p w:rsidR="00C45EA3" w:rsidRPr="00252706" w:rsidRDefault="00C45EA3" w:rsidP="00B86D94">
      <w:pPr>
        <w:pStyle w:val="Bezmezer"/>
        <w:rPr>
          <w:sz w:val="21"/>
          <w:szCs w:val="21"/>
        </w:rPr>
      </w:pPr>
      <w:r w:rsidRPr="00252706">
        <w:rPr>
          <w:sz w:val="21"/>
          <w:szCs w:val="21"/>
        </w:rPr>
        <w:t>Předmětem kolektivní smlouvy podle § 3 mohou být</w:t>
      </w:r>
    </w:p>
    <w:p w:rsidR="00C45EA3" w:rsidRPr="00252706" w:rsidRDefault="00C45EA3" w:rsidP="00B86D94">
      <w:pPr>
        <w:pStyle w:val="Bezmezer"/>
        <w:rPr>
          <w:sz w:val="21"/>
          <w:szCs w:val="21"/>
        </w:rPr>
      </w:pPr>
    </w:p>
    <w:p w:rsidR="00C45EA3" w:rsidRPr="00252706" w:rsidRDefault="00492AEB" w:rsidP="00C45EA3">
      <w:pPr>
        <w:pStyle w:val="Bezmezer"/>
        <w:rPr>
          <w:sz w:val="21"/>
          <w:szCs w:val="21"/>
        </w:rPr>
      </w:pPr>
      <w:r w:rsidRPr="00252706">
        <w:rPr>
          <w:sz w:val="21"/>
          <w:szCs w:val="21"/>
        </w:rPr>
        <w:t>1.</w:t>
      </w:r>
      <w:r w:rsidRPr="00252706">
        <w:rPr>
          <w:sz w:val="21"/>
          <w:szCs w:val="21"/>
        </w:rPr>
        <w:tab/>
        <w:t>sazby minimálních mezd</w:t>
      </w:r>
      <w:r w:rsidR="00C45EA3" w:rsidRPr="00252706">
        <w:rPr>
          <w:sz w:val="21"/>
          <w:szCs w:val="21"/>
        </w:rPr>
        <w:t xml:space="preserve">, </w:t>
      </w:r>
      <w:r w:rsidR="00CD2564" w:rsidRPr="00252706">
        <w:rPr>
          <w:sz w:val="21"/>
          <w:szCs w:val="21"/>
        </w:rPr>
        <w:t xml:space="preserve">které se mohou lišit podle druhu činnosti, kvalifikace zaměstnanců </w:t>
      </w:r>
      <w:r w:rsidR="007617AE" w:rsidRPr="00252706">
        <w:rPr>
          <w:sz w:val="21"/>
          <w:szCs w:val="21"/>
        </w:rPr>
        <w:tab/>
      </w:r>
      <w:r w:rsidR="00CD2564" w:rsidRPr="00252706">
        <w:rPr>
          <w:sz w:val="21"/>
          <w:szCs w:val="21"/>
        </w:rPr>
        <w:t>a regionů</w:t>
      </w:r>
      <w:r w:rsidR="00C45EA3" w:rsidRPr="00252706">
        <w:rPr>
          <w:sz w:val="21"/>
          <w:szCs w:val="21"/>
        </w:rPr>
        <w:t xml:space="preserve">, </w:t>
      </w:r>
      <w:r w:rsidR="00CD2564" w:rsidRPr="00252706">
        <w:rPr>
          <w:sz w:val="21"/>
          <w:szCs w:val="21"/>
        </w:rPr>
        <w:t>včetně sazeb za přesčasy</w:t>
      </w:r>
      <w:r w:rsidR="00C45EA3" w:rsidRPr="00252706">
        <w:rPr>
          <w:sz w:val="21"/>
          <w:szCs w:val="21"/>
        </w:rPr>
        <w:t>,</w:t>
      </w:r>
    </w:p>
    <w:p w:rsidR="00C45EA3" w:rsidRPr="00252706" w:rsidRDefault="00430637" w:rsidP="00C45EA3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  <w:t>délka</w:t>
      </w:r>
      <w:r w:rsidR="007617AE" w:rsidRPr="00252706">
        <w:rPr>
          <w:sz w:val="21"/>
          <w:szCs w:val="21"/>
        </w:rPr>
        <w:t xml:space="preserve"> dovolené na zotavenou</w:t>
      </w:r>
      <w:r w:rsidR="00C45EA3" w:rsidRPr="00252706">
        <w:rPr>
          <w:sz w:val="21"/>
          <w:szCs w:val="21"/>
        </w:rPr>
        <w:t xml:space="preserve">, </w:t>
      </w:r>
      <w:r w:rsidR="007617AE" w:rsidRPr="00252706">
        <w:rPr>
          <w:sz w:val="21"/>
          <w:szCs w:val="21"/>
        </w:rPr>
        <w:t xml:space="preserve">náhrada mzdy za dovolenou nebo dodatečná mzda za </w:t>
      </w:r>
      <w:r w:rsidR="007617AE" w:rsidRPr="00252706">
        <w:rPr>
          <w:sz w:val="21"/>
          <w:szCs w:val="21"/>
        </w:rPr>
        <w:tab/>
        <w:t>dovolenou,</w:t>
      </w:r>
    </w:p>
    <w:p w:rsidR="0019504E" w:rsidRDefault="007617AE" w:rsidP="0019504E">
      <w:pPr>
        <w:pStyle w:val="Bezmezer"/>
      </w:pPr>
      <w:r w:rsidRPr="00252706">
        <w:rPr>
          <w:sz w:val="21"/>
          <w:szCs w:val="21"/>
        </w:rPr>
        <w:t>3</w:t>
      </w:r>
      <w:r w:rsidR="00172A39" w:rsidRPr="00252706">
        <w:rPr>
          <w:sz w:val="21"/>
          <w:szCs w:val="21"/>
        </w:rPr>
        <w:t>.</w:t>
      </w:r>
      <w:r w:rsidRPr="00252706">
        <w:rPr>
          <w:sz w:val="21"/>
          <w:szCs w:val="21"/>
        </w:rPr>
        <w:tab/>
      </w:r>
      <w:r w:rsidR="009C42A3" w:rsidRPr="00252706">
        <w:rPr>
          <w:sz w:val="21"/>
          <w:szCs w:val="21"/>
        </w:rPr>
        <w:t>v</w:t>
      </w:r>
      <w:r w:rsidR="00003390" w:rsidRPr="00252706">
        <w:rPr>
          <w:sz w:val="21"/>
          <w:szCs w:val="21"/>
        </w:rPr>
        <w:t>ýběr</w:t>
      </w:r>
      <w:r w:rsidR="009C42A3" w:rsidRPr="00252706">
        <w:rPr>
          <w:sz w:val="21"/>
          <w:szCs w:val="21"/>
        </w:rPr>
        <w:t xml:space="preserve"> příspěvků a poskytování služeb v souvislosti s nároky na dovolenou podle čísla </w:t>
      </w:r>
      <w:r w:rsidRPr="00252706">
        <w:rPr>
          <w:sz w:val="21"/>
          <w:szCs w:val="21"/>
        </w:rPr>
        <w:t xml:space="preserve">2 </w:t>
      </w:r>
      <w:r w:rsidR="00DA06AE" w:rsidRPr="00252706">
        <w:rPr>
          <w:sz w:val="21"/>
          <w:szCs w:val="21"/>
        </w:rPr>
        <w:t xml:space="preserve">ze strany </w:t>
      </w:r>
      <w:r w:rsidR="006E005B">
        <w:rPr>
          <w:sz w:val="21"/>
          <w:szCs w:val="21"/>
        </w:rPr>
        <w:tab/>
      </w:r>
      <w:r w:rsidR="00DA06AE" w:rsidRPr="00252706">
        <w:rPr>
          <w:sz w:val="21"/>
          <w:szCs w:val="21"/>
        </w:rPr>
        <w:t>společné</w:t>
      </w:r>
      <w:r w:rsidR="003C0F73" w:rsidRPr="00252706">
        <w:rPr>
          <w:sz w:val="21"/>
          <w:szCs w:val="21"/>
        </w:rPr>
        <w:t xml:space="preserve"> </w:t>
      </w:r>
      <w:r w:rsidR="00DA06AE" w:rsidRPr="00252706">
        <w:rPr>
          <w:sz w:val="21"/>
          <w:szCs w:val="21"/>
        </w:rPr>
        <w:t>instituce</w:t>
      </w:r>
      <w:r w:rsidR="00310831" w:rsidRPr="00252706">
        <w:rPr>
          <w:sz w:val="21"/>
          <w:szCs w:val="21"/>
        </w:rPr>
        <w:t xml:space="preserve"> </w:t>
      </w:r>
      <w:r w:rsidR="00DA06AE" w:rsidRPr="00252706">
        <w:rPr>
          <w:sz w:val="21"/>
          <w:szCs w:val="21"/>
        </w:rPr>
        <w:t>zřízené</w:t>
      </w:r>
      <w:r w:rsidR="009C7874" w:rsidRPr="00252706">
        <w:rPr>
          <w:sz w:val="21"/>
          <w:szCs w:val="21"/>
        </w:rPr>
        <w:t xml:space="preserve"> smluvními</w:t>
      </w:r>
      <w:r w:rsidR="003C0F73" w:rsidRPr="00252706">
        <w:rPr>
          <w:sz w:val="21"/>
          <w:szCs w:val="21"/>
        </w:rPr>
        <w:t xml:space="preserve"> stran</w:t>
      </w:r>
      <w:r w:rsidR="009C7874" w:rsidRPr="00252706">
        <w:rPr>
          <w:sz w:val="21"/>
          <w:szCs w:val="21"/>
        </w:rPr>
        <w:t>ami</w:t>
      </w:r>
      <w:r w:rsidR="003C0F73" w:rsidRPr="00252706">
        <w:rPr>
          <w:sz w:val="21"/>
          <w:szCs w:val="21"/>
        </w:rPr>
        <w:t xml:space="preserve"> kolektivní smlouvy</w:t>
      </w:r>
      <w:r w:rsidRPr="00252706">
        <w:rPr>
          <w:sz w:val="21"/>
          <w:szCs w:val="21"/>
        </w:rPr>
        <w:t xml:space="preserve">, </w:t>
      </w:r>
      <w:r w:rsidR="003C0F73" w:rsidRPr="00252706">
        <w:rPr>
          <w:sz w:val="21"/>
          <w:szCs w:val="21"/>
        </w:rPr>
        <w:t xml:space="preserve">je-li zajištěno, že zahraniční </w:t>
      </w:r>
      <w:r w:rsidR="006E005B">
        <w:rPr>
          <w:sz w:val="21"/>
          <w:szCs w:val="21"/>
        </w:rPr>
        <w:tab/>
      </w:r>
      <w:r w:rsidR="003C0F73" w:rsidRPr="00252706">
        <w:rPr>
          <w:sz w:val="21"/>
          <w:szCs w:val="21"/>
        </w:rPr>
        <w:t xml:space="preserve">zaměstnavatel není současně povinen platit příspěvky </w:t>
      </w:r>
      <w:r w:rsidR="009C7874" w:rsidRPr="00252706">
        <w:rPr>
          <w:sz w:val="21"/>
          <w:szCs w:val="21"/>
        </w:rPr>
        <w:t>ve prospěch společné instituce</w:t>
      </w:r>
      <w:r w:rsidR="003C0F73" w:rsidRPr="00252706">
        <w:rPr>
          <w:sz w:val="21"/>
          <w:szCs w:val="21"/>
        </w:rPr>
        <w:t xml:space="preserve"> smluvních </w:t>
      </w:r>
      <w:r w:rsidR="006E005B">
        <w:rPr>
          <w:sz w:val="21"/>
          <w:szCs w:val="21"/>
        </w:rPr>
        <w:tab/>
      </w:r>
      <w:r w:rsidR="003C0F73" w:rsidRPr="00252706">
        <w:rPr>
          <w:sz w:val="21"/>
          <w:szCs w:val="21"/>
        </w:rPr>
        <w:t xml:space="preserve">stran kolektivní smlouvy a </w:t>
      </w:r>
      <w:r w:rsidR="009C7874" w:rsidRPr="00252706">
        <w:rPr>
          <w:sz w:val="21"/>
          <w:szCs w:val="21"/>
        </w:rPr>
        <w:t>obdobné</w:t>
      </w:r>
      <w:r w:rsidR="003C0F73" w:rsidRPr="00252706">
        <w:rPr>
          <w:sz w:val="21"/>
          <w:szCs w:val="21"/>
        </w:rPr>
        <w:t xml:space="preserve"> </w:t>
      </w:r>
      <w:r w:rsidR="00DA06AE" w:rsidRPr="00252706">
        <w:rPr>
          <w:sz w:val="21"/>
          <w:szCs w:val="21"/>
        </w:rPr>
        <w:t>instituce</w:t>
      </w:r>
      <w:r w:rsidR="003C0F73" w:rsidRPr="00252706">
        <w:rPr>
          <w:sz w:val="21"/>
          <w:szCs w:val="21"/>
        </w:rPr>
        <w:t xml:space="preserve"> ve státě svého sídla</w:t>
      </w:r>
      <w:r w:rsidR="00DA06AE" w:rsidRPr="00252706">
        <w:rPr>
          <w:sz w:val="21"/>
          <w:szCs w:val="21"/>
        </w:rPr>
        <w:t>,</w:t>
      </w:r>
      <w:r w:rsidR="003C0F73" w:rsidRPr="00252706">
        <w:rPr>
          <w:sz w:val="21"/>
          <w:szCs w:val="21"/>
        </w:rPr>
        <w:t xml:space="preserve"> </w:t>
      </w:r>
      <w:r w:rsidR="00AB622A" w:rsidRPr="00252706">
        <w:rPr>
          <w:sz w:val="21"/>
          <w:szCs w:val="21"/>
        </w:rPr>
        <w:t>a</w:t>
      </w:r>
      <w:r w:rsidRPr="00252706">
        <w:rPr>
          <w:sz w:val="21"/>
          <w:szCs w:val="21"/>
        </w:rPr>
        <w:t xml:space="preserve"> </w:t>
      </w:r>
      <w:r w:rsidR="00DA06AE" w:rsidRPr="00252706">
        <w:rPr>
          <w:sz w:val="21"/>
          <w:szCs w:val="21"/>
        </w:rPr>
        <w:t xml:space="preserve">pokud </w:t>
      </w:r>
      <w:r w:rsidR="009C7874" w:rsidRPr="00252706">
        <w:rPr>
          <w:sz w:val="21"/>
          <w:szCs w:val="21"/>
        </w:rPr>
        <w:t xml:space="preserve">postup společné </w:t>
      </w:r>
      <w:r w:rsidR="006E005B">
        <w:rPr>
          <w:sz w:val="21"/>
          <w:szCs w:val="21"/>
        </w:rPr>
        <w:tab/>
      </w:r>
      <w:r w:rsidR="009C7874" w:rsidRPr="00252706">
        <w:rPr>
          <w:sz w:val="21"/>
          <w:szCs w:val="21"/>
        </w:rPr>
        <w:t xml:space="preserve">instituce smluvních stran kolektivní smlouvy </w:t>
      </w:r>
      <w:r w:rsidR="00AB622A" w:rsidRPr="00252706">
        <w:rPr>
          <w:sz w:val="21"/>
          <w:szCs w:val="21"/>
        </w:rPr>
        <w:t>zahrnuje započtení</w:t>
      </w:r>
      <w:r w:rsidR="00AB622A" w:rsidRPr="00887160">
        <w:rPr>
          <w:sz w:val="21"/>
          <w:szCs w:val="21"/>
        </w:rPr>
        <w:t xml:space="preserve"> takových služeb, které zahraniční </w:t>
      </w:r>
      <w:r w:rsidR="006E005B">
        <w:rPr>
          <w:sz w:val="21"/>
          <w:szCs w:val="21"/>
        </w:rPr>
        <w:lastRenderedPageBreak/>
        <w:tab/>
      </w:r>
      <w:r w:rsidR="00AB622A" w:rsidRPr="00887160">
        <w:rPr>
          <w:sz w:val="21"/>
          <w:szCs w:val="21"/>
        </w:rPr>
        <w:t xml:space="preserve">zaměstnavatel </w:t>
      </w:r>
      <w:r w:rsidR="003F0A5F" w:rsidRPr="00887160">
        <w:rPr>
          <w:sz w:val="21"/>
          <w:szCs w:val="21"/>
        </w:rPr>
        <w:t xml:space="preserve">již poskytl </w:t>
      </w:r>
      <w:r w:rsidR="00AB622A" w:rsidRPr="00887160">
        <w:rPr>
          <w:sz w:val="21"/>
          <w:szCs w:val="21"/>
        </w:rPr>
        <w:t xml:space="preserve">pro splnění nároků na dovolenou podle zákona, kolektivní nebo </w:t>
      </w:r>
      <w:r w:rsidR="006E005B">
        <w:rPr>
          <w:sz w:val="21"/>
          <w:szCs w:val="21"/>
        </w:rPr>
        <w:tab/>
      </w:r>
      <w:r w:rsidR="00172A39" w:rsidRPr="00887160">
        <w:rPr>
          <w:sz w:val="21"/>
          <w:szCs w:val="21"/>
        </w:rPr>
        <w:t>individuální</w:t>
      </w:r>
      <w:r w:rsidR="00430637">
        <w:rPr>
          <w:sz w:val="21"/>
          <w:szCs w:val="21"/>
        </w:rPr>
        <w:t xml:space="preserve"> smlouvy zaměstnance </w:t>
      </w:r>
      <w:r w:rsidR="00906D81" w:rsidRPr="00887160">
        <w:rPr>
          <w:sz w:val="21"/>
          <w:szCs w:val="21"/>
        </w:rPr>
        <w:t>a</w:t>
      </w:r>
    </w:p>
    <w:p w:rsidR="00906D81" w:rsidRPr="004834C8" w:rsidRDefault="00906D81" w:rsidP="0019504E">
      <w:pPr>
        <w:pStyle w:val="Bezmezer"/>
        <w:rPr>
          <w:sz w:val="8"/>
          <w:szCs w:val="8"/>
        </w:rPr>
      </w:pPr>
    </w:p>
    <w:p w:rsidR="00906D81" w:rsidRPr="00887160" w:rsidRDefault="00906D81" w:rsidP="0019504E">
      <w:pPr>
        <w:pStyle w:val="Bezmezer"/>
        <w:rPr>
          <w:sz w:val="21"/>
          <w:szCs w:val="21"/>
        </w:rPr>
      </w:pPr>
      <w:r>
        <w:t>4.</w:t>
      </w:r>
      <w:r>
        <w:tab/>
      </w:r>
      <w:r w:rsidR="00B732CC" w:rsidRPr="00887160">
        <w:rPr>
          <w:sz w:val="21"/>
          <w:szCs w:val="21"/>
        </w:rPr>
        <w:t>pracovní podmínky ve smyslu § 2 č. 3 až 7.</w:t>
      </w:r>
    </w:p>
    <w:p w:rsidR="000E4BA3" w:rsidRPr="004834C8" w:rsidRDefault="000E4BA3" w:rsidP="0019504E">
      <w:pPr>
        <w:pStyle w:val="Bezmezer"/>
        <w:rPr>
          <w:sz w:val="8"/>
          <w:szCs w:val="8"/>
        </w:rPr>
      </w:pPr>
    </w:p>
    <w:p w:rsidR="000E4BA3" w:rsidRPr="00887160" w:rsidRDefault="000E4BA3" w:rsidP="0019504E">
      <w:pPr>
        <w:pStyle w:val="Bezmezer"/>
        <w:rPr>
          <w:sz w:val="21"/>
          <w:szCs w:val="21"/>
        </w:rPr>
      </w:pPr>
      <w:r w:rsidRPr="00887160">
        <w:rPr>
          <w:sz w:val="21"/>
          <w:szCs w:val="21"/>
        </w:rPr>
        <w:t xml:space="preserve">Pracovní podmínky podle věty 1 čísla 1 až 3 zahrnují také ustanovení týkající se splatnosti příslušných nároků včetně sjednaných výjimek a jejich </w:t>
      </w:r>
      <w:r w:rsidR="00514D41" w:rsidRPr="00887160">
        <w:rPr>
          <w:sz w:val="21"/>
          <w:szCs w:val="21"/>
        </w:rPr>
        <w:t>p</w:t>
      </w:r>
      <w:r w:rsidR="00A608B9">
        <w:rPr>
          <w:sz w:val="21"/>
          <w:szCs w:val="21"/>
        </w:rPr>
        <w:t>odmínek</w:t>
      </w:r>
      <w:r w:rsidR="00514D41" w:rsidRPr="00887160">
        <w:rPr>
          <w:sz w:val="21"/>
          <w:szCs w:val="21"/>
        </w:rPr>
        <w:t>.</w:t>
      </w:r>
    </w:p>
    <w:p w:rsidR="00514D41" w:rsidRPr="00EF5AE9" w:rsidRDefault="00514D41" w:rsidP="0019504E">
      <w:pPr>
        <w:pStyle w:val="Bezmezer"/>
        <w:rPr>
          <w:sz w:val="8"/>
          <w:szCs w:val="8"/>
        </w:rPr>
      </w:pPr>
    </w:p>
    <w:p w:rsidR="00766C49" w:rsidRPr="00492E63" w:rsidRDefault="00A608B9" w:rsidP="0019504E">
      <w:pPr>
        <w:pStyle w:val="Bezmezer"/>
        <w:rPr>
          <w:b/>
        </w:rPr>
      </w:pPr>
      <w:r>
        <w:rPr>
          <w:b/>
        </w:rPr>
        <w:t>§ 6 Zvláštní úpravy</w:t>
      </w:r>
    </w:p>
    <w:p w:rsidR="00766C49" w:rsidRPr="004834C8" w:rsidRDefault="00766C49" w:rsidP="0019504E">
      <w:pPr>
        <w:pStyle w:val="Bezmezer"/>
        <w:rPr>
          <w:sz w:val="8"/>
          <w:szCs w:val="8"/>
        </w:rPr>
      </w:pPr>
    </w:p>
    <w:p w:rsidR="00766C49" w:rsidRPr="002B7BE3" w:rsidRDefault="00766C49" w:rsidP="00766C49">
      <w:pPr>
        <w:pStyle w:val="Bezmezer"/>
        <w:rPr>
          <w:sz w:val="21"/>
          <w:szCs w:val="21"/>
        </w:rPr>
      </w:pPr>
      <w:r w:rsidRPr="002B7BE3">
        <w:rPr>
          <w:sz w:val="21"/>
          <w:szCs w:val="21"/>
        </w:rPr>
        <w:t xml:space="preserve">(1) </w:t>
      </w:r>
      <w:r w:rsidR="00ED6C2F" w:rsidRPr="002B7BE3">
        <w:rPr>
          <w:sz w:val="21"/>
          <w:szCs w:val="21"/>
        </w:rPr>
        <w:t>T</w:t>
      </w:r>
      <w:r w:rsidR="00301C87">
        <w:rPr>
          <w:sz w:val="21"/>
          <w:szCs w:val="21"/>
        </w:rPr>
        <w:t>ato hlava</w:t>
      </w:r>
      <w:r w:rsidR="00B21A93" w:rsidRPr="002B7BE3">
        <w:rPr>
          <w:sz w:val="21"/>
          <w:szCs w:val="21"/>
        </w:rPr>
        <w:t xml:space="preserve"> </w:t>
      </w:r>
      <w:r w:rsidR="003D01EF">
        <w:rPr>
          <w:sz w:val="21"/>
          <w:szCs w:val="21"/>
        </w:rPr>
        <w:t xml:space="preserve">se nevztahuje na </w:t>
      </w:r>
      <w:r w:rsidR="00B21A93" w:rsidRPr="002B7BE3">
        <w:rPr>
          <w:sz w:val="21"/>
          <w:szCs w:val="21"/>
        </w:rPr>
        <w:t>první montáž</w:t>
      </w:r>
      <w:r w:rsidR="00BD3A94" w:rsidRPr="002B7BE3">
        <w:rPr>
          <w:sz w:val="21"/>
          <w:szCs w:val="21"/>
        </w:rPr>
        <w:t>e nebo instalace, které</w:t>
      </w:r>
      <w:r w:rsidR="00F5352B" w:rsidRPr="002B7BE3">
        <w:rPr>
          <w:sz w:val="21"/>
          <w:szCs w:val="21"/>
        </w:rPr>
        <w:t xml:space="preserve"> jsou</w:t>
      </w:r>
      <w:r w:rsidR="00BD3A94" w:rsidRPr="002B7BE3">
        <w:rPr>
          <w:sz w:val="21"/>
          <w:szCs w:val="21"/>
        </w:rPr>
        <w:t xml:space="preserve"> součástí dodavatelské smlouvy, a které jsou nezbytné </w:t>
      </w:r>
      <w:r w:rsidR="00B21A93" w:rsidRPr="002B7BE3">
        <w:rPr>
          <w:sz w:val="21"/>
          <w:szCs w:val="21"/>
        </w:rPr>
        <w:t xml:space="preserve">pro uvedení </w:t>
      </w:r>
      <w:r w:rsidR="00BD3A94" w:rsidRPr="002B7BE3">
        <w:rPr>
          <w:sz w:val="21"/>
          <w:szCs w:val="21"/>
        </w:rPr>
        <w:t xml:space="preserve">dodaného stavebního díla </w:t>
      </w:r>
      <w:r w:rsidR="008C4E5E" w:rsidRPr="002B7BE3">
        <w:rPr>
          <w:sz w:val="21"/>
          <w:szCs w:val="21"/>
        </w:rPr>
        <w:t xml:space="preserve">do provozu, a které provádějí </w:t>
      </w:r>
      <w:r w:rsidR="00F10BEF" w:rsidRPr="002B7BE3">
        <w:rPr>
          <w:sz w:val="21"/>
          <w:szCs w:val="21"/>
        </w:rPr>
        <w:t>odborníci nebo zaškolení pracovníci dodavatele,</w:t>
      </w:r>
      <w:r w:rsidRPr="002B7BE3">
        <w:rPr>
          <w:sz w:val="21"/>
          <w:szCs w:val="21"/>
        </w:rPr>
        <w:t xml:space="preserve"> </w:t>
      </w:r>
      <w:r w:rsidR="00B21A93" w:rsidRPr="002B7BE3">
        <w:rPr>
          <w:sz w:val="21"/>
          <w:szCs w:val="21"/>
        </w:rPr>
        <w:t>pokud doba vyslání nepřekročí osm dní</w:t>
      </w:r>
      <w:r w:rsidRPr="002B7BE3">
        <w:rPr>
          <w:sz w:val="21"/>
          <w:szCs w:val="21"/>
        </w:rPr>
        <w:t xml:space="preserve">. </w:t>
      </w:r>
      <w:r w:rsidR="00B21A93" w:rsidRPr="002B7BE3">
        <w:rPr>
          <w:sz w:val="21"/>
          <w:szCs w:val="21"/>
        </w:rPr>
        <w:t>Věta 1 neplatí pro stavební práce ve smyslu § 101 odst</w:t>
      </w:r>
      <w:r w:rsidRPr="002B7BE3">
        <w:rPr>
          <w:sz w:val="21"/>
          <w:szCs w:val="21"/>
        </w:rPr>
        <w:t xml:space="preserve">. 2 </w:t>
      </w:r>
      <w:r w:rsidR="00B21A93" w:rsidRPr="002B7BE3">
        <w:rPr>
          <w:sz w:val="21"/>
          <w:szCs w:val="21"/>
        </w:rPr>
        <w:t xml:space="preserve">Třetí knihy zákoníku </w:t>
      </w:r>
      <w:r w:rsidR="00AA4565" w:rsidRPr="002B7BE3">
        <w:rPr>
          <w:sz w:val="21"/>
          <w:szCs w:val="21"/>
        </w:rPr>
        <w:t xml:space="preserve">o sociálním zabezpečení </w:t>
      </w:r>
      <w:r w:rsidR="00B21A93" w:rsidRPr="002B7BE3">
        <w:rPr>
          <w:sz w:val="21"/>
          <w:szCs w:val="21"/>
        </w:rPr>
        <w:t xml:space="preserve">a také pro pracovní podmínky podle </w:t>
      </w:r>
      <w:r w:rsidRPr="002B7BE3">
        <w:rPr>
          <w:sz w:val="21"/>
          <w:szCs w:val="21"/>
        </w:rPr>
        <w:t xml:space="preserve">§ 5 </w:t>
      </w:r>
      <w:r w:rsidR="00B21A93" w:rsidRPr="002B7BE3">
        <w:rPr>
          <w:sz w:val="21"/>
          <w:szCs w:val="21"/>
        </w:rPr>
        <w:t>č</w:t>
      </w:r>
      <w:r w:rsidRPr="002B7BE3">
        <w:rPr>
          <w:sz w:val="21"/>
          <w:szCs w:val="21"/>
        </w:rPr>
        <w:t>. 4.</w:t>
      </w:r>
    </w:p>
    <w:p w:rsidR="008131F0" w:rsidRPr="00EC6C29" w:rsidRDefault="008131F0" w:rsidP="00766C49">
      <w:pPr>
        <w:pStyle w:val="Bezmezer"/>
        <w:rPr>
          <w:sz w:val="8"/>
          <w:szCs w:val="8"/>
        </w:rPr>
      </w:pPr>
    </w:p>
    <w:p w:rsidR="008131F0" w:rsidRPr="002B7BE3" w:rsidRDefault="008131F0" w:rsidP="00766C49">
      <w:pPr>
        <w:pStyle w:val="Bezmezer"/>
        <w:rPr>
          <w:sz w:val="21"/>
          <w:szCs w:val="21"/>
        </w:rPr>
      </w:pPr>
      <w:r w:rsidRPr="002B7BE3">
        <w:rPr>
          <w:sz w:val="21"/>
          <w:szCs w:val="21"/>
        </w:rPr>
        <w:t xml:space="preserve">(2) </w:t>
      </w:r>
      <w:r w:rsidR="002059E2" w:rsidRPr="002B7BE3">
        <w:rPr>
          <w:sz w:val="21"/>
          <w:szCs w:val="21"/>
        </w:rPr>
        <w:t xml:space="preserve">V případě kolektivní smlouvy podle </w:t>
      </w:r>
      <w:r w:rsidRPr="002B7BE3">
        <w:rPr>
          <w:sz w:val="21"/>
          <w:szCs w:val="21"/>
        </w:rPr>
        <w:t xml:space="preserve">§ 4 </w:t>
      </w:r>
      <w:r w:rsidR="002059E2" w:rsidRPr="002B7BE3">
        <w:rPr>
          <w:sz w:val="21"/>
          <w:szCs w:val="21"/>
        </w:rPr>
        <w:t>odstavce</w:t>
      </w:r>
      <w:r w:rsidRPr="002B7BE3">
        <w:rPr>
          <w:sz w:val="21"/>
          <w:szCs w:val="21"/>
        </w:rPr>
        <w:t xml:space="preserve"> 1 </w:t>
      </w:r>
      <w:r w:rsidR="002059E2" w:rsidRPr="002B7BE3">
        <w:rPr>
          <w:sz w:val="21"/>
          <w:szCs w:val="21"/>
        </w:rPr>
        <w:t>č</w:t>
      </w:r>
      <w:r w:rsidRPr="002B7BE3">
        <w:rPr>
          <w:sz w:val="21"/>
          <w:szCs w:val="21"/>
        </w:rPr>
        <w:t xml:space="preserve">. 1 </w:t>
      </w:r>
      <w:r w:rsidR="00843A51">
        <w:rPr>
          <w:sz w:val="21"/>
          <w:szCs w:val="21"/>
        </w:rPr>
        <w:t>se t</w:t>
      </w:r>
      <w:r w:rsidR="006D5D12">
        <w:rPr>
          <w:sz w:val="21"/>
          <w:szCs w:val="21"/>
        </w:rPr>
        <w:t>ato hlava</w:t>
      </w:r>
      <w:r w:rsidR="002059E2" w:rsidRPr="002B7BE3">
        <w:rPr>
          <w:sz w:val="21"/>
          <w:szCs w:val="21"/>
        </w:rPr>
        <w:t xml:space="preserve"> použije, pokud </w:t>
      </w:r>
      <w:r w:rsidR="00CA55E3" w:rsidRPr="002B7BE3">
        <w:rPr>
          <w:sz w:val="21"/>
          <w:szCs w:val="21"/>
        </w:rPr>
        <w:t>se</w:t>
      </w:r>
      <w:r w:rsidRPr="002B7BE3">
        <w:rPr>
          <w:sz w:val="21"/>
          <w:szCs w:val="21"/>
        </w:rPr>
        <w:t xml:space="preserve"> </w:t>
      </w:r>
      <w:r w:rsidR="00F875A6" w:rsidRPr="002B7BE3">
        <w:rPr>
          <w:sz w:val="21"/>
          <w:szCs w:val="21"/>
        </w:rPr>
        <w:t xml:space="preserve">podnik nebo samostatné oddělení podniku </w:t>
      </w:r>
      <w:r w:rsidR="00274C5D" w:rsidRPr="002B7BE3">
        <w:rPr>
          <w:sz w:val="21"/>
          <w:szCs w:val="21"/>
        </w:rPr>
        <w:t xml:space="preserve">ve smyslu </w:t>
      </w:r>
      <w:r w:rsidR="00F875A6" w:rsidRPr="002B7BE3">
        <w:rPr>
          <w:sz w:val="21"/>
          <w:szCs w:val="21"/>
        </w:rPr>
        <w:t xml:space="preserve">rozsahu působnosti kolektivní smlouvy </w:t>
      </w:r>
      <w:r w:rsidR="005639A4">
        <w:rPr>
          <w:sz w:val="21"/>
          <w:szCs w:val="21"/>
        </w:rPr>
        <w:t xml:space="preserve">na úrovni odvětví </w:t>
      </w:r>
      <w:r w:rsidR="00CA55E3" w:rsidRPr="002B7BE3">
        <w:rPr>
          <w:sz w:val="21"/>
          <w:szCs w:val="21"/>
        </w:rPr>
        <w:t xml:space="preserve">zabývá </w:t>
      </w:r>
      <w:r w:rsidR="005A56FD" w:rsidRPr="002B7BE3">
        <w:rPr>
          <w:sz w:val="21"/>
          <w:szCs w:val="21"/>
        </w:rPr>
        <w:t>převážně stavební činnost</w:t>
      </w:r>
      <w:r w:rsidR="00CA55E3" w:rsidRPr="002B7BE3">
        <w:rPr>
          <w:sz w:val="21"/>
          <w:szCs w:val="21"/>
        </w:rPr>
        <w:t>í</w:t>
      </w:r>
      <w:r w:rsidRPr="002B7BE3">
        <w:rPr>
          <w:sz w:val="21"/>
          <w:szCs w:val="21"/>
        </w:rPr>
        <w:t xml:space="preserve"> </w:t>
      </w:r>
      <w:r w:rsidR="005A56FD" w:rsidRPr="002B7BE3">
        <w:rPr>
          <w:sz w:val="21"/>
          <w:szCs w:val="21"/>
        </w:rPr>
        <w:t xml:space="preserve">podle </w:t>
      </w:r>
      <w:r w:rsidRPr="002B7BE3">
        <w:rPr>
          <w:sz w:val="21"/>
          <w:szCs w:val="21"/>
        </w:rPr>
        <w:t xml:space="preserve">§ 101 </w:t>
      </w:r>
      <w:r w:rsidR="005A56FD" w:rsidRPr="002B7BE3">
        <w:rPr>
          <w:sz w:val="21"/>
          <w:szCs w:val="21"/>
        </w:rPr>
        <w:t>odst</w:t>
      </w:r>
      <w:r w:rsidRPr="002B7BE3">
        <w:rPr>
          <w:sz w:val="21"/>
          <w:szCs w:val="21"/>
        </w:rPr>
        <w:t xml:space="preserve">. 2 </w:t>
      </w:r>
      <w:r w:rsidR="005A56FD" w:rsidRPr="002B7BE3">
        <w:rPr>
          <w:sz w:val="21"/>
          <w:szCs w:val="21"/>
        </w:rPr>
        <w:t>Třetí knihy zákoníku o sociálním zabezpečení</w:t>
      </w:r>
      <w:r w:rsidRPr="002B7BE3">
        <w:rPr>
          <w:sz w:val="21"/>
          <w:szCs w:val="21"/>
        </w:rPr>
        <w:t>.</w:t>
      </w:r>
    </w:p>
    <w:p w:rsidR="00A12916" w:rsidRPr="006E117B" w:rsidRDefault="00A12916" w:rsidP="00766C49">
      <w:pPr>
        <w:pStyle w:val="Bezmezer"/>
        <w:rPr>
          <w:sz w:val="8"/>
          <w:szCs w:val="8"/>
        </w:rPr>
      </w:pPr>
    </w:p>
    <w:p w:rsidR="00A12916" w:rsidRPr="002B7BE3" w:rsidRDefault="00A12916" w:rsidP="00766C49">
      <w:pPr>
        <w:pStyle w:val="Bezmezer"/>
        <w:rPr>
          <w:sz w:val="21"/>
          <w:szCs w:val="21"/>
        </w:rPr>
      </w:pPr>
      <w:r w:rsidRPr="002B7BE3">
        <w:rPr>
          <w:sz w:val="21"/>
          <w:szCs w:val="21"/>
        </w:rPr>
        <w:t xml:space="preserve">(3) </w:t>
      </w:r>
      <w:r w:rsidR="00C05D9C" w:rsidRPr="002B7BE3">
        <w:rPr>
          <w:sz w:val="21"/>
          <w:szCs w:val="21"/>
        </w:rPr>
        <w:t xml:space="preserve">V případě kolektivní smlouvy podle </w:t>
      </w:r>
      <w:r w:rsidR="001946E9" w:rsidRPr="002B7BE3">
        <w:rPr>
          <w:sz w:val="21"/>
          <w:szCs w:val="21"/>
        </w:rPr>
        <w:t xml:space="preserve">§ 4 </w:t>
      </w:r>
      <w:r w:rsidR="00C05D9C" w:rsidRPr="002B7BE3">
        <w:rPr>
          <w:sz w:val="21"/>
          <w:szCs w:val="21"/>
        </w:rPr>
        <w:t xml:space="preserve">odstavce </w:t>
      </w:r>
      <w:r w:rsidR="001946E9" w:rsidRPr="002B7BE3">
        <w:rPr>
          <w:sz w:val="21"/>
          <w:szCs w:val="21"/>
        </w:rPr>
        <w:t xml:space="preserve">1 </w:t>
      </w:r>
      <w:r w:rsidR="00C05D9C" w:rsidRPr="002B7BE3">
        <w:rPr>
          <w:sz w:val="21"/>
          <w:szCs w:val="21"/>
        </w:rPr>
        <w:t>č</w:t>
      </w:r>
      <w:r w:rsidR="00D11A91" w:rsidRPr="002B7BE3">
        <w:rPr>
          <w:sz w:val="21"/>
          <w:szCs w:val="21"/>
        </w:rPr>
        <w:t>. 2</w:t>
      </w:r>
      <w:r w:rsidR="001946E9" w:rsidRPr="002B7BE3">
        <w:rPr>
          <w:sz w:val="21"/>
          <w:szCs w:val="21"/>
        </w:rPr>
        <w:t xml:space="preserve"> </w:t>
      </w:r>
      <w:r w:rsidR="00C05D9C" w:rsidRPr="002B7BE3">
        <w:rPr>
          <w:sz w:val="21"/>
          <w:szCs w:val="21"/>
        </w:rPr>
        <w:t xml:space="preserve">se </w:t>
      </w:r>
      <w:r w:rsidR="006D5D12">
        <w:rPr>
          <w:sz w:val="21"/>
          <w:szCs w:val="21"/>
        </w:rPr>
        <w:t>tato hlava</w:t>
      </w:r>
      <w:r w:rsidR="006D5D12" w:rsidRPr="002B7BE3">
        <w:rPr>
          <w:sz w:val="21"/>
          <w:szCs w:val="21"/>
        </w:rPr>
        <w:t xml:space="preserve"> </w:t>
      </w:r>
      <w:r w:rsidR="00C05D9C" w:rsidRPr="002B7BE3">
        <w:rPr>
          <w:sz w:val="21"/>
          <w:szCs w:val="21"/>
        </w:rPr>
        <w:t xml:space="preserve">použije, pokud se podnik nebo samostatné oddělení podniku zabývá převážně </w:t>
      </w:r>
      <w:r w:rsidR="005B5DBE" w:rsidRPr="002B7BE3">
        <w:rPr>
          <w:sz w:val="21"/>
          <w:szCs w:val="21"/>
        </w:rPr>
        <w:t>úklidem budov.</w:t>
      </w:r>
    </w:p>
    <w:p w:rsidR="005B5DBE" w:rsidRPr="00672C65" w:rsidRDefault="005B5DBE" w:rsidP="00766C49">
      <w:pPr>
        <w:pStyle w:val="Bezmezer"/>
        <w:rPr>
          <w:sz w:val="8"/>
          <w:szCs w:val="8"/>
        </w:rPr>
      </w:pPr>
    </w:p>
    <w:p w:rsidR="005B5DBE" w:rsidRPr="002B7BE3" w:rsidRDefault="005B5DBE" w:rsidP="00766C49">
      <w:pPr>
        <w:pStyle w:val="Bezmezer"/>
        <w:rPr>
          <w:sz w:val="21"/>
          <w:szCs w:val="21"/>
        </w:rPr>
      </w:pPr>
      <w:r w:rsidRPr="002B7BE3">
        <w:rPr>
          <w:sz w:val="21"/>
          <w:szCs w:val="21"/>
        </w:rPr>
        <w:t xml:space="preserve">(4) </w:t>
      </w:r>
      <w:r w:rsidR="009C2A12" w:rsidRPr="002B7BE3">
        <w:rPr>
          <w:sz w:val="21"/>
          <w:szCs w:val="21"/>
        </w:rPr>
        <w:t xml:space="preserve">V případě kolektivní smlouvy podle </w:t>
      </w:r>
      <w:r w:rsidRPr="002B7BE3">
        <w:rPr>
          <w:sz w:val="21"/>
          <w:szCs w:val="21"/>
        </w:rPr>
        <w:t xml:space="preserve">§ 4 </w:t>
      </w:r>
      <w:r w:rsidR="009C2A12" w:rsidRPr="002B7BE3">
        <w:rPr>
          <w:sz w:val="21"/>
          <w:szCs w:val="21"/>
        </w:rPr>
        <w:t>odstavce</w:t>
      </w:r>
      <w:r w:rsidRPr="002B7BE3">
        <w:rPr>
          <w:sz w:val="21"/>
          <w:szCs w:val="21"/>
        </w:rPr>
        <w:t xml:space="preserve"> 1 </w:t>
      </w:r>
      <w:r w:rsidR="009C2A12" w:rsidRPr="002B7BE3">
        <w:rPr>
          <w:sz w:val="21"/>
          <w:szCs w:val="21"/>
        </w:rPr>
        <w:t>č</w:t>
      </w:r>
      <w:r w:rsidR="0001316D" w:rsidRPr="002B7BE3">
        <w:rPr>
          <w:sz w:val="21"/>
          <w:szCs w:val="21"/>
        </w:rPr>
        <w:t>. 3</w:t>
      </w:r>
      <w:r w:rsidR="00D11A91" w:rsidRPr="002B7BE3">
        <w:rPr>
          <w:sz w:val="21"/>
          <w:szCs w:val="21"/>
        </w:rPr>
        <w:t xml:space="preserve"> se </w:t>
      </w:r>
      <w:r w:rsidR="006D5D12">
        <w:rPr>
          <w:sz w:val="21"/>
          <w:szCs w:val="21"/>
        </w:rPr>
        <w:t>tato hlava</w:t>
      </w:r>
      <w:r w:rsidR="006D5D12" w:rsidRPr="002B7BE3">
        <w:rPr>
          <w:sz w:val="21"/>
          <w:szCs w:val="21"/>
        </w:rPr>
        <w:t xml:space="preserve"> </w:t>
      </w:r>
      <w:r w:rsidR="00D11A91" w:rsidRPr="002B7BE3">
        <w:rPr>
          <w:sz w:val="21"/>
          <w:szCs w:val="21"/>
        </w:rPr>
        <w:t>použije</w:t>
      </w:r>
      <w:r w:rsidR="0001316D" w:rsidRPr="002B7BE3">
        <w:rPr>
          <w:sz w:val="21"/>
          <w:szCs w:val="21"/>
        </w:rPr>
        <w:t>, pokud se podnik nebo samostatné oddělení podniku</w:t>
      </w:r>
      <w:r w:rsidR="000C5938">
        <w:rPr>
          <w:sz w:val="21"/>
          <w:szCs w:val="21"/>
        </w:rPr>
        <w:t xml:space="preserve"> zabývá </w:t>
      </w:r>
      <w:r w:rsidR="00C62680" w:rsidRPr="002B7BE3">
        <w:rPr>
          <w:sz w:val="21"/>
          <w:szCs w:val="21"/>
        </w:rPr>
        <w:t xml:space="preserve">na živnostenském nebo komerčním </w:t>
      </w:r>
      <w:r w:rsidR="00F11054" w:rsidRPr="002B7BE3">
        <w:rPr>
          <w:sz w:val="21"/>
          <w:szCs w:val="21"/>
        </w:rPr>
        <w:t xml:space="preserve">základě </w:t>
      </w:r>
      <w:r w:rsidR="000C5938">
        <w:rPr>
          <w:sz w:val="21"/>
          <w:szCs w:val="21"/>
        </w:rPr>
        <w:t xml:space="preserve">především </w:t>
      </w:r>
      <w:r w:rsidR="00C62680" w:rsidRPr="002B7BE3">
        <w:rPr>
          <w:sz w:val="21"/>
          <w:szCs w:val="21"/>
        </w:rPr>
        <w:t>přeprav</w:t>
      </w:r>
      <w:r w:rsidR="000C5938">
        <w:rPr>
          <w:sz w:val="21"/>
          <w:szCs w:val="21"/>
        </w:rPr>
        <w:t>o</w:t>
      </w:r>
      <w:r w:rsidR="00C62680" w:rsidRPr="002B7BE3">
        <w:rPr>
          <w:sz w:val="21"/>
          <w:szCs w:val="21"/>
        </w:rPr>
        <w:t>u poštovních zásilek pro třetí osoby</w:t>
      </w:r>
      <w:r w:rsidRPr="002B7BE3">
        <w:rPr>
          <w:sz w:val="21"/>
          <w:szCs w:val="21"/>
        </w:rPr>
        <w:t>.</w:t>
      </w:r>
    </w:p>
    <w:p w:rsidR="00EE5548" w:rsidRPr="00672C65" w:rsidRDefault="00EE5548" w:rsidP="00766C49">
      <w:pPr>
        <w:pStyle w:val="Bezmezer"/>
        <w:rPr>
          <w:sz w:val="8"/>
          <w:szCs w:val="8"/>
        </w:rPr>
      </w:pPr>
    </w:p>
    <w:p w:rsidR="00EE5548" w:rsidRDefault="00EE5548" w:rsidP="00766C49">
      <w:pPr>
        <w:pStyle w:val="Bezmezer"/>
      </w:pPr>
      <w:r w:rsidRPr="002B7BE3">
        <w:rPr>
          <w:sz w:val="21"/>
          <w:szCs w:val="21"/>
        </w:rPr>
        <w:t xml:space="preserve">(5) </w:t>
      </w:r>
      <w:r w:rsidR="00D11A91" w:rsidRPr="002B7BE3">
        <w:rPr>
          <w:sz w:val="21"/>
          <w:szCs w:val="21"/>
        </w:rPr>
        <w:t xml:space="preserve">V případě kolektivní smlouvy podle § 4 odstavce 1 č. </w:t>
      </w:r>
      <w:r w:rsidR="00DE455F" w:rsidRPr="002B7BE3">
        <w:rPr>
          <w:sz w:val="21"/>
          <w:szCs w:val="21"/>
        </w:rPr>
        <w:t>4</w:t>
      </w:r>
      <w:r w:rsidR="00D11A91" w:rsidRPr="002B7BE3">
        <w:rPr>
          <w:sz w:val="21"/>
          <w:szCs w:val="21"/>
        </w:rPr>
        <w:t xml:space="preserve"> se </w:t>
      </w:r>
      <w:r w:rsidR="006D5D12">
        <w:rPr>
          <w:sz w:val="21"/>
          <w:szCs w:val="21"/>
        </w:rPr>
        <w:t>tato hlava</w:t>
      </w:r>
      <w:r w:rsidR="006D5D12" w:rsidRPr="002B7BE3">
        <w:rPr>
          <w:sz w:val="21"/>
          <w:szCs w:val="21"/>
        </w:rPr>
        <w:t xml:space="preserve"> </w:t>
      </w:r>
      <w:r w:rsidR="00D11A91" w:rsidRPr="002B7BE3">
        <w:rPr>
          <w:sz w:val="21"/>
          <w:szCs w:val="21"/>
        </w:rPr>
        <w:t>použije, pokud se podnik nebo samostatné oddělení podniku zabývá převážně poskytováním ostrahy a bezpečnostních služeb nebo poskytováním k</w:t>
      </w:r>
      <w:r w:rsidR="00145ADE" w:rsidRPr="002B7BE3">
        <w:rPr>
          <w:sz w:val="21"/>
          <w:szCs w:val="21"/>
        </w:rPr>
        <w:t>ontrolních a pořádkových služeb</w:t>
      </w:r>
      <w:r w:rsidR="0011793F" w:rsidRPr="002B7BE3">
        <w:rPr>
          <w:sz w:val="21"/>
          <w:szCs w:val="21"/>
        </w:rPr>
        <w:t xml:space="preserve">, </w:t>
      </w:r>
      <w:r w:rsidR="00145ADE" w:rsidRPr="002B7BE3">
        <w:rPr>
          <w:sz w:val="21"/>
          <w:szCs w:val="21"/>
        </w:rPr>
        <w:t xml:space="preserve">které slouží k ochraně </w:t>
      </w:r>
      <w:r w:rsidR="00B147E6" w:rsidRPr="002B7BE3">
        <w:rPr>
          <w:sz w:val="21"/>
          <w:szCs w:val="21"/>
        </w:rPr>
        <w:t>právních statků vš</w:t>
      </w:r>
      <w:r w:rsidR="00145ADE" w:rsidRPr="002B7BE3">
        <w:rPr>
          <w:sz w:val="21"/>
          <w:szCs w:val="21"/>
        </w:rPr>
        <w:t>eho druhu</w:t>
      </w:r>
      <w:r w:rsidR="0011793F" w:rsidRPr="002B7BE3">
        <w:rPr>
          <w:sz w:val="21"/>
          <w:szCs w:val="21"/>
        </w:rPr>
        <w:t xml:space="preserve">, </w:t>
      </w:r>
      <w:r w:rsidR="00145ADE" w:rsidRPr="002B7BE3">
        <w:rPr>
          <w:sz w:val="21"/>
          <w:szCs w:val="21"/>
        </w:rPr>
        <w:t xml:space="preserve">především </w:t>
      </w:r>
      <w:r w:rsidR="000C2136">
        <w:rPr>
          <w:sz w:val="21"/>
          <w:szCs w:val="21"/>
        </w:rPr>
        <w:t xml:space="preserve">k </w:t>
      </w:r>
      <w:r w:rsidR="00145ADE" w:rsidRPr="002B7BE3">
        <w:rPr>
          <w:sz w:val="21"/>
          <w:szCs w:val="21"/>
        </w:rPr>
        <w:t>ochraně života, zdraví nebo majetku</w:t>
      </w:r>
      <w:r w:rsidR="0011793F" w:rsidRPr="002B7BE3">
        <w:rPr>
          <w:sz w:val="21"/>
          <w:szCs w:val="21"/>
        </w:rPr>
        <w:t>.</w:t>
      </w:r>
    </w:p>
    <w:p w:rsidR="00EC118A" w:rsidRPr="004834C8" w:rsidRDefault="00EC118A" w:rsidP="00766C49">
      <w:pPr>
        <w:pStyle w:val="Bezmezer"/>
        <w:rPr>
          <w:sz w:val="8"/>
          <w:szCs w:val="8"/>
        </w:rPr>
      </w:pPr>
    </w:p>
    <w:p w:rsidR="00EC118A" w:rsidRDefault="00EC118A" w:rsidP="00766C49">
      <w:pPr>
        <w:pStyle w:val="Bezmezer"/>
      </w:pPr>
      <w:r>
        <w:t>(</w:t>
      </w:r>
      <w:r w:rsidRPr="002B7BE3">
        <w:rPr>
          <w:sz w:val="21"/>
          <w:szCs w:val="21"/>
        </w:rPr>
        <w:t xml:space="preserve">6) </w:t>
      </w:r>
      <w:r w:rsidR="00DE455F" w:rsidRPr="002B7BE3">
        <w:rPr>
          <w:sz w:val="21"/>
          <w:szCs w:val="21"/>
        </w:rPr>
        <w:t xml:space="preserve">V případě kolektivní smlouvy podle § 4 odstavce 1 č. 5 se </w:t>
      </w:r>
      <w:r w:rsidR="006D5D12">
        <w:rPr>
          <w:sz w:val="21"/>
          <w:szCs w:val="21"/>
        </w:rPr>
        <w:t>tato hlava</w:t>
      </w:r>
      <w:r w:rsidR="006D5D12" w:rsidRPr="002B7BE3">
        <w:rPr>
          <w:sz w:val="21"/>
          <w:szCs w:val="21"/>
        </w:rPr>
        <w:t xml:space="preserve"> </w:t>
      </w:r>
      <w:r w:rsidR="00DE455F" w:rsidRPr="002B7BE3">
        <w:rPr>
          <w:sz w:val="21"/>
          <w:szCs w:val="21"/>
        </w:rPr>
        <w:t xml:space="preserve">použije, pokud se podnik nebo samostatné oddělení podniku z pověření třetí osoby </w:t>
      </w:r>
      <w:r w:rsidR="00683739" w:rsidRPr="002B7BE3">
        <w:rPr>
          <w:sz w:val="21"/>
          <w:szCs w:val="21"/>
        </w:rPr>
        <w:t xml:space="preserve">zabývá </w:t>
      </w:r>
      <w:r w:rsidR="000F0ED0" w:rsidRPr="002B7BE3">
        <w:rPr>
          <w:sz w:val="21"/>
          <w:szCs w:val="21"/>
        </w:rPr>
        <w:t xml:space="preserve">převážně </w:t>
      </w:r>
      <w:r w:rsidR="00683739" w:rsidRPr="002B7BE3">
        <w:rPr>
          <w:sz w:val="21"/>
          <w:szCs w:val="21"/>
        </w:rPr>
        <w:t xml:space="preserve">výkopovými pracemi </w:t>
      </w:r>
      <w:r w:rsidR="004B5725" w:rsidRPr="002B7BE3">
        <w:rPr>
          <w:sz w:val="21"/>
          <w:szCs w:val="21"/>
        </w:rPr>
        <w:t xml:space="preserve">v tuzemských </w:t>
      </w:r>
      <w:r w:rsidR="000C2136">
        <w:rPr>
          <w:sz w:val="21"/>
          <w:szCs w:val="21"/>
        </w:rPr>
        <w:t>černouhelných</w:t>
      </w:r>
      <w:r w:rsidR="004B5725" w:rsidRPr="002B7BE3">
        <w:rPr>
          <w:sz w:val="21"/>
          <w:szCs w:val="21"/>
        </w:rPr>
        <w:t xml:space="preserve"> dolech </w:t>
      </w:r>
      <w:r w:rsidR="00DE455F" w:rsidRPr="002B7BE3">
        <w:rPr>
          <w:sz w:val="21"/>
          <w:szCs w:val="21"/>
        </w:rPr>
        <w:t>nebo provádí jiné podzemní těžební speciální práce.</w:t>
      </w:r>
    </w:p>
    <w:p w:rsidR="000F0ED0" w:rsidRPr="008E0141" w:rsidRDefault="000F0ED0" w:rsidP="00766C49">
      <w:pPr>
        <w:pStyle w:val="Bezmezer"/>
        <w:rPr>
          <w:sz w:val="8"/>
          <w:szCs w:val="8"/>
        </w:rPr>
      </w:pPr>
    </w:p>
    <w:p w:rsidR="000F0ED0" w:rsidRPr="00500374" w:rsidRDefault="000F0ED0" w:rsidP="00766C49">
      <w:pPr>
        <w:pStyle w:val="Bezmezer"/>
        <w:rPr>
          <w:sz w:val="21"/>
          <w:szCs w:val="21"/>
        </w:rPr>
      </w:pPr>
      <w:r w:rsidRPr="00500374">
        <w:rPr>
          <w:sz w:val="21"/>
          <w:szCs w:val="21"/>
        </w:rPr>
        <w:t xml:space="preserve">(7) </w:t>
      </w:r>
      <w:r w:rsidR="008B7160" w:rsidRPr="00500374">
        <w:rPr>
          <w:sz w:val="21"/>
          <w:szCs w:val="21"/>
        </w:rPr>
        <w:t xml:space="preserve">V případě kolektivní smlouvy podle § 4 odstavce 1 č. 6 se </w:t>
      </w:r>
      <w:r w:rsidR="006D5D12">
        <w:rPr>
          <w:sz w:val="21"/>
          <w:szCs w:val="21"/>
        </w:rPr>
        <w:t>tato hlava</w:t>
      </w:r>
      <w:r w:rsidR="006D5D12" w:rsidRPr="002B7BE3">
        <w:rPr>
          <w:sz w:val="21"/>
          <w:szCs w:val="21"/>
        </w:rPr>
        <w:t xml:space="preserve"> </w:t>
      </w:r>
      <w:r w:rsidR="008B7160" w:rsidRPr="00500374">
        <w:rPr>
          <w:sz w:val="21"/>
          <w:szCs w:val="21"/>
        </w:rPr>
        <w:t xml:space="preserve">použije, pokud podnik nebo samostatné oddělení podniku vykonává </w:t>
      </w:r>
      <w:r w:rsidR="000C2136">
        <w:rPr>
          <w:sz w:val="21"/>
          <w:szCs w:val="21"/>
        </w:rPr>
        <w:t xml:space="preserve">převážně </w:t>
      </w:r>
      <w:r w:rsidR="008B7160" w:rsidRPr="00500374">
        <w:rPr>
          <w:sz w:val="21"/>
          <w:szCs w:val="21"/>
        </w:rPr>
        <w:t xml:space="preserve">živnostenskou činnost spočívající v praní textilií </w:t>
      </w:r>
      <w:r w:rsidR="004E7825" w:rsidRPr="00500374">
        <w:rPr>
          <w:sz w:val="21"/>
          <w:szCs w:val="21"/>
        </w:rPr>
        <w:t>pro velkoodběratele a veřejnoprávní nebo církevní instituce, bez ohledu na to, jestli prádlo vlastní prádelna nebo zákazník</w:t>
      </w:r>
      <w:r w:rsidR="008B7160" w:rsidRPr="00500374">
        <w:rPr>
          <w:sz w:val="21"/>
          <w:szCs w:val="21"/>
        </w:rPr>
        <w:t xml:space="preserve">. </w:t>
      </w:r>
      <w:r w:rsidR="00C57FFB">
        <w:rPr>
          <w:sz w:val="21"/>
          <w:szCs w:val="21"/>
        </w:rPr>
        <w:t>Tato hlava</w:t>
      </w:r>
      <w:r w:rsidR="004E7825" w:rsidRPr="00500374">
        <w:rPr>
          <w:sz w:val="21"/>
          <w:szCs w:val="21"/>
        </w:rPr>
        <w:t xml:space="preserve"> se nepoužije na prádelní služby, které jsou poskytovány dílnami pro </w:t>
      </w:r>
      <w:r w:rsidR="00492B1F" w:rsidRPr="00500374">
        <w:rPr>
          <w:sz w:val="21"/>
          <w:szCs w:val="21"/>
        </w:rPr>
        <w:t xml:space="preserve">zdravotně handicapované ve smyslu </w:t>
      </w:r>
      <w:r w:rsidR="008B7160" w:rsidRPr="00500374">
        <w:rPr>
          <w:sz w:val="21"/>
          <w:szCs w:val="21"/>
        </w:rPr>
        <w:t xml:space="preserve">§ 136 </w:t>
      </w:r>
      <w:r w:rsidR="00492B1F" w:rsidRPr="00500374">
        <w:rPr>
          <w:sz w:val="21"/>
          <w:szCs w:val="21"/>
        </w:rPr>
        <w:t>Deváté knihy zákoníku o sociálním zabezpečení</w:t>
      </w:r>
      <w:r w:rsidR="008B7160" w:rsidRPr="00500374">
        <w:rPr>
          <w:sz w:val="21"/>
          <w:szCs w:val="21"/>
        </w:rPr>
        <w:t>.</w:t>
      </w:r>
    </w:p>
    <w:p w:rsidR="008E0141" w:rsidRPr="008E0141" w:rsidRDefault="008E0141" w:rsidP="00766C49">
      <w:pPr>
        <w:pStyle w:val="Bezmezer"/>
        <w:rPr>
          <w:sz w:val="8"/>
          <w:szCs w:val="8"/>
        </w:rPr>
      </w:pPr>
    </w:p>
    <w:p w:rsidR="008E0141" w:rsidRPr="002B7BE3" w:rsidRDefault="008E0141" w:rsidP="00766C49">
      <w:pPr>
        <w:pStyle w:val="Bezmezer"/>
        <w:rPr>
          <w:sz w:val="21"/>
          <w:szCs w:val="21"/>
        </w:rPr>
      </w:pPr>
      <w:r w:rsidRPr="002B7BE3">
        <w:rPr>
          <w:sz w:val="21"/>
          <w:szCs w:val="21"/>
        </w:rPr>
        <w:t>(8</w:t>
      </w:r>
      <w:r w:rsidR="002B7BE3" w:rsidRPr="002B7BE3">
        <w:rPr>
          <w:sz w:val="21"/>
          <w:szCs w:val="21"/>
        </w:rPr>
        <w:t>)</w:t>
      </w:r>
      <w:r w:rsidR="00FA0C72" w:rsidRPr="002B7BE3">
        <w:rPr>
          <w:sz w:val="21"/>
          <w:szCs w:val="21"/>
        </w:rPr>
        <w:t xml:space="preserve"> V případě kolektivní smlouvy podle § 4 odstavce 1 č. 7 se </w:t>
      </w:r>
      <w:r w:rsidR="006D5D12">
        <w:rPr>
          <w:sz w:val="21"/>
          <w:szCs w:val="21"/>
        </w:rPr>
        <w:t>tato hlava</w:t>
      </w:r>
      <w:r w:rsidR="006D5D12" w:rsidRPr="002B7BE3">
        <w:rPr>
          <w:sz w:val="21"/>
          <w:szCs w:val="21"/>
        </w:rPr>
        <w:t xml:space="preserve"> </w:t>
      </w:r>
      <w:r w:rsidR="00FA0C72" w:rsidRPr="002B7BE3">
        <w:rPr>
          <w:sz w:val="21"/>
          <w:szCs w:val="21"/>
        </w:rPr>
        <w:t>použije, pokud</w:t>
      </w:r>
      <w:r w:rsidR="00224C5A" w:rsidRPr="002B7BE3">
        <w:rPr>
          <w:sz w:val="21"/>
          <w:szCs w:val="21"/>
        </w:rPr>
        <w:t xml:space="preserve"> se</w:t>
      </w:r>
      <w:r w:rsidR="00FA0C72" w:rsidRPr="002B7BE3">
        <w:rPr>
          <w:sz w:val="21"/>
          <w:szCs w:val="21"/>
        </w:rPr>
        <w:t xml:space="preserve"> podnik nebo samostatné oddělení podniku </w:t>
      </w:r>
      <w:r w:rsidR="00224C5A" w:rsidRPr="002B7BE3">
        <w:rPr>
          <w:sz w:val="21"/>
          <w:szCs w:val="21"/>
        </w:rPr>
        <w:t xml:space="preserve">zabývá </w:t>
      </w:r>
      <w:r w:rsidR="00FA0C72" w:rsidRPr="002B7BE3">
        <w:rPr>
          <w:sz w:val="21"/>
          <w:szCs w:val="21"/>
        </w:rPr>
        <w:t xml:space="preserve">ve smyslu </w:t>
      </w:r>
      <w:r w:rsidR="000E3A47" w:rsidRPr="002B7BE3">
        <w:rPr>
          <w:sz w:val="21"/>
          <w:szCs w:val="21"/>
        </w:rPr>
        <w:t xml:space="preserve">§ 3 </w:t>
      </w:r>
      <w:r w:rsidR="00FA0C72" w:rsidRPr="002B7BE3">
        <w:rPr>
          <w:sz w:val="21"/>
          <w:szCs w:val="21"/>
        </w:rPr>
        <w:t>odstavce</w:t>
      </w:r>
      <w:r w:rsidR="000E3A47" w:rsidRPr="002B7BE3">
        <w:rPr>
          <w:sz w:val="21"/>
          <w:szCs w:val="21"/>
        </w:rPr>
        <w:t xml:space="preserve"> 1 </w:t>
      </w:r>
      <w:r w:rsidR="00FA0C72" w:rsidRPr="002B7BE3">
        <w:rPr>
          <w:sz w:val="21"/>
          <w:szCs w:val="21"/>
        </w:rPr>
        <w:t>věty</w:t>
      </w:r>
      <w:r w:rsidR="000E3A47" w:rsidRPr="002B7BE3">
        <w:rPr>
          <w:sz w:val="21"/>
          <w:szCs w:val="21"/>
        </w:rPr>
        <w:t xml:space="preserve"> 1 </w:t>
      </w:r>
      <w:r w:rsidR="00F37FD2" w:rsidRPr="002B7BE3">
        <w:rPr>
          <w:sz w:val="21"/>
          <w:szCs w:val="21"/>
        </w:rPr>
        <w:t>zákona o recyklaci a odpadech</w:t>
      </w:r>
      <w:r w:rsidR="000E3A47" w:rsidRPr="002B7BE3">
        <w:rPr>
          <w:sz w:val="21"/>
          <w:szCs w:val="21"/>
        </w:rPr>
        <w:t xml:space="preserve"> </w:t>
      </w:r>
      <w:r w:rsidR="00224C5A" w:rsidRPr="002B7BE3">
        <w:rPr>
          <w:sz w:val="21"/>
          <w:szCs w:val="21"/>
        </w:rPr>
        <w:t xml:space="preserve">především </w:t>
      </w:r>
      <w:r w:rsidR="000E3A47" w:rsidRPr="002B7BE3">
        <w:rPr>
          <w:sz w:val="21"/>
          <w:szCs w:val="21"/>
        </w:rPr>
        <w:t>s</w:t>
      </w:r>
      <w:r w:rsidR="00FA0C72" w:rsidRPr="002B7BE3">
        <w:rPr>
          <w:sz w:val="21"/>
          <w:szCs w:val="21"/>
        </w:rPr>
        <w:t>b</w:t>
      </w:r>
      <w:r w:rsidR="00224C5A" w:rsidRPr="002B7BE3">
        <w:rPr>
          <w:sz w:val="21"/>
          <w:szCs w:val="21"/>
        </w:rPr>
        <w:t>ěrem</w:t>
      </w:r>
      <w:r w:rsidR="000E3A47" w:rsidRPr="002B7BE3">
        <w:rPr>
          <w:sz w:val="21"/>
          <w:szCs w:val="21"/>
        </w:rPr>
        <w:t xml:space="preserve">, </w:t>
      </w:r>
      <w:r w:rsidR="00FA0C72" w:rsidRPr="002B7BE3">
        <w:rPr>
          <w:sz w:val="21"/>
          <w:szCs w:val="21"/>
        </w:rPr>
        <w:t>přeprav</w:t>
      </w:r>
      <w:r w:rsidR="00224C5A" w:rsidRPr="002B7BE3">
        <w:rPr>
          <w:sz w:val="21"/>
          <w:szCs w:val="21"/>
        </w:rPr>
        <w:t>ou</w:t>
      </w:r>
      <w:r w:rsidR="000E3A47" w:rsidRPr="002B7BE3">
        <w:rPr>
          <w:sz w:val="21"/>
          <w:szCs w:val="21"/>
        </w:rPr>
        <w:t xml:space="preserve">, </w:t>
      </w:r>
      <w:r w:rsidR="00224C5A" w:rsidRPr="002B7BE3">
        <w:rPr>
          <w:sz w:val="21"/>
          <w:szCs w:val="21"/>
        </w:rPr>
        <w:t>skladováním</w:t>
      </w:r>
      <w:r w:rsidR="000E3A47" w:rsidRPr="002B7BE3">
        <w:rPr>
          <w:sz w:val="21"/>
          <w:szCs w:val="21"/>
        </w:rPr>
        <w:t xml:space="preserve">, </w:t>
      </w:r>
      <w:r w:rsidR="00FA0C72" w:rsidRPr="002B7BE3">
        <w:rPr>
          <w:sz w:val="21"/>
          <w:szCs w:val="21"/>
        </w:rPr>
        <w:t>likvid</w:t>
      </w:r>
      <w:r w:rsidR="00224C5A" w:rsidRPr="002B7BE3">
        <w:rPr>
          <w:sz w:val="21"/>
          <w:szCs w:val="21"/>
        </w:rPr>
        <w:t>ací nebo zhodnocováním odpadů</w:t>
      </w:r>
      <w:r w:rsidR="00FA0C72" w:rsidRPr="002B7BE3">
        <w:rPr>
          <w:sz w:val="21"/>
          <w:szCs w:val="21"/>
        </w:rPr>
        <w:t xml:space="preserve"> nebo pokud poskytuje </w:t>
      </w:r>
      <w:r w:rsidR="00224C5A" w:rsidRPr="002B7BE3">
        <w:rPr>
          <w:sz w:val="21"/>
          <w:szCs w:val="21"/>
        </w:rPr>
        <w:t xml:space="preserve">služby </w:t>
      </w:r>
      <w:r w:rsidR="004B6DFB" w:rsidRPr="002B7BE3">
        <w:rPr>
          <w:sz w:val="21"/>
          <w:szCs w:val="21"/>
        </w:rPr>
        <w:t>v oblasti zametání a čištění veřejných dopravních ploch a odklízení sněhu a ledu z veřejných dopravních ploch včetně posypové služby</w:t>
      </w:r>
      <w:r w:rsidR="000E3A47" w:rsidRPr="002B7BE3">
        <w:rPr>
          <w:sz w:val="21"/>
          <w:szCs w:val="21"/>
        </w:rPr>
        <w:t>.</w:t>
      </w:r>
    </w:p>
    <w:p w:rsidR="000E3A47" w:rsidRPr="000E3A47" w:rsidRDefault="000E3A47" w:rsidP="00766C49">
      <w:pPr>
        <w:pStyle w:val="Bezmezer"/>
        <w:rPr>
          <w:sz w:val="8"/>
          <w:szCs w:val="8"/>
        </w:rPr>
      </w:pPr>
    </w:p>
    <w:p w:rsidR="000E3A47" w:rsidRPr="00500374" w:rsidRDefault="000E3A47" w:rsidP="00766C49">
      <w:pPr>
        <w:pStyle w:val="Bezmezer"/>
        <w:rPr>
          <w:sz w:val="21"/>
          <w:szCs w:val="21"/>
        </w:rPr>
      </w:pPr>
      <w:r w:rsidRPr="00500374">
        <w:rPr>
          <w:sz w:val="21"/>
          <w:szCs w:val="21"/>
        </w:rPr>
        <w:t xml:space="preserve">(9) </w:t>
      </w:r>
      <w:r w:rsidR="00104AB4" w:rsidRPr="00500374">
        <w:rPr>
          <w:sz w:val="21"/>
          <w:szCs w:val="21"/>
        </w:rPr>
        <w:t xml:space="preserve">V případě kolektivní smlouvy podle § 4 odstavce 1 č. 8 se </w:t>
      </w:r>
      <w:r w:rsidR="006D5D12">
        <w:rPr>
          <w:sz w:val="21"/>
          <w:szCs w:val="21"/>
        </w:rPr>
        <w:t>tato hlava</w:t>
      </w:r>
      <w:r w:rsidR="006D5D12" w:rsidRPr="002B7BE3">
        <w:rPr>
          <w:sz w:val="21"/>
          <w:szCs w:val="21"/>
        </w:rPr>
        <w:t xml:space="preserve"> </w:t>
      </w:r>
      <w:r w:rsidR="00104AB4" w:rsidRPr="00500374">
        <w:rPr>
          <w:sz w:val="21"/>
          <w:szCs w:val="21"/>
        </w:rPr>
        <w:t xml:space="preserve">použije, pokud podnik nebo samostatné oddělení podniku poskytuje převážně služby týkající se vzdělávání a dalšího vzdělávání podle Druhé a </w:t>
      </w:r>
      <w:r w:rsidR="00F1461B">
        <w:rPr>
          <w:sz w:val="21"/>
          <w:szCs w:val="21"/>
        </w:rPr>
        <w:t>T</w:t>
      </w:r>
      <w:r w:rsidR="00104AB4" w:rsidRPr="00500374">
        <w:rPr>
          <w:sz w:val="21"/>
          <w:szCs w:val="21"/>
        </w:rPr>
        <w:t>řetí knihy zákoníku o sociálním zabezpečení.</w:t>
      </w:r>
      <w:r w:rsidR="00D96B03" w:rsidRPr="00500374">
        <w:rPr>
          <w:sz w:val="21"/>
          <w:szCs w:val="21"/>
        </w:rPr>
        <w:t xml:space="preserve"> </w:t>
      </w:r>
      <w:r w:rsidR="00E94643" w:rsidRPr="00500374">
        <w:rPr>
          <w:sz w:val="21"/>
          <w:szCs w:val="21"/>
        </w:rPr>
        <w:t xml:space="preserve">Výjimku tvoří zařízení profesní rehabilitace </w:t>
      </w:r>
      <w:r w:rsidR="00104AB4" w:rsidRPr="00500374">
        <w:rPr>
          <w:sz w:val="21"/>
          <w:szCs w:val="21"/>
        </w:rPr>
        <w:t>ve smyslu § 35 odst</w:t>
      </w:r>
      <w:r w:rsidR="00D96B03" w:rsidRPr="00500374">
        <w:rPr>
          <w:sz w:val="21"/>
          <w:szCs w:val="21"/>
        </w:rPr>
        <w:t xml:space="preserve">. 1 </w:t>
      </w:r>
      <w:r w:rsidR="00104AB4" w:rsidRPr="00500374">
        <w:rPr>
          <w:sz w:val="21"/>
          <w:szCs w:val="21"/>
        </w:rPr>
        <w:t>věty</w:t>
      </w:r>
      <w:r w:rsidR="00D96B03" w:rsidRPr="00500374">
        <w:rPr>
          <w:sz w:val="21"/>
          <w:szCs w:val="21"/>
        </w:rPr>
        <w:t xml:space="preserve"> 1 </w:t>
      </w:r>
      <w:r w:rsidR="00104AB4" w:rsidRPr="00500374">
        <w:rPr>
          <w:sz w:val="21"/>
          <w:szCs w:val="21"/>
        </w:rPr>
        <w:t>Deváté knihy zákoníku o sociálním zabezpečení</w:t>
      </w:r>
      <w:r w:rsidR="00D96B03" w:rsidRPr="00500374">
        <w:rPr>
          <w:sz w:val="21"/>
          <w:szCs w:val="21"/>
        </w:rPr>
        <w:t>.</w:t>
      </w:r>
    </w:p>
    <w:p w:rsidR="00D96B03" w:rsidRPr="00D96B03" w:rsidRDefault="00D96B03" w:rsidP="00766C49">
      <w:pPr>
        <w:pStyle w:val="Bezmezer"/>
        <w:rPr>
          <w:sz w:val="8"/>
          <w:szCs w:val="8"/>
        </w:rPr>
      </w:pPr>
    </w:p>
    <w:p w:rsidR="00F1461B" w:rsidRDefault="00D96B03" w:rsidP="00FA0C72">
      <w:pPr>
        <w:pStyle w:val="Bezmezer"/>
        <w:rPr>
          <w:sz w:val="21"/>
          <w:szCs w:val="21"/>
        </w:rPr>
      </w:pPr>
      <w:r w:rsidRPr="002B7BE3">
        <w:rPr>
          <w:sz w:val="21"/>
          <w:szCs w:val="21"/>
        </w:rPr>
        <w:t xml:space="preserve">(10) </w:t>
      </w:r>
      <w:r w:rsidR="00EE3A9C" w:rsidRPr="002B7BE3">
        <w:rPr>
          <w:sz w:val="21"/>
          <w:szCs w:val="21"/>
        </w:rPr>
        <w:t xml:space="preserve">V případě kolektivní smlouvy podle § 4 odstavce 1 č. 9 se </w:t>
      </w:r>
      <w:r w:rsidR="006D5D12">
        <w:rPr>
          <w:sz w:val="21"/>
          <w:szCs w:val="21"/>
        </w:rPr>
        <w:t>tato hlava</w:t>
      </w:r>
      <w:r w:rsidR="006D5D12" w:rsidRPr="002B7BE3">
        <w:rPr>
          <w:sz w:val="21"/>
          <w:szCs w:val="21"/>
        </w:rPr>
        <w:t xml:space="preserve"> </w:t>
      </w:r>
      <w:r w:rsidR="00EE3A9C" w:rsidRPr="002B7BE3">
        <w:rPr>
          <w:sz w:val="21"/>
          <w:szCs w:val="21"/>
        </w:rPr>
        <w:t>použije</w:t>
      </w:r>
      <w:r w:rsidR="00AC32E2" w:rsidRPr="002B7BE3">
        <w:rPr>
          <w:sz w:val="21"/>
          <w:szCs w:val="21"/>
        </w:rPr>
        <w:t xml:space="preserve"> v podnicích</w:t>
      </w:r>
      <w:r w:rsidR="00EE3A9C" w:rsidRPr="002B7BE3">
        <w:rPr>
          <w:sz w:val="21"/>
          <w:szCs w:val="21"/>
        </w:rPr>
        <w:t xml:space="preserve"> nebo </w:t>
      </w:r>
      <w:r w:rsidR="00AC32E2" w:rsidRPr="002B7BE3">
        <w:rPr>
          <w:sz w:val="21"/>
          <w:szCs w:val="21"/>
        </w:rPr>
        <w:t>samostatných</w:t>
      </w:r>
      <w:r w:rsidR="00EE3A9C" w:rsidRPr="002B7BE3">
        <w:rPr>
          <w:sz w:val="21"/>
          <w:szCs w:val="21"/>
        </w:rPr>
        <w:t xml:space="preserve"> oddělení</w:t>
      </w:r>
      <w:r w:rsidR="00AC32E2" w:rsidRPr="002B7BE3">
        <w:rPr>
          <w:sz w:val="21"/>
          <w:szCs w:val="21"/>
        </w:rPr>
        <w:t>ch</w:t>
      </w:r>
      <w:r w:rsidR="00EE3A9C" w:rsidRPr="002B7BE3">
        <w:rPr>
          <w:sz w:val="21"/>
          <w:szCs w:val="21"/>
        </w:rPr>
        <w:t xml:space="preserve"> podniku </w:t>
      </w:r>
      <w:r w:rsidR="00AC32E2" w:rsidRPr="002B7BE3">
        <w:rPr>
          <w:sz w:val="21"/>
          <w:szCs w:val="21"/>
        </w:rPr>
        <w:t>zabývajících</w:t>
      </w:r>
      <w:r w:rsidR="00EE3A9C" w:rsidRPr="002B7BE3">
        <w:rPr>
          <w:sz w:val="21"/>
          <w:szCs w:val="21"/>
        </w:rPr>
        <w:t xml:space="preserve"> </w:t>
      </w:r>
      <w:r w:rsidR="00AC32E2" w:rsidRPr="002B7BE3">
        <w:rPr>
          <w:sz w:val="21"/>
          <w:szCs w:val="21"/>
        </w:rPr>
        <w:t xml:space="preserve">se </w:t>
      </w:r>
      <w:r w:rsidR="00EE3A9C" w:rsidRPr="002B7BE3">
        <w:rPr>
          <w:sz w:val="21"/>
          <w:szCs w:val="21"/>
        </w:rPr>
        <w:t xml:space="preserve">převážně porážením nebo zpracováním masa </w:t>
      </w:r>
      <w:r w:rsidR="00FA0C72" w:rsidRPr="002B7BE3">
        <w:rPr>
          <w:sz w:val="21"/>
          <w:szCs w:val="21"/>
        </w:rPr>
        <w:t>(</w:t>
      </w:r>
      <w:r w:rsidR="00EE3A9C" w:rsidRPr="002B7BE3">
        <w:rPr>
          <w:sz w:val="21"/>
          <w:szCs w:val="21"/>
        </w:rPr>
        <w:t xml:space="preserve">podniky </w:t>
      </w:r>
      <w:r w:rsidR="00AC32E2" w:rsidRPr="002B7BE3">
        <w:rPr>
          <w:sz w:val="21"/>
          <w:szCs w:val="21"/>
        </w:rPr>
        <w:t>masného průmyslu</w:t>
      </w:r>
      <w:r w:rsidR="00FA0C72" w:rsidRPr="002B7BE3">
        <w:rPr>
          <w:sz w:val="21"/>
          <w:szCs w:val="21"/>
        </w:rPr>
        <w:t xml:space="preserve">) </w:t>
      </w:r>
      <w:r w:rsidR="00AC32E2" w:rsidRPr="002B7BE3">
        <w:rPr>
          <w:sz w:val="21"/>
          <w:szCs w:val="21"/>
        </w:rPr>
        <w:t>nebo v podnicích a samostatných odděleních podniku</w:t>
      </w:r>
      <w:r w:rsidR="00FA0C72" w:rsidRPr="002B7BE3">
        <w:rPr>
          <w:sz w:val="21"/>
          <w:szCs w:val="21"/>
        </w:rPr>
        <w:t xml:space="preserve">, </w:t>
      </w:r>
      <w:r w:rsidR="00AC32E2" w:rsidRPr="002B7BE3">
        <w:rPr>
          <w:sz w:val="21"/>
          <w:szCs w:val="21"/>
        </w:rPr>
        <w:t xml:space="preserve">jejichž zaměstnanci pracují převážně </w:t>
      </w:r>
      <w:r w:rsidR="002146B2" w:rsidRPr="002B7BE3">
        <w:rPr>
          <w:sz w:val="21"/>
          <w:szCs w:val="21"/>
        </w:rPr>
        <w:t>v podnicích masného průmyslu</w:t>
      </w:r>
      <w:r w:rsidR="00FA0C72" w:rsidRPr="002B7BE3">
        <w:rPr>
          <w:sz w:val="21"/>
          <w:szCs w:val="21"/>
        </w:rPr>
        <w:t xml:space="preserve">. </w:t>
      </w:r>
      <w:r w:rsidR="002146B2" w:rsidRPr="002B7BE3">
        <w:rPr>
          <w:sz w:val="21"/>
          <w:szCs w:val="21"/>
        </w:rPr>
        <w:t>Porážka při tom zahrnuje všechny činnosti spojené s porážkou zvířat a bouráním masa s výjimkou ryb</w:t>
      </w:r>
      <w:r w:rsidR="00FA0C72" w:rsidRPr="002B7BE3">
        <w:rPr>
          <w:sz w:val="21"/>
          <w:szCs w:val="21"/>
        </w:rPr>
        <w:t xml:space="preserve">. </w:t>
      </w:r>
      <w:r w:rsidR="00732460" w:rsidRPr="002B7BE3">
        <w:rPr>
          <w:sz w:val="21"/>
          <w:szCs w:val="21"/>
        </w:rPr>
        <w:t xml:space="preserve">Zpracování zahrnuje </w:t>
      </w:r>
      <w:r w:rsidR="00DF1778">
        <w:rPr>
          <w:sz w:val="21"/>
          <w:szCs w:val="21"/>
        </w:rPr>
        <w:t>všechny činnosti spojené s dalším zpracováním masných výrobků získaných při porážce pro výrobu potravin a jejich porcování a balení</w:t>
      </w:r>
      <w:r w:rsidR="00FA0C72" w:rsidRPr="002B7BE3">
        <w:rPr>
          <w:sz w:val="21"/>
          <w:szCs w:val="21"/>
        </w:rPr>
        <w:t xml:space="preserve">. </w:t>
      </w:r>
      <w:r w:rsidR="00250609">
        <w:rPr>
          <w:sz w:val="21"/>
          <w:szCs w:val="21"/>
        </w:rPr>
        <w:t>N</w:t>
      </w:r>
      <w:r w:rsidR="00DF1778">
        <w:rPr>
          <w:sz w:val="21"/>
          <w:szCs w:val="21"/>
        </w:rPr>
        <w:t>epatří sem zpracování masa</w:t>
      </w:r>
      <w:r w:rsidR="00F1461B">
        <w:rPr>
          <w:sz w:val="21"/>
          <w:szCs w:val="21"/>
        </w:rPr>
        <w:t xml:space="preserve"> v případech</w:t>
      </w:r>
      <w:r w:rsidR="00DF1778">
        <w:rPr>
          <w:sz w:val="21"/>
          <w:szCs w:val="21"/>
        </w:rPr>
        <w:t xml:space="preserve">, </w:t>
      </w:r>
      <w:r w:rsidR="00F1461B">
        <w:rPr>
          <w:sz w:val="21"/>
          <w:szCs w:val="21"/>
        </w:rPr>
        <w:t>kdy</w:t>
      </w:r>
      <w:r w:rsidR="00DF1778">
        <w:rPr>
          <w:sz w:val="21"/>
          <w:szCs w:val="21"/>
        </w:rPr>
        <w:t xml:space="preserve"> </w:t>
      </w:r>
      <w:r w:rsidR="00250609">
        <w:rPr>
          <w:sz w:val="21"/>
          <w:szCs w:val="21"/>
        </w:rPr>
        <w:t xml:space="preserve">úprava, </w:t>
      </w:r>
      <w:r w:rsidR="00DF1778">
        <w:rPr>
          <w:sz w:val="21"/>
          <w:szCs w:val="21"/>
        </w:rPr>
        <w:t>porcování nebo balení masných výrobků získaných při porážce probíhá přímo na žádost konečného spotřebitele</w:t>
      </w:r>
      <w:r w:rsidR="00FA0C72" w:rsidRPr="00A8444F">
        <w:rPr>
          <w:sz w:val="21"/>
          <w:szCs w:val="21"/>
        </w:rPr>
        <w:t>.</w:t>
      </w:r>
    </w:p>
    <w:p w:rsidR="00F1461B" w:rsidRDefault="00F1461B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250609" w:rsidRPr="00250609" w:rsidRDefault="00250609" w:rsidP="00FA0C72">
      <w:pPr>
        <w:pStyle w:val="Bezmezer"/>
        <w:rPr>
          <w:sz w:val="8"/>
          <w:szCs w:val="8"/>
        </w:rPr>
      </w:pPr>
    </w:p>
    <w:p w:rsidR="00250609" w:rsidRPr="00755821" w:rsidRDefault="00250609" w:rsidP="00FA0C72">
      <w:pPr>
        <w:pStyle w:val="Bezmezer"/>
        <w:rPr>
          <w:b/>
        </w:rPr>
      </w:pPr>
      <w:r w:rsidRPr="00755821">
        <w:rPr>
          <w:b/>
        </w:rPr>
        <w:t xml:space="preserve">§ 7 </w:t>
      </w:r>
      <w:r w:rsidR="00E20238" w:rsidRPr="00755821">
        <w:rPr>
          <w:b/>
        </w:rPr>
        <w:t xml:space="preserve">Právní </w:t>
      </w:r>
      <w:r w:rsidR="00686E9D">
        <w:rPr>
          <w:b/>
        </w:rPr>
        <w:t>předpisy</w:t>
      </w:r>
      <w:r w:rsidR="00E20238" w:rsidRPr="00755821">
        <w:rPr>
          <w:b/>
        </w:rPr>
        <w:t xml:space="preserve"> pro případy podle § 4 odstavce 1</w:t>
      </w:r>
    </w:p>
    <w:p w:rsidR="00E20238" w:rsidRPr="00FB2DA3" w:rsidRDefault="00E20238" w:rsidP="00FA0C72">
      <w:pPr>
        <w:pStyle w:val="Bezmezer"/>
        <w:rPr>
          <w:sz w:val="8"/>
          <w:szCs w:val="8"/>
        </w:rPr>
      </w:pPr>
    </w:p>
    <w:p w:rsidR="00E20238" w:rsidRDefault="00FB2DA3" w:rsidP="00FA0C72">
      <w:pPr>
        <w:pStyle w:val="Bezmezer"/>
        <w:rPr>
          <w:sz w:val="21"/>
          <w:szCs w:val="21"/>
        </w:rPr>
      </w:pPr>
      <w:r w:rsidRPr="00FB2DA3">
        <w:rPr>
          <w:sz w:val="21"/>
          <w:szCs w:val="21"/>
        </w:rPr>
        <w:t xml:space="preserve">(1) </w:t>
      </w:r>
      <w:r w:rsidR="008D662A">
        <w:rPr>
          <w:sz w:val="21"/>
          <w:szCs w:val="21"/>
        </w:rPr>
        <w:t xml:space="preserve">Na společnou žádost smluvních stran kolektivní smlouvy ve smyslu § 4 odstavce </w:t>
      </w:r>
      <w:r w:rsidRPr="00FB2DA3">
        <w:rPr>
          <w:sz w:val="21"/>
          <w:szCs w:val="21"/>
        </w:rPr>
        <w:t xml:space="preserve">1 </w:t>
      </w:r>
      <w:r w:rsidR="008D662A">
        <w:rPr>
          <w:sz w:val="21"/>
          <w:szCs w:val="21"/>
        </w:rPr>
        <w:t xml:space="preserve">a </w:t>
      </w:r>
      <w:r w:rsidRPr="00FB2DA3">
        <w:rPr>
          <w:sz w:val="21"/>
          <w:szCs w:val="21"/>
        </w:rPr>
        <w:t xml:space="preserve">§ 5 </w:t>
      </w:r>
      <w:r w:rsidR="008D662A">
        <w:rPr>
          <w:sz w:val="21"/>
          <w:szCs w:val="21"/>
        </w:rPr>
        <w:t>a</w:t>
      </w:r>
      <w:r w:rsidRPr="00FB2DA3">
        <w:rPr>
          <w:sz w:val="21"/>
          <w:szCs w:val="21"/>
        </w:rPr>
        <w:t xml:space="preserve"> 6 </w:t>
      </w:r>
      <w:r w:rsidR="008D662A">
        <w:rPr>
          <w:sz w:val="21"/>
          <w:szCs w:val="21"/>
        </w:rPr>
        <w:t>může</w:t>
      </w:r>
      <w:r w:rsidRPr="00FB2DA3">
        <w:rPr>
          <w:sz w:val="21"/>
          <w:szCs w:val="21"/>
        </w:rPr>
        <w:t xml:space="preserve"> </w:t>
      </w:r>
      <w:r w:rsidR="008D662A">
        <w:rPr>
          <w:sz w:val="21"/>
          <w:szCs w:val="21"/>
        </w:rPr>
        <w:t xml:space="preserve">Spolkové ministerstvo práce a sociálních věcí </w:t>
      </w:r>
      <w:r w:rsidR="000D28AA">
        <w:rPr>
          <w:sz w:val="21"/>
          <w:szCs w:val="21"/>
        </w:rPr>
        <w:t xml:space="preserve">na základě právního </w:t>
      </w:r>
      <w:r w:rsidR="00686E9D">
        <w:rPr>
          <w:sz w:val="21"/>
          <w:szCs w:val="21"/>
        </w:rPr>
        <w:t>předpisu</w:t>
      </w:r>
      <w:r w:rsidR="007B0006">
        <w:rPr>
          <w:sz w:val="21"/>
          <w:szCs w:val="21"/>
        </w:rPr>
        <w:t xml:space="preserve"> rozhodnout bez souhlasu S</w:t>
      </w:r>
      <w:r w:rsidR="000D28AA">
        <w:rPr>
          <w:sz w:val="21"/>
          <w:szCs w:val="21"/>
        </w:rPr>
        <w:t xml:space="preserve">polkové rady, že </w:t>
      </w:r>
      <w:r w:rsidR="001A1B9C">
        <w:rPr>
          <w:sz w:val="21"/>
          <w:szCs w:val="21"/>
        </w:rPr>
        <w:t xml:space="preserve">se </w:t>
      </w:r>
      <w:r w:rsidR="000D28AA">
        <w:rPr>
          <w:sz w:val="21"/>
          <w:szCs w:val="21"/>
        </w:rPr>
        <w:t>právní normy</w:t>
      </w:r>
      <w:r w:rsidR="001A1B9C">
        <w:rPr>
          <w:sz w:val="21"/>
          <w:szCs w:val="21"/>
        </w:rPr>
        <w:t xml:space="preserve"> této kolektivní smlouvy použijí také</w:t>
      </w:r>
      <w:r w:rsidR="000D28AA">
        <w:rPr>
          <w:sz w:val="21"/>
          <w:szCs w:val="21"/>
        </w:rPr>
        <w:t xml:space="preserve"> pro všechny zaměstnavatele </w:t>
      </w:r>
      <w:r w:rsidR="0046536F">
        <w:rPr>
          <w:sz w:val="21"/>
          <w:szCs w:val="21"/>
        </w:rPr>
        <w:t xml:space="preserve">a </w:t>
      </w:r>
      <w:r w:rsidR="000D28AA">
        <w:rPr>
          <w:sz w:val="21"/>
          <w:szCs w:val="21"/>
        </w:rPr>
        <w:t>zaměstnance</w:t>
      </w:r>
      <w:r w:rsidR="001A1B9C">
        <w:rPr>
          <w:sz w:val="21"/>
          <w:szCs w:val="21"/>
        </w:rPr>
        <w:t>, kteří spadají</w:t>
      </w:r>
      <w:r w:rsidR="000D28AA">
        <w:rPr>
          <w:sz w:val="21"/>
          <w:szCs w:val="21"/>
        </w:rPr>
        <w:t xml:space="preserve"> do rozsahu působnosti kolektivní smlouvy</w:t>
      </w:r>
      <w:r w:rsidR="001A1B9C">
        <w:rPr>
          <w:sz w:val="21"/>
          <w:szCs w:val="21"/>
        </w:rPr>
        <w:t xml:space="preserve">, ale nejsou </w:t>
      </w:r>
      <w:r w:rsidR="00C43A72">
        <w:rPr>
          <w:sz w:val="21"/>
          <w:szCs w:val="21"/>
        </w:rPr>
        <w:t xml:space="preserve">tuto smlouvou </w:t>
      </w:r>
      <w:r w:rsidR="001A1B9C">
        <w:rPr>
          <w:sz w:val="21"/>
          <w:szCs w:val="21"/>
        </w:rPr>
        <w:t xml:space="preserve">vázáni, pokud je to ve veřejném zájmu </w:t>
      </w:r>
      <w:r w:rsidR="00AB7E0C">
        <w:rPr>
          <w:sz w:val="21"/>
          <w:szCs w:val="21"/>
        </w:rPr>
        <w:t>za účelem dosažení cílů zákona uvedených v § 1</w:t>
      </w:r>
      <w:r w:rsidRPr="00FB2DA3">
        <w:rPr>
          <w:sz w:val="21"/>
          <w:szCs w:val="21"/>
        </w:rPr>
        <w:t>.</w:t>
      </w:r>
    </w:p>
    <w:p w:rsidR="007D1E72" w:rsidRPr="007D1E72" w:rsidRDefault="007D1E72" w:rsidP="00FA0C72">
      <w:pPr>
        <w:pStyle w:val="Bezmezer"/>
        <w:rPr>
          <w:sz w:val="8"/>
          <w:szCs w:val="8"/>
        </w:rPr>
      </w:pPr>
    </w:p>
    <w:p w:rsidR="007D1E72" w:rsidRDefault="007D1E72" w:rsidP="007D1E72">
      <w:pPr>
        <w:pStyle w:val="Bezmezer"/>
        <w:rPr>
          <w:sz w:val="21"/>
          <w:szCs w:val="21"/>
        </w:rPr>
      </w:pPr>
      <w:r w:rsidRPr="007D1E72">
        <w:rPr>
          <w:sz w:val="21"/>
          <w:szCs w:val="21"/>
        </w:rPr>
        <w:t xml:space="preserve">(2) </w:t>
      </w:r>
      <w:r w:rsidR="00640439">
        <w:rPr>
          <w:sz w:val="21"/>
          <w:szCs w:val="21"/>
        </w:rPr>
        <w:t>Pokud se v některém odvětví používá více kolektivních smluv s alespoň částečně stejným rozsahem p</w:t>
      </w:r>
      <w:r w:rsidR="00E948CD">
        <w:rPr>
          <w:sz w:val="21"/>
          <w:szCs w:val="21"/>
        </w:rPr>
        <w:t>ůsobnosti</w:t>
      </w:r>
      <w:r w:rsidRPr="007D1E72">
        <w:rPr>
          <w:sz w:val="21"/>
          <w:szCs w:val="21"/>
        </w:rPr>
        <w:t xml:space="preserve">, </w:t>
      </w:r>
      <w:r w:rsidR="008A18D6">
        <w:rPr>
          <w:sz w:val="21"/>
          <w:szCs w:val="21"/>
        </w:rPr>
        <w:t xml:space="preserve">musí </w:t>
      </w:r>
      <w:r w:rsidR="008B4302">
        <w:rPr>
          <w:sz w:val="21"/>
          <w:szCs w:val="21"/>
        </w:rPr>
        <w:t>zákonodárce</w:t>
      </w:r>
      <w:r w:rsidR="008A18D6">
        <w:rPr>
          <w:sz w:val="21"/>
          <w:szCs w:val="21"/>
        </w:rPr>
        <w:t xml:space="preserve"> při svém rozhodování podle odstavce </w:t>
      </w:r>
      <w:r w:rsidRPr="007D1E72">
        <w:rPr>
          <w:sz w:val="21"/>
          <w:szCs w:val="21"/>
        </w:rPr>
        <w:t xml:space="preserve">1 </w:t>
      </w:r>
      <w:r w:rsidR="008A18D6">
        <w:rPr>
          <w:sz w:val="21"/>
          <w:szCs w:val="21"/>
        </w:rPr>
        <w:t xml:space="preserve">v rámci </w:t>
      </w:r>
      <w:r w:rsidR="007B0006">
        <w:rPr>
          <w:sz w:val="21"/>
          <w:szCs w:val="21"/>
        </w:rPr>
        <w:t>celkového posouzení kromě</w:t>
      </w:r>
      <w:r w:rsidR="00405493">
        <w:rPr>
          <w:sz w:val="21"/>
          <w:szCs w:val="21"/>
        </w:rPr>
        <w:t xml:space="preserve"> cílů</w:t>
      </w:r>
      <w:r w:rsidR="007B0006">
        <w:rPr>
          <w:sz w:val="21"/>
          <w:szCs w:val="21"/>
        </w:rPr>
        <w:t xml:space="preserve"> zákona uvedených</w:t>
      </w:r>
      <w:r w:rsidR="00405493">
        <w:rPr>
          <w:sz w:val="21"/>
          <w:szCs w:val="21"/>
        </w:rPr>
        <w:t xml:space="preserve"> v </w:t>
      </w:r>
      <w:r w:rsidRPr="007D1E72">
        <w:rPr>
          <w:sz w:val="21"/>
          <w:szCs w:val="21"/>
        </w:rPr>
        <w:t xml:space="preserve">§ 1 </w:t>
      </w:r>
      <w:r w:rsidR="00405493">
        <w:rPr>
          <w:sz w:val="21"/>
          <w:szCs w:val="21"/>
        </w:rPr>
        <w:t>zohlednit reprezentativnost příslušných kolektivních smluv.</w:t>
      </w:r>
      <w:r w:rsidR="0028516E">
        <w:rPr>
          <w:sz w:val="21"/>
          <w:szCs w:val="21"/>
        </w:rPr>
        <w:t xml:space="preserve"> Při stanovení reprezentativnosti musí být přednostně </w:t>
      </w:r>
      <w:r w:rsidR="00B66ABE">
        <w:rPr>
          <w:sz w:val="21"/>
          <w:szCs w:val="21"/>
        </w:rPr>
        <w:t>zohledněn</w:t>
      </w:r>
    </w:p>
    <w:p w:rsidR="00834FDE" w:rsidRPr="00834FDE" w:rsidRDefault="00834FDE" w:rsidP="007D1E72">
      <w:pPr>
        <w:pStyle w:val="Bezmezer"/>
        <w:rPr>
          <w:sz w:val="12"/>
          <w:szCs w:val="12"/>
        </w:rPr>
      </w:pPr>
    </w:p>
    <w:p w:rsidR="00B66ABE" w:rsidRDefault="0028516E" w:rsidP="007D1E72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</w:r>
      <w:r w:rsidR="00B66ABE">
        <w:rPr>
          <w:sz w:val="21"/>
          <w:szCs w:val="21"/>
        </w:rPr>
        <w:t>počet</w:t>
      </w:r>
      <w:r>
        <w:rPr>
          <w:sz w:val="21"/>
          <w:szCs w:val="21"/>
        </w:rPr>
        <w:t xml:space="preserve"> </w:t>
      </w:r>
      <w:r w:rsidR="00D75CC0">
        <w:rPr>
          <w:sz w:val="21"/>
          <w:szCs w:val="21"/>
        </w:rPr>
        <w:t>zaměstnanců spadajících do rozsah</w:t>
      </w:r>
      <w:r w:rsidR="00B66ABE">
        <w:rPr>
          <w:sz w:val="21"/>
          <w:szCs w:val="21"/>
        </w:rPr>
        <w:t xml:space="preserve">u působnosti kolektivní smlouvy, které zaměstnává </w:t>
      </w:r>
      <w:r w:rsidR="009A6B14">
        <w:rPr>
          <w:sz w:val="21"/>
          <w:szCs w:val="21"/>
        </w:rPr>
        <w:tab/>
      </w:r>
      <w:r w:rsidR="00B66ABE">
        <w:rPr>
          <w:sz w:val="21"/>
          <w:szCs w:val="21"/>
        </w:rPr>
        <w:t>zaměstnavatel vázaný kolektivní smlouvou,</w:t>
      </w:r>
    </w:p>
    <w:p w:rsidR="007D1E72" w:rsidRDefault="0028516E" w:rsidP="007D1E72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</w:r>
      <w:r w:rsidR="00B66ABE">
        <w:rPr>
          <w:sz w:val="21"/>
          <w:szCs w:val="21"/>
        </w:rPr>
        <w:t>počet</w:t>
      </w:r>
      <w:r w:rsidR="00D75CC0">
        <w:rPr>
          <w:sz w:val="21"/>
          <w:szCs w:val="21"/>
        </w:rPr>
        <w:t xml:space="preserve"> členů odborů spadajících do rozsahu působnosti kolektivní smlouvy</w:t>
      </w:r>
      <w:r w:rsidR="007D1E72" w:rsidRPr="007D1E72">
        <w:rPr>
          <w:sz w:val="21"/>
          <w:szCs w:val="21"/>
        </w:rPr>
        <w:t xml:space="preserve">, </w:t>
      </w:r>
      <w:r w:rsidR="00D75CC0">
        <w:rPr>
          <w:sz w:val="21"/>
          <w:szCs w:val="21"/>
        </w:rPr>
        <w:t xml:space="preserve">kteří uzavřeli </w:t>
      </w:r>
      <w:r w:rsidR="009A6B14">
        <w:rPr>
          <w:sz w:val="21"/>
          <w:szCs w:val="21"/>
        </w:rPr>
        <w:tab/>
      </w:r>
      <w:r w:rsidR="00D75CC0">
        <w:rPr>
          <w:sz w:val="21"/>
          <w:szCs w:val="21"/>
        </w:rPr>
        <w:t>příslušnou kolektivní smlouvu</w:t>
      </w:r>
      <w:r w:rsidR="007D1E72" w:rsidRPr="007D1E72">
        <w:rPr>
          <w:sz w:val="21"/>
          <w:szCs w:val="21"/>
        </w:rPr>
        <w:t>.</w:t>
      </w:r>
    </w:p>
    <w:p w:rsidR="00B66ABE" w:rsidRPr="007F2C93" w:rsidRDefault="00B66ABE" w:rsidP="007D1E72">
      <w:pPr>
        <w:pStyle w:val="Bezmezer"/>
        <w:rPr>
          <w:sz w:val="8"/>
          <w:szCs w:val="8"/>
        </w:rPr>
      </w:pPr>
    </w:p>
    <w:p w:rsidR="00B66ABE" w:rsidRDefault="009A6B14" w:rsidP="009A6B14">
      <w:pPr>
        <w:pStyle w:val="Bezmezer"/>
        <w:rPr>
          <w:sz w:val="21"/>
          <w:szCs w:val="21"/>
        </w:rPr>
      </w:pPr>
      <w:r w:rsidRPr="009A6B14">
        <w:rPr>
          <w:sz w:val="21"/>
          <w:szCs w:val="21"/>
        </w:rPr>
        <w:t xml:space="preserve">(3) </w:t>
      </w:r>
      <w:r w:rsidR="007F2C93">
        <w:rPr>
          <w:sz w:val="21"/>
          <w:szCs w:val="21"/>
        </w:rPr>
        <w:t>Jestliže existují pro v</w:t>
      </w:r>
      <w:r w:rsidR="0047514B">
        <w:rPr>
          <w:sz w:val="21"/>
          <w:szCs w:val="21"/>
        </w:rPr>
        <w:t xml:space="preserve">íce </w:t>
      </w:r>
      <w:r w:rsidR="002A3736">
        <w:rPr>
          <w:sz w:val="21"/>
          <w:szCs w:val="21"/>
        </w:rPr>
        <w:t>kolektivních smluv žádosti o</w:t>
      </w:r>
      <w:r w:rsidR="007F2C93">
        <w:rPr>
          <w:sz w:val="21"/>
          <w:szCs w:val="21"/>
        </w:rPr>
        <w:t xml:space="preserve"> </w:t>
      </w:r>
      <w:r w:rsidR="00002B3F">
        <w:rPr>
          <w:sz w:val="21"/>
          <w:szCs w:val="21"/>
        </w:rPr>
        <w:t xml:space="preserve">jejich </w:t>
      </w:r>
      <w:r w:rsidR="00DF3A28">
        <w:rPr>
          <w:sz w:val="21"/>
          <w:szCs w:val="21"/>
        </w:rPr>
        <w:t xml:space="preserve">prohlášení </w:t>
      </w:r>
      <w:r w:rsidR="00002B3F">
        <w:rPr>
          <w:sz w:val="21"/>
          <w:szCs w:val="21"/>
        </w:rPr>
        <w:t xml:space="preserve">za obecně závazné </w:t>
      </w:r>
      <w:r w:rsidR="00DF3A28">
        <w:rPr>
          <w:sz w:val="21"/>
          <w:szCs w:val="21"/>
        </w:rPr>
        <w:t xml:space="preserve">kolektivní smlouvy, </w:t>
      </w:r>
      <w:r w:rsidR="007F2C93">
        <w:rPr>
          <w:sz w:val="21"/>
          <w:szCs w:val="21"/>
        </w:rPr>
        <w:t xml:space="preserve">musí </w:t>
      </w:r>
      <w:r w:rsidR="008B4302">
        <w:rPr>
          <w:sz w:val="21"/>
          <w:szCs w:val="21"/>
        </w:rPr>
        <w:t>zákonodárce</w:t>
      </w:r>
      <w:r w:rsidR="007F2C93">
        <w:rPr>
          <w:sz w:val="21"/>
          <w:szCs w:val="21"/>
        </w:rPr>
        <w:t xml:space="preserve"> </w:t>
      </w:r>
      <w:r w:rsidR="00FA5079">
        <w:rPr>
          <w:sz w:val="21"/>
          <w:szCs w:val="21"/>
        </w:rPr>
        <w:t xml:space="preserve">obzvláště obezřetně </w:t>
      </w:r>
      <w:r w:rsidR="00826D48">
        <w:rPr>
          <w:sz w:val="21"/>
          <w:szCs w:val="21"/>
        </w:rPr>
        <w:t xml:space="preserve">posoudit </w:t>
      </w:r>
      <w:r w:rsidR="009F04C1">
        <w:rPr>
          <w:sz w:val="21"/>
          <w:szCs w:val="21"/>
        </w:rPr>
        <w:t xml:space="preserve">záležitosti, kterých se rozhodnutí o výběru týká </w:t>
      </w:r>
      <w:r w:rsidR="00826D48">
        <w:rPr>
          <w:sz w:val="21"/>
          <w:szCs w:val="21"/>
        </w:rPr>
        <w:t>a uvést do souladu základní práva</w:t>
      </w:r>
      <w:r w:rsidR="001D24B0">
        <w:rPr>
          <w:sz w:val="21"/>
          <w:szCs w:val="21"/>
        </w:rPr>
        <w:t>, která si odporují</w:t>
      </w:r>
      <w:r w:rsidRPr="009A6B14">
        <w:rPr>
          <w:sz w:val="21"/>
          <w:szCs w:val="21"/>
        </w:rPr>
        <w:t>.</w:t>
      </w:r>
    </w:p>
    <w:p w:rsidR="001D24B0" w:rsidRPr="008C0C57" w:rsidRDefault="001D24B0" w:rsidP="009A6B14">
      <w:pPr>
        <w:pStyle w:val="Bezmezer"/>
        <w:rPr>
          <w:sz w:val="12"/>
          <w:szCs w:val="12"/>
        </w:rPr>
      </w:pPr>
    </w:p>
    <w:p w:rsidR="001D24B0" w:rsidRDefault="008C0C57" w:rsidP="009A6B14">
      <w:pPr>
        <w:pStyle w:val="Bezmezer"/>
        <w:rPr>
          <w:sz w:val="21"/>
          <w:szCs w:val="21"/>
        </w:rPr>
      </w:pPr>
      <w:r w:rsidRPr="008C0C57">
        <w:rPr>
          <w:sz w:val="21"/>
          <w:szCs w:val="21"/>
        </w:rPr>
        <w:t xml:space="preserve">4) </w:t>
      </w:r>
      <w:r w:rsidR="00AD30BB">
        <w:rPr>
          <w:sz w:val="21"/>
          <w:szCs w:val="21"/>
        </w:rPr>
        <w:t xml:space="preserve">Před vydáním právního </w:t>
      </w:r>
      <w:r w:rsidR="00686E9D">
        <w:rPr>
          <w:sz w:val="21"/>
          <w:szCs w:val="21"/>
        </w:rPr>
        <w:t>předpisu</w:t>
      </w:r>
      <w:r w:rsidR="00AD30BB">
        <w:rPr>
          <w:sz w:val="21"/>
          <w:szCs w:val="21"/>
        </w:rPr>
        <w:t xml:space="preserve"> poskytne Spolkové ministerstvo </w:t>
      </w:r>
      <w:r w:rsidR="006805AC">
        <w:rPr>
          <w:sz w:val="21"/>
          <w:szCs w:val="21"/>
        </w:rPr>
        <w:t>práce a sociálních věcí</w:t>
      </w:r>
      <w:r w:rsidR="00915D0A">
        <w:rPr>
          <w:sz w:val="21"/>
          <w:szCs w:val="21"/>
        </w:rPr>
        <w:t xml:space="preserve"> zaměstnavatelům,</w:t>
      </w:r>
      <w:r w:rsidR="002560A6">
        <w:rPr>
          <w:sz w:val="21"/>
          <w:szCs w:val="21"/>
        </w:rPr>
        <w:t xml:space="preserve"> zaměstnancům a</w:t>
      </w:r>
      <w:r w:rsidR="006805AC">
        <w:rPr>
          <w:sz w:val="21"/>
          <w:szCs w:val="21"/>
        </w:rPr>
        <w:t xml:space="preserve"> smluvním stranám kolektivní smlouvy</w:t>
      </w:r>
      <w:r w:rsidR="00707647">
        <w:rPr>
          <w:sz w:val="21"/>
          <w:szCs w:val="21"/>
        </w:rPr>
        <w:t xml:space="preserve">, které spadají do rozsahu působnosti právního </w:t>
      </w:r>
      <w:r w:rsidR="00686E9D">
        <w:rPr>
          <w:sz w:val="21"/>
          <w:szCs w:val="21"/>
        </w:rPr>
        <w:t>předpisu</w:t>
      </w:r>
      <w:r w:rsidR="002560A6">
        <w:rPr>
          <w:sz w:val="21"/>
          <w:szCs w:val="21"/>
        </w:rPr>
        <w:t>,</w:t>
      </w:r>
      <w:r w:rsidR="006805AC">
        <w:rPr>
          <w:sz w:val="21"/>
          <w:szCs w:val="21"/>
        </w:rPr>
        <w:t xml:space="preserve"> a v případech podle odstavce 2 smluvním stranám jiných kolektivních smluv a paritním komisím, </w:t>
      </w:r>
      <w:r w:rsidR="00B165BF">
        <w:rPr>
          <w:sz w:val="21"/>
          <w:szCs w:val="21"/>
        </w:rPr>
        <w:t xml:space="preserve">které na základě církevního práva </w:t>
      </w:r>
      <w:r w:rsidR="002560A6">
        <w:rPr>
          <w:sz w:val="21"/>
          <w:szCs w:val="21"/>
        </w:rPr>
        <w:t xml:space="preserve">definují </w:t>
      </w:r>
      <w:r w:rsidR="00B165BF">
        <w:rPr>
          <w:sz w:val="21"/>
          <w:szCs w:val="21"/>
        </w:rPr>
        <w:t>pracovní podmínky pro církevní zaměstnavatele</w:t>
      </w:r>
      <w:r w:rsidR="004014F7">
        <w:rPr>
          <w:sz w:val="21"/>
          <w:szCs w:val="21"/>
        </w:rPr>
        <w:t xml:space="preserve"> spadající alespoň částečně do rozsahu působnosti právního </w:t>
      </w:r>
      <w:r w:rsidR="00686E9D">
        <w:rPr>
          <w:sz w:val="21"/>
          <w:szCs w:val="21"/>
        </w:rPr>
        <w:t>předpisu</w:t>
      </w:r>
      <w:r w:rsidRPr="008C0C57">
        <w:rPr>
          <w:sz w:val="21"/>
          <w:szCs w:val="21"/>
        </w:rPr>
        <w:t xml:space="preserve">, </w:t>
      </w:r>
      <w:r w:rsidR="00F445BD">
        <w:rPr>
          <w:sz w:val="21"/>
          <w:szCs w:val="21"/>
        </w:rPr>
        <w:t xml:space="preserve">možnost písemně se vyjádřit </w:t>
      </w:r>
      <w:r w:rsidR="00297142">
        <w:rPr>
          <w:sz w:val="21"/>
          <w:szCs w:val="21"/>
        </w:rPr>
        <w:t xml:space="preserve">k návrhu </w:t>
      </w:r>
      <w:r w:rsidR="006D5628">
        <w:rPr>
          <w:sz w:val="21"/>
          <w:szCs w:val="21"/>
        </w:rPr>
        <w:t xml:space="preserve">právního </w:t>
      </w:r>
      <w:r w:rsidR="00686E9D">
        <w:rPr>
          <w:sz w:val="21"/>
          <w:szCs w:val="21"/>
        </w:rPr>
        <w:t>předpisu</w:t>
      </w:r>
      <w:r w:rsidR="006D5628">
        <w:rPr>
          <w:sz w:val="21"/>
          <w:szCs w:val="21"/>
        </w:rPr>
        <w:t xml:space="preserve"> </w:t>
      </w:r>
      <w:r w:rsidR="00B165BF">
        <w:rPr>
          <w:sz w:val="21"/>
          <w:szCs w:val="21"/>
        </w:rPr>
        <w:t>d</w:t>
      </w:r>
      <w:r w:rsidR="00F445BD">
        <w:rPr>
          <w:sz w:val="21"/>
          <w:szCs w:val="21"/>
        </w:rPr>
        <w:t xml:space="preserve">o tří týdnů ode dne </w:t>
      </w:r>
      <w:r w:rsidR="006D5628">
        <w:rPr>
          <w:sz w:val="21"/>
          <w:szCs w:val="21"/>
        </w:rPr>
        <w:t>jeho zveřejnění</w:t>
      </w:r>
      <w:r w:rsidRPr="008C0C57">
        <w:rPr>
          <w:sz w:val="21"/>
          <w:szCs w:val="21"/>
        </w:rPr>
        <w:t>.</w:t>
      </w:r>
    </w:p>
    <w:p w:rsidR="00707647" w:rsidRPr="001656D6" w:rsidRDefault="00707647" w:rsidP="009A6B14">
      <w:pPr>
        <w:pStyle w:val="Bezmezer"/>
        <w:rPr>
          <w:sz w:val="8"/>
          <w:szCs w:val="8"/>
        </w:rPr>
      </w:pPr>
    </w:p>
    <w:p w:rsidR="000C56F0" w:rsidRDefault="000C56F0" w:rsidP="009A6B14">
      <w:pPr>
        <w:pStyle w:val="Bezmezer"/>
        <w:rPr>
          <w:sz w:val="21"/>
          <w:szCs w:val="21"/>
        </w:rPr>
      </w:pPr>
      <w:r w:rsidRPr="000C56F0">
        <w:rPr>
          <w:sz w:val="21"/>
          <w:szCs w:val="21"/>
        </w:rPr>
        <w:t xml:space="preserve">(5) </w:t>
      </w:r>
      <w:r w:rsidR="00345EB7">
        <w:rPr>
          <w:sz w:val="21"/>
          <w:szCs w:val="21"/>
        </w:rPr>
        <w:t xml:space="preserve">Pokud </w:t>
      </w:r>
      <w:r w:rsidR="0084058A">
        <w:rPr>
          <w:sz w:val="21"/>
          <w:szCs w:val="21"/>
        </w:rPr>
        <w:t>bude</w:t>
      </w:r>
      <w:r w:rsidR="00345EB7">
        <w:rPr>
          <w:sz w:val="21"/>
          <w:szCs w:val="21"/>
        </w:rPr>
        <w:t xml:space="preserve"> v některém odvětví podle </w:t>
      </w:r>
      <w:r w:rsidRPr="000C56F0">
        <w:rPr>
          <w:sz w:val="21"/>
          <w:szCs w:val="21"/>
        </w:rPr>
        <w:t xml:space="preserve">§ 4 </w:t>
      </w:r>
      <w:r w:rsidR="00345EB7">
        <w:rPr>
          <w:sz w:val="21"/>
          <w:szCs w:val="21"/>
        </w:rPr>
        <w:t xml:space="preserve">odstavce </w:t>
      </w:r>
      <w:r w:rsidRPr="000C56F0">
        <w:rPr>
          <w:sz w:val="21"/>
          <w:szCs w:val="21"/>
        </w:rPr>
        <w:t xml:space="preserve">1 </w:t>
      </w:r>
      <w:r w:rsidR="00345EB7">
        <w:rPr>
          <w:sz w:val="21"/>
          <w:szCs w:val="21"/>
        </w:rPr>
        <w:t>poprvé podána žádost podle odstavce 1</w:t>
      </w:r>
      <w:r w:rsidRPr="000C56F0">
        <w:rPr>
          <w:sz w:val="21"/>
          <w:szCs w:val="21"/>
        </w:rPr>
        <w:t xml:space="preserve">, </w:t>
      </w:r>
      <w:r w:rsidR="00345EB7">
        <w:rPr>
          <w:sz w:val="21"/>
          <w:szCs w:val="21"/>
        </w:rPr>
        <w:t xml:space="preserve">bude </w:t>
      </w:r>
      <w:r w:rsidR="00ED3A16">
        <w:rPr>
          <w:sz w:val="21"/>
          <w:szCs w:val="21"/>
        </w:rPr>
        <w:t xml:space="preserve">se </w:t>
      </w:r>
      <w:r w:rsidR="00345EB7">
        <w:rPr>
          <w:sz w:val="21"/>
          <w:szCs w:val="21"/>
        </w:rPr>
        <w:t xml:space="preserve">po uplynutí lhůty podle odstavce </w:t>
      </w:r>
      <w:r w:rsidRPr="000C56F0">
        <w:rPr>
          <w:sz w:val="21"/>
          <w:szCs w:val="21"/>
        </w:rPr>
        <w:t xml:space="preserve">4 </w:t>
      </w:r>
      <w:r w:rsidR="00ED3A16">
        <w:rPr>
          <w:sz w:val="21"/>
          <w:szCs w:val="21"/>
        </w:rPr>
        <w:t xml:space="preserve">záležitostí zabývat </w:t>
      </w:r>
      <w:r w:rsidR="00D03E1F">
        <w:rPr>
          <w:sz w:val="21"/>
          <w:szCs w:val="21"/>
        </w:rPr>
        <w:t xml:space="preserve">výbor podle </w:t>
      </w:r>
      <w:r w:rsidRPr="000C56F0">
        <w:rPr>
          <w:sz w:val="21"/>
          <w:szCs w:val="21"/>
        </w:rPr>
        <w:t xml:space="preserve">§ 5 </w:t>
      </w:r>
      <w:r w:rsidR="00D03E1F">
        <w:rPr>
          <w:sz w:val="21"/>
          <w:szCs w:val="21"/>
        </w:rPr>
        <w:t xml:space="preserve">odstavce </w:t>
      </w:r>
      <w:r w:rsidRPr="000C56F0">
        <w:rPr>
          <w:sz w:val="21"/>
          <w:szCs w:val="21"/>
        </w:rPr>
        <w:t xml:space="preserve">1 </w:t>
      </w:r>
      <w:r w:rsidR="00D03E1F">
        <w:rPr>
          <w:sz w:val="21"/>
          <w:szCs w:val="21"/>
        </w:rPr>
        <w:t>věty</w:t>
      </w:r>
      <w:r w:rsidRPr="000C56F0">
        <w:rPr>
          <w:sz w:val="21"/>
          <w:szCs w:val="21"/>
        </w:rPr>
        <w:t xml:space="preserve"> 1 </w:t>
      </w:r>
      <w:r w:rsidR="00447C0D">
        <w:rPr>
          <w:sz w:val="21"/>
          <w:szCs w:val="21"/>
        </w:rPr>
        <w:t xml:space="preserve">zákona o kolektivním vyjednávání </w:t>
      </w:r>
      <w:r w:rsidRPr="000C56F0">
        <w:rPr>
          <w:sz w:val="21"/>
          <w:szCs w:val="21"/>
        </w:rPr>
        <w:t>(</w:t>
      </w:r>
      <w:r w:rsidR="00641284">
        <w:rPr>
          <w:sz w:val="21"/>
          <w:szCs w:val="21"/>
        </w:rPr>
        <w:t>tarifní výbor</w:t>
      </w:r>
      <w:r w:rsidRPr="000C56F0">
        <w:rPr>
          <w:sz w:val="21"/>
          <w:szCs w:val="21"/>
        </w:rPr>
        <w:t xml:space="preserve">). </w:t>
      </w:r>
      <w:r w:rsidR="00641284">
        <w:rPr>
          <w:sz w:val="21"/>
          <w:szCs w:val="21"/>
        </w:rPr>
        <w:t xml:space="preserve">Pokud budou s přijetím žádosti souhlasit alespoň čtyři členové výboru nebo pokud se tarifní výbor do dvou měsíců nevyjádří, může být právní </w:t>
      </w:r>
      <w:r w:rsidR="002F03F8">
        <w:rPr>
          <w:sz w:val="21"/>
          <w:szCs w:val="21"/>
        </w:rPr>
        <w:t>předpis</w:t>
      </w:r>
      <w:r w:rsidR="00641284">
        <w:rPr>
          <w:sz w:val="21"/>
          <w:szCs w:val="21"/>
        </w:rPr>
        <w:t xml:space="preserve"> podle odstavce </w:t>
      </w:r>
      <w:r w:rsidRPr="000C56F0">
        <w:rPr>
          <w:sz w:val="21"/>
          <w:szCs w:val="21"/>
        </w:rPr>
        <w:t xml:space="preserve">1 </w:t>
      </w:r>
      <w:r w:rsidR="002F03F8">
        <w:rPr>
          <w:sz w:val="21"/>
          <w:szCs w:val="21"/>
        </w:rPr>
        <w:t>schválen</w:t>
      </w:r>
      <w:r w:rsidRPr="000C56F0">
        <w:rPr>
          <w:sz w:val="21"/>
          <w:szCs w:val="21"/>
        </w:rPr>
        <w:t xml:space="preserve">. </w:t>
      </w:r>
      <w:r w:rsidR="00291FE4">
        <w:rPr>
          <w:sz w:val="21"/>
          <w:szCs w:val="21"/>
        </w:rPr>
        <w:t xml:space="preserve">Jestliže budou s návrhem souhlasit pouze dva nebo tři členové výboru, může právní </w:t>
      </w:r>
      <w:r w:rsidR="002F03F8">
        <w:rPr>
          <w:sz w:val="21"/>
          <w:szCs w:val="21"/>
        </w:rPr>
        <w:t xml:space="preserve">předpis schválit </w:t>
      </w:r>
      <w:r w:rsidR="00291FE4">
        <w:rPr>
          <w:sz w:val="21"/>
          <w:szCs w:val="21"/>
        </w:rPr>
        <w:t xml:space="preserve">pouze </w:t>
      </w:r>
      <w:r w:rsidR="00F14724">
        <w:rPr>
          <w:sz w:val="21"/>
          <w:szCs w:val="21"/>
        </w:rPr>
        <w:t>S</w:t>
      </w:r>
      <w:r w:rsidR="00291FE4">
        <w:rPr>
          <w:sz w:val="21"/>
          <w:szCs w:val="21"/>
        </w:rPr>
        <w:t xml:space="preserve">polková vláda. </w:t>
      </w:r>
      <w:r w:rsidR="001D41D2">
        <w:rPr>
          <w:sz w:val="21"/>
          <w:szCs w:val="21"/>
        </w:rPr>
        <w:t xml:space="preserve">Věty </w:t>
      </w:r>
      <w:r w:rsidRPr="000C56F0">
        <w:rPr>
          <w:sz w:val="21"/>
          <w:szCs w:val="21"/>
        </w:rPr>
        <w:t xml:space="preserve">1 </w:t>
      </w:r>
      <w:r w:rsidR="001D41D2">
        <w:rPr>
          <w:sz w:val="21"/>
          <w:szCs w:val="21"/>
        </w:rPr>
        <w:t>až</w:t>
      </w:r>
      <w:r w:rsidRPr="000C56F0">
        <w:rPr>
          <w:sz w:val="21"/>
          <w:szCs w:val="21"/>
        </w:rPr>
        <w:t xml:space="preserve"> 3 </w:t>
      </w:r>
      <w:r w:rsidR="001D41D2">
        <w:rPr>
          <w:sz w:val="21"/>
          <w:szCs w:val="21"/>
        </w:rPr>
        <w:t xml:space="preserve">neplatí pro kolektivní smlouvy podle </w:t>
      </w:r>
      <w:r w:rsidRPr="000C56F0">
        <w:rPr>
          <w:sz w:val="21"/>
          <w:szCs w:val="21"/>
        </w:rPr>
        <w:t xml:space="preserve">§ 4 </w:t>
      </w:r>
      <w:r w:rsidR="001D41D2">
        <w:rPr>
          <w:sz w:val="21"/>
          <w:szCs w:val="21"/>
        </w:rPr>
        <w:t>odstavce</w:t>
      </w:r>
      <w:r w:rsidRPr="000C56F0">
        <w:rPr>
          <w:sz w:val="21"/>
          <w:szCs w:val="21"/>
        </w:rPr>
        <w:t xml:space="preserve"> 1 </w:t>
      </w:r>
      <w:r w:rsidR="001D41D2">
        <w:rPr>
          <w:sz w:val="21"/>
          <w:szCs w:val="21"/>
        </w:rPr>
        <w:t>čísla</w:t>
      </w:r>
      <w:r w:rsidRPr="000C56F0">
        <w:rPr>
          <w:sz w:val="21"/>
          <w:szCs w:val="21"/>
        </w:rPr>
        <w:t xml:space="preserve"> 1 </w:t>
      </w:r>
      <w:r w:rsidR="001D41D2">
        <w:rPr>
          <w:sz w:val="21"/>
          <w:szCs w:val="21"/>
        </w:rPr>
        <w:t>až</w:t>
      </w:r>
      <w:r w:rsidRPr="000C56F0">
        <w:rPr>
          <w:sz w:val="21"/>
          <w:szCs w:val="21"/>
        </w:rPr>
        <w:t xml:space="preserve"> 8.</w:t>
      </w:r>
    </w:p>
    <w:p w:rsidR="001656D6" w:rsidRPr="00566B57" w:rsidRDefault="001656D6" w:rsidP="009A6B14">
      <w:pPr>
        <w:pStyle w:val="Bezmezer"/>
        <w:rPr>
          <w:sz w:val="8"/>
          <w:szCs w:val="8"/>
        </w:rPr>
      </w:pPr>
    </w:p>
    <w:p w:rsidR="001656D6" w:rsidRDefault="001656D6" w:rsidP="009A6B14">
      <w:pPr>
        <w:pStyle w:val="Bezmezer"/>
        <w:rPr>
          <w:sz w:val="21"/>
          <w:szCs w:val="21"/>
        </w:rPr>
      </w:pPr>
      <w:r w:rsidRPr="00755821">
        <w:rPr>
          <w:b/>
        </w:rPr>
        <w:t>§ 7</w:t>
      </w:r>
      <w:r>
        <w:rPr>
          <w:b/>
        </w:rPr>
        <w:t>a</w:t>
      </w:r>
      <w:r w:rsidRPr="00755821">
        <w:rPr>
          <w:b/>
        </w:rPr>
        <w:t xml:space="preserve"> Právní </w:t>
      </w:r>
      <w:r w:rsidR="002F03F8">
        <w:rPr>
          <w:b/>
        </w:rPr>
        <w:t>předpisy</w:t>
      </w:r>
      <w:r w:rsidRPr="00755821">
        <w:rPr>
          <w:b/>
        </w:rPr>
        <w:t xml:space="preserve"> </w:t>
      </w:r>
      <w:r w:rsidR="00566B57">
        <w:rPr>
          <w:b/>
        </w:rPr>
        <w:t>pro případy podle § 4 odstavce 2</w:t>
      </w:r>
    </w:p>
    <w:p w:rsidR="001656D6" w:rsidRPr="00566B57" w:rsidRDefault="001656D6" w:rsidP="009A6B14">
      <w:pPr>
        <w:pStyle w:val="Bezmezer"/>
        <w:rPr>
          <w:sz w:val="8"/>
          <w:szCs w:val="8"/>
        </w:rPr>
      </w:pPr>
    </w:p>
    <w:p w:rsidR="00566B57" w:rsidRDefault="00566B57" w:rsidP="009A6B14">
      <w:pPr>
        <w:pStyle w:val="Bezmezer"/>
        <w:rPr>
          <w:sz w:val="21"/>
          <w:szCs w:val="21"/>
        </w:rPr>
      </w:pPr>
      <w:r w:rsidRPr="00566B57">
        <w:rPr>
          <w:sz w:val="21"/>
          <w:szCs w:val="21"/>
        </w:rPr>
        <w:t xml:space="preserve">(1) </w:t>
      </w:r>
      <w:r w:rsidR="00E64A9F">
        <w:rPr>
          <w:sz w:val="21"/>
          <w:szCs w:val="21"/>
        </w:rPr>
        <w:t xml:space="preserve">Na společnou žádost smluvních stran kolektivní smlouvy ve smyslu </w:t>
      </w:r>
      <w:r w:rsidRPr="00566B57">
        <w:rPr>
          <w:sz w:val="21"/>
          <w:szCs w:val="21"/>
        </w:rPr>
        <w:t xml:space="preserve">§ 4 </w:t>
      </w:r>
      <w:r w:rsidR="00E64A9F">
        <w:rPr>
          <w:sz w:val="21"/>
          <w:szCs w:val="21"/>
        </w:rPr>
        <w:t>odstavce</w:t>
      </w:r>
      <w:r w:rsidRPr="00566B57">
        <w:rPr>
          <w:sz w:val="21"/>
          <w:szCs w:val="21"/>
        </w:rPr>
        <w:t xml:space="preserve"> 2 </w:t>
      </w:r>
      <w:r w:rsidR="00E64A9F">
        <w:rPr>
          <w:sz w:val="21"/>
          <w:szCs w:val="21"/>
        </w:rPr>
        <w:t xml:space="preserve">a </w:t>
      </w:r>
      <w:r w:rsidRPr="00566B57">
        <w:rPr>
          <w:sz w:val="21"/>
          <w:szCs w:val="21"/>
        </w:rPr>
        <w:t xml:space="preserve">§ 5 </w:t>
      </w:r>
      <w:r w:rsidR="00E64A9F">
        <w:rPr>
          <w:sz w:val="21"/>
          <w:szCs w:val="21"/>
        </w:rPr>
        <w:t>a 6 odstavce</w:t>
      </w:r>
      <w:r w:rsidRPr="00566B57">
        <w:rPr>
          <w:sz w:val="21"/>
          <w:szCs w:val="21"/>
        </w:rPr>
        <w:t xml:space="preserve"> 1 </w:t>
      </w:r>
      <w:r w:rsidR="00FB6B81">
        <w:rPr>
          <w:sz w:val="21"/>
          <w:szCs w:val="21"/>
        </w:rPr>
        <w:t>může S</w:t>
      </w:r>
      <w:r w:rsidR="00E64A9F">
        <w:rPr>
          <w:sz w:val="21"/>
          <w:szCs w:val="21"/>
        </w:rPr>
        <w:t xml:space="preserve">polkové ministerstvo práce a sociálních věcí </w:t>
      </w:r>
      <w:r w:rsidR="00FB6B81">
        <w:rPr>
          <w:sz w:val="21"/>
          <w:szCs w:val="21"/>
        </w:rPr>
        <w:t xml:space="preserve">na základě </w:t>
      </w:r>
      <w:r w:rsidR="00E64A9F">
        <w:rPr>
          <w:sz w:val="21"/>
          <w:szCs w:val="21"/>
        </w:rPr>
        <w:t>právní</w:t>
      </w:r>
      <w:r w:rsidR="00FB6B81">
        <w:rPr>
          <w:sz w:val="21"/>
          <w:szCs w:val="21"/>
        </w:rPr>
        <w:t>ho</w:t>
      </w:r>
      <w:r w:rsidR="002F03F8">
        <w:rPr>
          <w:sz w:val="21"/>
          <w:szCs w:val="21"/>
        </w:rPr>
        <w:t xml:space="preserve"> předpisu</w:t>
      </w:r>
      <w:r w:rsidR="00FB6B81">
        <w:rPr>
          <w:sz w:val="21"/>
          <w:szCs w:val="21"/>
        </w:rPr>
        <w:t xml:space="preserve"> bez souhlasu S</w:t>
      </w:r>
      <w:r w:rsidR="00E64A9F">
        <w:rPr>
          <w:sz w:val="21"/>
          <w:szCs w:val="21"/>
        </w:rPr>
        <w:t xml:space="preserve">polkové rady </w:t>
      </w:r>
      <w:r w:rsidR="00FB6B81">
        <w:rPr>
          <w:sz w:val="21"/>
          <w:szCs w:val="21"/>
        </w:rPr>
        <w:t xml:space="preserve">stanovit, </w:t>
      </w:r>
      <w:r w:rsidR="007857F0">
        <w:rPr>
          <w:sz w:val="21"/>
          <w:szCs w:val="21"/>
        </w:rPr>
        <w:t>že se právní normy této kolektivní smlouvy použijí také pro všechny zaměstnavatele a zaměstnance, kteří spadají do rozsahu působnosti kolektivní smlouvy, ale nejsou tuto smlouvou vázáni, pokud je to ve veřejném zájmu</w:t>
      </w:r>
      <w:r w:rsidR="0041634E" w:rsidRPr="0041634E">
        <w:t xml:space="preserve"> </w:t>
      </w:r>
      <w:r w:rsidR="0041634E" w:rsidRPr="0041634E">
        <w:rPr>
          <w:sz w:val="21"/>
          <w:szCs w:val="21"/>
        </w:rPr>
        <w:t>za účelem splnění cílů zákona uvedených v § 1 a především z důvodu zabránění protisoutěžních praktik týkajících se mzdových nákladů</w:t>
      </w:r>
      <w:r w:rsidR="009810AF" w:rsidRPr="009810AF">
        <w:rPr>
          <w:sz w:val="21"/>
          <w:szCs w:val="21"/>
        </w:rPr>
        <w:t>.</w:t>
      </w:r>
    </w:p>
    <w:p w:rsidR="00CE4570" w:rsidRPr="00CE4570" w:rsidRDefault="00CE4570" w:rsidP="009A6B14">
      <w:pPr>
        <w:pStyle w:val="Bezmezer"/>
        <w:rPr>
          <w:sz w:val="8"/>
          <w:szCs w:val="8"/>
        </w:rPr>
      </w:pPr>
    </w:p>
    <w:p w:rsidR="00CE4570" w:rsidRDefault="00CE4570" w:rsidP="00CE4570">
      <w:pPr>
        <w:pStyle w:val="Bezmezer"/>
        <w:rPr>
          <w:sz w:val="21"/>
          <w:szCs w:val="21"/>
        </w:rPr>
      </w:pPr>
      <w:r w:rsidRPr="00CE4570">
        <w:rPr>
          <w:sz w:val="21"/>
          <w:szCs w:val="21"/>
        </w:rPr>
        <w:t xml:space="preserve">(2) § 7 </w:t>
      </w:r>
      <w:r w:rsidR="008F6238">
        <w:rPr>
          <w:sz w:val="21"/>
          <w:szCs w:val="21"/>
        </w:rPr>
        <w:t>odstavec</w:t>
      </w:r>
      <w:r w:rsidRPr="00CE4570">
        <w:rPr>
          <w:sz w:val="21"/>
          <w:szCs w:val="21"/>
        </w:rPr>
        <w:t xml:space="preserve"> 2 </w:t>
      </w:r>
      <w:r w:rsidR="008F6238">
        <w:rPr>
          <w:sz w:val="21"/>
          <w:szCs w:val="21"/>
        </w:rPr>
        <w:t>a</w:t>
      </w:r>
      <w:r w:rsidRPr="00CE4570">
        <w:rPr>
          <w:sz w:val="21"/>
          <w:szCs w:val="21"/>
        </w:rPr>
        <w:t xml:space="preserve"> 3 </w:t>
      </w:r>
      <w:r w:rsidR="008F6238">
        <w:rPr>
          <w:sz w:val="21"/>
          <w:szCs w:val="21"/>
        </w:rPr>
        <w:t>se použije obdobně</w:t>
      </w:r>
      <w:r w:rsidRPr="00CE4570">
        <w:rPr>
          <w:sz w:val="21"/>
          <w:szCs w:val="21"/>
        </w:rPr>
        <w:t>.</w:t>
      </w:r>
    </w:p>
    <w:p w:rsidR="008667DE" w:rsidRPr="008667DE" w:rsidRDefault="008667DE" w:rsidP="00CE4570">
      <w:pPr>
        <w:pStyle w:val="Bezmezer"/>
        <w:rPr>
          <w:sz w:val="8"/>
          <w:szCs w:val="8"/>
        </w:rPr>
      </w:pPr>
    </w:p>
    <w:p w:rsidR="00CE4570" w:rsidRDefault="00CE4570" w:rsidP="00CE4570">
      <w:pPr>
        <w:pStyle w:val="Bezmezer"/>
        <w:rPr>
          <w:sz w:val="21"/>
          <w:szCs w:val="21"/>
        </w:rPr>
      </w:pPr>
      <w:r w:rsidRPr="00CE4570">
        <w:rPr>
          <w:sz w:val="21"/>
          <w:szCs w:val="21"/>
        </w:rPr>
        <w:t xml:space="preserve">(3) </w:t>
      </w:r>
      <w:r w:rsidR="002F03F8">
        <w:rPr>
          <w:sz w:val="21"/>
          <w:szCs w:val="21"/>
        </w:rPr>
        <w:t xml:space="preserve">Před vydáním právního předpisu </w:t>
      </w:r>
      <w:r w:rsidR="003C4103">
        <w:rPr>
          <w:sz w:val="21"/>
          <w:szCs w:val="21"/>
        </w:rPr>
        <w:t>poskytne Spolkové ministerstvo práce a sociálních věcí zaměstnavatelům</w:t>
      </w:r>
      <w:r w:rsidR="00DE5BA8">
        <w:rPr>
          <w:sz w:val="21"/>
          <w:szCs w:val="21"/>
        </w:rPr>
        <w:t xml:space="preserve"> a zaměstnancům</w:t>
      </w:r>
      <w:r w:rsidR="003C4103">
        <w:rPr>
          <w:sz w:val="21"/>
          <w:szCs w:val="21"/>
        </w:rPr>
        <w:t>, kte</w:t>
      </w:r>
      <w:r w:rsidR="00DE5BA8">
        <w:rPr>
          <w:sz w:val="21"/>
          <w:szCs w:val="21"/>
        </w:rPr>
        <w:t>ří</w:t>
      </w:r>
      <w:r w:rsidR="003C4103">
        <w:rPr>
          <w:sz w:val="21"/>
          <w:szCs w:val="21"/>
        </w:rPr>
        <w:t xml:space="preserve"> spadají do rozsahu působnosti právního </w:t>
      </w:r>
      <w:r w:rsidR="002F03F8">
        <w:rPr>
          <w:sz w:val="21"/>
          <w:szCs w:val="21"/>
        </w:rPr>
        <w:t>předpisu</w:t>
      </w:r>
      <w:r w:rsidR="00DE5BA8">
        <w:rPr>
          <w:sz w:val="21"/>
          <w:szCs w:val="21"/>
        </w:rPr>
        <w:t xml:space="preserve"> nebo kterých se jeho působnost může týkat</w:t>
      </w:r>
      <w:r w:rsidR="003C4103">
        <w:rPr>
          <w:sz w:val="21"/>
          <w:szCs w:val="21"/>
        </w:rPr>
        <w:t xml:space="preserve">, </w:t>
      </w:r>
      <w:r w:rsidR="00DE5BA8">
        <w:rPr>
          <w:sz w:val="21"/>
          <w:szCs w:val="21"/>
        </w:rPr>
        <w:t xml:space="preserve">smluvním stranám kolektivní smlouvy </w:t>
      </w:r>
      <w:r w:rsidR="003C4103">
        <w:rPr>
          <w:sz w:val="21"/>
          <w:szCs w:val="21"/>
        </w:rPr>
        <w:t xml:space="preserve">a </w:t>
      </w:r>
      <w:r w:rsidR="003A5BCD">
        <w:rPr>
          <w:sz w:val="21"/>
          <w:szCs w:val="21"/>
        </w:rPr>
        <w:t>odborům</w:t>
      </w:r>
      <w:r w:rsidR="00DE5BA8">
        <w:rPr>
          <w:sz w:val="21"/>
          <w:szCs w:val="21"/>
        </w:rPr>
        <w:t xml:space="preserve"> </w:t>
      </w:r>
      <w:r w:rsidR="003A5BCD">
        <w:rPr>
          <w:sz w:val="21"/>
          <w:szCs w:val="21"/>
        </w:rPr>
        <w:t xml:space="preserve">a </w:t>
      </w:r>
      <w:r w:rsidR="00DE5BA8">
        <w:rPr>
          <w:sz w:val="21"/>
          <w:szCs w:val="21"/>
        </w:rPr>
        <w:t>s</w:t>
      </w:r>
      <w:r w:rsidR="009365C1">
        <w:rPr>
          <w:sz w:val="21"/>
          <w:szCs w:val="21"/>
        </w:rPr>
        <w:t xml:space="preserve">vazům </w:t>
      </w:r>
      <w:r w:rsidR="00DE5BA8">
        <w:rPr>
          <w:sz w:val="21"/>
          <w:szCs w:val="21"/>
        </w:rPr>
        <w:t>z</w:t>
      </w:r>
      <w:r w:rsidR="003A5BCD">
        <w:rPr>
          <w:sz w:val="21"/>
          <w:szCs w:val="21"/>
        </w:rPr>
        <w:t>aměstnavatelů zain</w:t>
      </w:r>
      <w:r w:rsidR="00702C5E">
        <w:rPr>
          <w:sz w:val="21"/>
          <w:szCs w:val="21"/>
        </w:rPr>
        <w:t>teresovaným na výsledku jednání</w:t>
      </w:r>
      <w:r w:rsidR="00DE5BA8">
        <w:rPr>
          <w:sz w:val="21"/>
          <w:szCs w:val="21"/>
        </w:rPr>
        <w:t xml:space="preserve"> a </w:t>
      </w:r>
      <w:r w:rsidR="003C4103">
        <w:rPr>
          <w:sz w:val="21"/>
          <w:szCs w:val="21"/>
        </w:rPr>
        <w:t>paritním komisím, které na základě církevního práva definují pracovní podmínky pro církevní zaměstnavatele</w:t>
      </w:r>
      <w:r w:rsidR="003C4103" w:rsidRPr="008C0C57">
        <w:rPr>
          <w:sz w:val="21"/>
          <w:szCs w:val="21"/>
        </w:rPr>
        <w:t xml:space="preserve">, </w:t>
      </w:r>
      <w:r w:rsidR="003C4103">
        <w:rPr>
          <w:sz w:val="21"/>
          <w:szCs w:val="21"/>
        </w:rPr>
        <w:t xml:space="preserve">možnost písemně se vyjádřit k návrhu právního </w:t>
      </w:r>
      <w:r w:rsidR="002F03F8">
        <w:rPr>
          <w:sz w:val="21"/>
          <w:szCs w:val="21"/>
        </w:rPr>
        <w:t>předpisu</w:t>
      </w:r>
      <w:r w:rsidR="003C4103">
        <w:rPr>
          <w:sz w:val="21"/>
          <w:szCs w:val="21"/>
        </w:rPr>
        <w:t xml:space="preserve"> do tří týdnů ode dne jeho zveřejnění</w:t>
      </w:r>
      <w:r w:rsidR="003C4103" w:rsidRPr="008C0C57">
        <w:rPr>
          <w:sz w:val="21"/>
          <w:szCs w:val="21"/>
        </w:rPr>
        <w:t>.</w:t>
      </w:r>
      <w:r w:rsidRPr="00CE4570">
        <w:rPr>
          <w:sz w:val="21"/>
          <w:szCs w:val="21"/>
        </w:rPr>
        <w:t xml:space="preserve"> </w:t>
      </w:r>
      <w:r w:rsidR="00B8007D">
        <w:rPr>
          <w:sz w:val="21"/>
          <w:szCs w:val="21"/>
        </w:rPr>
        <w:t xml:space="preserve">Při vyjádření stanoviska by měla být zodpovězena především otázka, </w:t>
      </w:r>
      <w:r w:rsidR="005B08B4">
        <w:rPr>
          <w:sz w:val="21"/>
          <w:szCs w:val="21"/>
        </w:rPr>
        <w:t>do jaké míry je působnost</w:t>
      </w:r>
      <w:r w:rsidRPr="00CE4570">
        <w:rPr>
          <w:sz w:val="21"/>
          <w:szCs w:val="21"/>
        </w:rPr>
        <w:t xml:space="preserve"> </w:t>
      </w:r>
      <w:r w:rsidR="005B08B4">
        <w:rPr>
          <w:sz w:val="21"/>
          <w:szCs w:val="21"/>
        </w:rPr>
        <w:t xml:space="preserve">právních norem kolektivní smlouvy </w:t>
      </w:r>
      <w:r w:rsidR="00D72F22">
        <w:rPr>
          <w:sz w:val="21"/>
          <w:szCs w:val="21"/>
        </w:rPr>
        <w:t xml:space="preserve">potřebná </w:t>
      </w:r>
      <w:r w:rsidR="005B08B4">
        <w:rPr>
          <w:sz w:val="21"/>
          <w:szCs w:val="21"/>
        </w:rPr>
        <w:t xml:space="preserve">za účelem splnění cílů zákona uvedených v </w:t>
      </w:r>
      <w:r w:rsidRPr="00CE4570">
        <w:rPr>
          <w:sz w:val="21"/>
          <w:szCs w:val="21"/>
        </w:rPr>
        <w:t>§ 1</w:t>
      </w:r>
      <w:r w:rsidR="005B08B4">
        <w:rPr>
          <w:sz w:val="21"/>
          <w:szCs w:val="21"/>
        </w:rPr>
        <w:t xml:space="preserve"> </w:t>
      </w:r>
      <w:r w:rsidR="005B08B4" w:rsidRPr="0041634E">
        <w:rPr>
          <w:sz w:val="21"/>
          <w:szCs w:val="21"/>
        </w:rPr>
        <w:t xml:space="preserve">a především </w:t>
      </w:r>
      <w:r w:rsidR="0019383A">
        <w:rPr>
          <w:sz w:val="21"/>
          <w:szCs w:val="21"/>
        </w:rPr>
        <w:t xml:space="preserve">za účelem </w:t>
      </w:r>
      <w:r w:rsidR="005B08B4" w:rsidRPr="0041634E">
        <w:rPr>
          <w:sz w:val="21"/>
          <w:szCs w:val="21"/>
        </w:rPr>
        <w:t>zabránění protisoutěžních praktik týkajících se mzdových nákladů</w:t>
      </w:r>
      <w:r w:rsidRPr="00CE4570">
        <w:rPr>
          <w:sz w:val="21"/>
          <w:szCs w:val="21"/>
        </w:rPr>
        <w:t>.</w:t>
      </w:r>
    </w:p>
    <w:p w:rsidR="007476EA" w:rsidRDefault="007476EA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7476EA" w:rsidRDefault="00702C5E" w:rsidP="0035362A">
      <w:pPr>
        <w:pStyle w:val="Bezmezer"/>
        <w:rPr>
          <w:sz w:val="21"/>
          <w:szCs w:val="21"/>
        </w:rPr>
      </w:pPr>
      <w:r>
        <w:rPr>
          <w:sz w:val="21"/>
          <w:szCs w:val="21"/>
        </w:rPr>
        <w:lastRenderedPageBreak/>
        <w:t>(</w:t>
      </w:r>
      <w:r w:rsidRPr="00702C5E">
        <w:rPr>
          <w:sz w:val="21"/>
          <w:szCs w:val="21"/>
        </w:rPr>
        <w:t xml:space="preserve">4) </w:t>
      </w:r>
      <w:r w:rsidR="0084058A">
        <w:rPr>
          <w:sz w:val="21"/>
          <w:szCs w:val="21"/>
        </w:rPr>
        <w:t xml:space="preserve">Pokud bude </w:t>
      </w:r>
      <w:r w:rsidR="0035362A">
        <w:rPr>
          <w:sz w:val="21"/>
          <w:szCs w:val="21"/>
        </w:rPr>
        <w:t>podána žádost podle odstavce 1</w:t>
      </w:r>
      <w:r w:rsidR="0035362A" w:rsidRPr="000C56F0">
        <w:rPr>
          <w:sz w:val="21"/>
          <w:szCs w:val="21"/>
        </w:rPr>
        <w:t xml:space="preserve">, </w:t>
      </w:r>
      <w:r w:rsidR="0035362A">
        <w:rPr>
          <w:sz w:val="21"/>
          <w:szCs w:val="21"/>
        </w:rPr>
        <w:t xml:space="preserve">bude </w:t>
      </w:r>
      <w:r w:rsidR="000770DA">
        <w:rPr>
          <w:sz w:val="21"/>
          <w:szCs w:val="21"/>
        </w:rPr>
        <w:t xml:space="preserve">se </w:t>
      </w:r>
      <w:r w:rsidR="0035362A">
        <w:rPr>
          <w:sz w:val="21"/>
          <w:szCs w:val="21"/>
        </w:rPr>
        <w:t xml:space="preserve">po uplynutí lhůty podle odstavce </w:t>
      </w:r>
      <w:r w:rsidR="00290E7D">
        <w:rPr>
          <w:sz w:val="21"/>
          <w:szCs w:val="21"/>
        </w:rPr>
        <w:t>3</w:t>
      </w:r>
      <w:r w:rsidR="0035362A" w:rsidRPr="000C56F0">
        <w:rPr>
          <w:sz w:val="21"/>
          <w:szCs w:val="21"/>
        </w:rPr>
        <w:t xml:space="preserve"> </w:t>
      </w:r>
      <w:r w:rsidR="000770DA">
        <w:rPr>
          <w:sz w:val="21"/>
          <w:szCs w:val="21"/>
        </w:rPr>
        <w:t xml:space="preserve">záležitostí zabývat </w:t>
      </w:r>
      <w:r w:rsidR="0035362A">
        <w:rPr>
          <w:sz w:val="21"/>
          <w:szCs w:val="21"/>
        </w:rPr>
        <w:t xml:space="preserve">výbor podle </w:t>
      </w:r>
      <w:r w:rsidR="0035362A" w:rsidRPr="000C56F0">
        <w:rPr>
          <w:sz w:val="21"/>
          <w:szCs w:val="21"/>
        </w:rPr>
        <w:t xml:space="preserve">§ 5 </w:t>
      </w:r>
      <w:r w:rsidR="0035362A">
        <w:rPr>
          <w:sz w:val="21"/>
          <w:szCs w:val="21"/>
        </w:rPr>
        <w:t xml:space="preserve">odstavce </w:t>
      </w:r>
      <w:r w:rsidR="0035362A" w:rsidRPr="000C56F0">
        <w:rPr>
          <w:sz w:val="21"/>
          <w:szCs w:val="21"/>
        </w:rPr>
        <w:t xml:space="preserve">1 </w:t>
      </w:r>
      <w:r w:rsidR="0035362A">
        <w:rPr>
          <w:sz w:val="21"/>
          <w:szCs w:val="21"/>
        </w:rPr>
        <w:t>věty</w:t>
      </w:r>
      <w:r w:rsidR="0035362A" w:rsidRPr="000C56F0">
        <w:rPr>
          <w:sz w:val="21"/>
          <w:szCs w:val="21"/>
        </w:rPr>
        <w:t xml:space="preserve"> 1 </w:t>
      </w:r>
      <w:r w:rsidR="0035362A">
        <w:rPr>
          <w:sz w:val="21"/>
          <w:szCs w:val="21"/>
        </w:rPr>
        <w:t>zákona o kolektivní</w:t>
      </w:r>
      <w:r w:rsidR="000E6D52">
        <w:rPr>
          <w:sz w:val="21"/>
          <w:szCs w:val="21"/>
        </w:rPr>
        <w:t>m vyjednávání</w:t>
      </w:r>
      <w:r w:rsidR="0035362A">
        <w:rPr>
          <w:sz w:val="21"/>
          <w:szCs w:val="21"/>
        </w:rPr>
        <w:t xml:space="preserve"> </w:t>
      </w:r>
      <w:r w:rsidR="0035362A" w:rsidRPr="000C56F0">
        <w:rPr>
          <w:sz w:val="21"/>
          <w:szCs w:val="21"/>
        </w:rPr>
        <w:t>(</w:t>
      </w:r>
      <w:r w:rsidR="0035362A">
        <w:rPr>
          <w:sz w:val="21"/>
          <w:szCs w:val="21"/>
        </w:rPr>
        <w:t>tarifní výbor</w:t>
      </w:r>
      <w:r w:rsidR="0035362A" w:rsidRPr="000C56F0">
        <w:rPr>
          <w:sz w:val="21"/>
          <w:szCs w:val="21"/>
        </w:rPr>
        <w:t xml:space="preserve">). </w:t>
      </w:r>
      <w:r w:rsidR="0035362A">
        <w:rPr>
          <w:sz w:val="21"/>
          <w:szCs w:val="21"/>
        </w:rPr>
        <w:t xml:space="preserve">Pokud budou s přijetím žádosti souhlasit alespoň čtyři členové výboru nebo pokud se tarifní výbor do dvou měsíců nevyjádří, může být právní </w:t>
      </w:r>
      <w:r w:rsidR="002F03F8">
        <w:rPr>
          <w:sz w:val="21"/>
          <w:szCs w:val="21"/>
        </w:rPr>
        <w:t>předpis</w:t>
      </w:r>
      <w:r w:rsidR="0035362A">
        <w:rPr>
          <w:sz w:val="21"/>
          <w:szCs w:val="21"/>
        </w:rPr>
        <w:t xml:space="preserve"> podle odstavce </w:t>
      </w:r>
      <w:r w:rsidR="0035362A" w:rsidRPr="000C56F0">
        <w:rPr>
          <w:sz w:val="21"/>
          <w:szCs w:val="21"/>
        </w:rPr>
        <w:t xml:space="preserve">1 </w:t>
      </w:r>
      <w:r w:rsidR="002F03F8">
        <w:rPr>
          <w:sz w:val="21"/>
          <w:szCs w:val="21"/>
        </w:rPr>
        <w:t>schválen</w:t>
      </w:r>
      <w:r w:rsidR="0035362A" w:rsidRPr="000C56F0">
        <w:rPr>
          <w:sz w:val="21"/>
          <w:szCs w:val="21"/>
        </w:rPr>
        <w:t xml:space="preserve">. </w:t>
      </w:r>
      <w:r w:rsidR="0035362A">
        <w:rPr>
          <w:sz w:val="21"/>
          <w:szCs w:val="21"/>
        </w:rPr>
        <w:t>Jestliže budou s návrhem souhlasit pouze dva nebo t</w:t>
      </w:r>
      <w:r w:rsidR="002F03F8">
        <w:rPr>
          <w:sz w:val="21"/>
          <w:szCs w:val="21"/>
        </w:rPr>
        <w:t xml:space="preserve">ři členové výboru, může právní předpis schválit </w:t>
      </w:r>
      <w:r w:rsidR="00536991">
        <w:rPr>
          <w:sz w:val="21"/>
          <w:szCs w:val="21"/>
        </w:rPr>
        <w:t>pouze S</w:t>
      </w:r>
      <w:r w:rsidR="0035362A">
        <w:rPr>
          <w:sz w:val="21"/>
          <w:szCs w:val="21"/>
        </w:rPr>
        <w:t>polková vláda.</w:t>
      </w:r>
    </w:p>
    <w:p w:rsidR="00702C5E" w:rsidRPr="00002C57" w:rsidRDefault="00702C5E" w:rsidP="00702C5E">
      <w:pPr>
        <w:pStyle w:val="Bezmezer"/>
        <w:rPr>
          <w:sz w:val="8"/>
          <w:szCs w:val="8"/>
        </w:rPr>
      </w:pPr>
    </w:p>
    <w:p w:rsidR="0080534D" w:rsidRDefault="0080534D" w:rsidP="00702C5E">
      <w:pPr>
        <w:pStyle w:val="Bezmezer"/>
        <w:rPr>
          <w:sz w:val="21"/>
          <w:szCs w:val="21"/>
        </w:rPr>
      </w:pPr>
      <w:r w:rsidRPr="00755821">
        <w:rPr>
          <w:b/>
        </w:rPr>
        <w:t xml:space="preserve">§ </w:t>
      </w:r>
      <w:r>
        <w:rPr>
          <w:b/>
        </w:rPr>
        <w:t>8</w:t>
      </w:r>
      <w:r w:rsidRPr="00755821">
        <w:rPr>
          <w:b/>
        </w:rPr>
        <w:t xml:space="preserve"> P</w:t>
      </w:r>
      <w:r>
        <w:rPr>
          <w:b/>
        </w:rPr>
        <w:t>ovinnosti zaměstnavatele pro zajištění pracovních podmínek</w:t>
      </w:r>
    </w:p>
    <w:p w:rsidR="0080534D" w:rsidRPr="00002C57" w:rsidRDefault="0080534D" w:rsidP="00702C5E">
      <w:pPr>
        <w:pStyle w:val="Bezmezer"/>
        <w:rPr>
          <w:sz w:val="8"/>
          <w:szCs w:val="8"/>
        </w:rPr>
      </w:pPr>
    </w:p>
    <w:p w:rsidR="00701E51" w:rsidRDefault="00701E51" w:rsidP="00701E51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(</w:t>
      </w:r>
      <w:r w:rsidRPr="00701E51">
        <w:rPr>
          <w:sz w:val="21"/>
          <w:szCs w:val="21"/>
        </w:rPr>
        <w:t xml:space="preserve">1) </w:t>
      </w:r>
      <w:r w:rsidR="00BA3E7E">
        <w:rPr>
          <w:sz w:val="21"/>
          <w:szCs w:val="21"/>
        </w:rPr>
        <w:t>Zaměstnavatelé se sídlem v tuzemsku nebo v zahraničí, na které se vztahuje rozsah p</w:t>
      </w:r>
      <w:r w:rsidR="00EE4220">
        <w:rPr>
          <w:sz w:val="21"/>
          <w:szCs w:val="21"/>
        </w:rPr>
        <w:t>ůsobnosti</w:t>
      </w:r>
      <w:r w:rsidR="00BA3E7E">
        <w:rPr>
          <w:sz w:val="21"/>
          <w:szCs w:val="21"/>
        </w:rPr>
        <w:t xml:space="preserve"> kolektivní smlouvy prohlášené za obecně závaznou podle </w:t>
      </w:r>
      <w:r w:rsidRPr="00701E51">
        <w:rPr>
          <w:sz w:val="21"/>
          <w:szCs w:val="21"/>
        </w:rPr>
        <w:t xml:space="preserve">§ 4 </w:t>
      </w:r>
      <w:r w:rsidR="00BA3E7E">
        <w:rPr>
          <w:sz w:val="21"/>
          <w:szCs w:val="21"/>
        </w:rPr>
        <w:t>odstavce</w:t>
      </w:r>
      <w:r w:rsidRPr="00701E51">
        <w:rPr>
          <w:sz w:val="21"/>
          <w:szCs w:val="21"/>
        </w:rPr>
        <w:t xml:space="preserve"> 1 </w:t>
      </w:r>
      <w:r w:rsidR="00BA3E7E">
        <w:rPr>
          <w:sz w:val="21"/>
          <w:szCs w:val="21"/>
        </w:rPr>
        <w:t>čísla</w:t>
      </w:r>
      <w:r w:rsidRPr="00701E51">
        <w:rPr>
          <w:sz w:val="21"/>
          <w:szCs w:val="21"/>
        </w:rPr>
        <w:t xml:space="preserve"> 1 </w:t>
      </w:r>
      <w:r w:rsidR="00BA3E7E">
        <w:rPr>
          <w:sz w:val="21"/>
          <w:szCs w:val="21"/>
        </w:rPr>
        <w:t xml:space="preserve">a </w:t>
      </w:r>
      <w:r w:rsidRPr="00701E51">
        <w:rPr>
          <w:sz w:val="21"/>
          <w:szCs w:val="21"/>
        </w:rPr>
        <w:t xml:space="preserve">§ 5 </w:t>
      </w:r>
      <w:r w:rsidR="00BA3E7E">
        <w:rPr>
          <w:sz w:val="21"/>
          <w:szCs w:val="21"/>
        </w:rPr>
        <w:t>a</w:t>
      </w:r>
      <w:r w:rsidRPr="00701E51">
        <w:rPr>
          <w:sz w:val="21"/>
          <w:szCs w:val="21"/>
        </w:rPr>
        <w:t xml:space="preserve"> 6 </w:t>
      </w:r>
      <w:r w:rsidR="00BA3E7E">
        <w:rPr>
          <w:sz w:val="21"/>
          <w:szCs w:val="21"/>
        </w:rPr>
        <w:t>odstavce</w:t>
      </w:r>
      <w:r w:rsidRPr="00701E51">
        <w:rPr>
          <w:sz w:val="21"/>
          <w:szCs w:val="21"/>
        </w:rPr>
        <w:t xml:space="preserve"> 2 </w:t>
      </w:r>
      <w:r w:rsidR="00BA3E7E">
        <w:rPr>
          <w:sz w:val="21"/>
          <w:szCs w:val="21"/>
        </w:rPr>
        <w:t xml:space="preserve">nebo podle právního </w:t>
      </w:r>
      <w:r w:rsidR="00E23F92">
        <w:rPr>
          <w:sz w:val="21"/>
          <w:szCs w:val="21"/>
        </w:rPr>
        <w:t xml:space="preserve">nařízení podle § 7 nebo </w:t>
      </w:r>
      <w:r w:rsidRPr="00701E51">
        <w:rPr>
          <w:sz w:val="21"/>
          <w:szCs w:val="21"/>
        </w:rPr>
        <w:t xml:space="preserve">§ 7a, </w:t>
      </w:r>
      <w:r w:rsidR="00E23F92">
        <w:rPr>
          <w:sz w:val="21"/>
          <w:szCs w:val="21"/>
        </w:rPr>
        <w:t xml:space="preserve">jsou povinni </w:t>
      </w:r>
      <w:r w:rsidR="007E7532">
        <w:rPr>
          <w:sz w:val="21"/>
          <w:szCs w:val="21"/>
        </w:rPr>
        <w:t xml:space="preserve">zajistit svým zaměstnancům alespoň takové pracovní podmínky, jaké jsou předepsané v kolektivní smlouvě pro </w:t>
      </w:r>
      <w:r w:rsidR="00BA7462">
        <w:rPr>
          <w:sz w:val="21"/>
          <w:szCs w:val="21"/>
        </w:rPr>
        <w:t xml:space="preserve">místo výkonu práce a </w:t>
      </w:r>
      <w:r w:rsidR="00003390">
        <w:rPr>
          <w:sz w:val="21"/>
          <w:szCs w:val="21"/>
        </w:rPr>
        <w:t xml:space="preserve">hradit </w:t>
      </w:r>
      <w:r w:rsidR="001371E5">
        <w:rPr>
          <w:sz w:val="21"/>
          <w:szCs w:val="21"/>
        </w:rPr>
        <w:t xml:space="preserve">příspěvky </w:t>
      </w:r>
      <w:r w:rsidR="00770B88" w:rsidRPr="00770B88">
        <w:rPr>
          <w:sz w:val="21"/>
          <w:szCs w:val="21"/>
        </w:rPr>
        <w:t>společné instituc</w:t>
      </w:r>
      <w:r w:rsidR="001371E5">
        <w:rPr>
          <w:sz w:val="21"/>
          <w:szCs w:val="21"/>
        </w:rPr>
        <w:t>i</w:t>
      </w:r>
      <w:r w:rsidR="00770B88" w:rsidRPr="00770B88">
        <w:rPr>
          <w:sz w:val="21"/>
          <w:szCs w:val="21"/>
        </w:rPr>
        <w:t xml:space="preserve"> zřízené smluvními stranami kolektivní smlouvy</w:t>
      </w:r>
      <w:r w:rsidR="001371E5">
        <w:rPr>
          <w:sz w:val="21"/>
          <w:szCs w:val="21"/>
        </w:rPr>
        <w:t xml:space="preserve">, které jí náleží podle </w:t>
      </w:r>
      <w:r w:rsidRPr="00701E51">
        <w:rPr>
          <w:sz w:val="21"/>
          <w:szCs w:val="21"/>
        </w:rPr>
        <w:t xml:space="preserve">§ 5 </w:t>
      </w:r>
      <w:r w:rsidR="001371E5">
        <w:rPr>
          <w:sz w:val="21"/>
          <w:szCs w:val="21"/>
        </w:rPr>
        <w:t>č</w:t>
      </w:r>
      <w:r w:rsidRPr="00701E51">
        <w:rPr>
          <w:sz w:val="21"/>
          <w:szCs w:val="21"/>
        </w:rPr>
        <w:t xml:space="preserve">. 3. </w:t>
      </w:r>
      <w:r w:rsidR="001371E5">
        <w:rPr>
          <w:sz w:val="21"/>
          <w:szCs w:val="21"/>
        </w:rPr>
        <w:t>Věta</w:t>
      </w:r>
      <w:r w:rsidRPr="00701E51">
        <w:rPr>
          <w:sz w:val="21"/>
          <w:szCs w:val="21"/>
        </w:rPr>
        <w:t xml:space="preserve"> 1 </w:t>
      </w:r>
      <w:r w:rsidR="001371E5">
        <w:rPr>
          <w:sz w:val="21"/>
          <w:szCs w:val="21"/>
        </w:rPr>
        <w:t xml:space="preserve">platí bez ohledu na to, jestli příslušná povinnost existuje </w:t>
      </w:r>
      <w:r w:rsidR="002F03F8">
        <w:rPr>
          <w:sz w:val="21"/>
          <w:szCs w:val="21"/>
        </w:rPr>
        <w:t>na základě</w:t>
      </w:r>
      <w:r w:rsidRPr="00701E51">
        <w:rPr>
          <w:sz w:val="21"/>
          <w:szCs w:val="21"/>
        </w:rPr>
        <w:t xml:space="preserve"> </w:t>
      </w:r>
      <w:r w:rsidR="00447C0D">
        <w:rPr>
          <w:sz w:val="21"/>
          <w:szCs w:val="21"/>
        </w:rPr>
        <w:t xml:space="preserve">závaznosti kolektivní smlouvy </w:t>
      </w:r>
      <w:r w:rsidR="002F03F8">
        <w:rPr>
          <w:sz w:val="21"/>
          <w:szCs w:val="21"/>
        </w:rPr>
        <w:t>podle</w:t>
      </w:r>
      <w:r w:rsidRPr="00701E51">
        <w:rPr>
          <w:sz w:val="21"/>
          <w:szCs w:val="21"/>
        </w:rPr>
        <w:t xml:space="preserve"> § 3 </w:t>
      </w:r>
      <w:r w:rsidR="002F03F8">
        <w:rPr>
          <w:sz w:val="21"/>
          <w:szCs w:val="21"/>
        </w:rPr>
        <w:t>zákona o kolektivní</w:t>
      </w:r>
      <w:r w:rsidR="00447C0D">
        <w:rPr>
          <w:sz w:val="21"/>
          <w:szCs w:val="21"/>
        </w:rPr>
        <w:t>m vyjednávání</w:t>
      </w:r>
      <w:r w:rsidR="002F03F8">
        <w:rPr>
          <w:sz w:val="21"/>
          <w:szCs w:val="21"/>
        </w:rPr>
        <w:t xml:space="preserve"> </w:t>
      </w:r>
      <w:r w:rsidR="00447C0D">
        <w:rPr>
          <w:sz w:val="21"/>
          <w:szCs w:val="21"/>
        </w:rPr>
        <w:t>nebo na základě prohlášení o obecné závaznosti podle</w:t>
      </w:r>
      <w:r w:rsidRPr="00701E51">
        <w:rPr>
          <w:sz w:val="21"/>
          <w:szCs w:val="21"/>
        </w:rPr>
        <w:t xml:space="preserve"> § 5 </w:t>
      </w:r>
      <w:r w:rsidR="00447C0D">
        <w:rPr>
          <w:sz w:val="21"/>
          <w:szCs w:val="21"/>
        </w:rPr>
        <w:t xml:space="preserve">zákona o kolektivním vyjednávání </w:t>
      </w:r>
      <w:r w:rsidR="000E6D52">
        <w:rPr>
          <w:sz w:val="21"/>
          <w:szCs w:val="21"/>
        </w:rPr>
        <w:t xml:space="preserve">nebo na základě právního předpisu podle </w:t>
      </w:r>
      <w:r w:rsidRPr="00701E51">
        <w:rPr>
          <w:sz w:val="21"/>
          <w:szCs w:val="21"/>
        </w:rPr>
        <w:t xml:space="preserve">§ 7 </w:t>
      </w:r>
      <w:r w:rsidR="000E6D52">
        <w:rPr>
          <w:sz w:val="21"/>
          <w:szCs w:val="21"/>
        </w:rPr>
        <w:t>nebo § 7a</w:t>
      </w:r>
      <w:r w:rsidRPr="00701E51">
        <w:rPr>
          <w:sz w:val="21"/>
          <w:szCs w:val="21"/>
        </w:rPr>
        <w:t>.</w:t>
      </w:r>
    </w:p>
    <w:p w:rsidR="00701E51" w:rsidRPr="00627EC9" w:rsidRDefault="00701E51" w:rsidP="00701E51">
      <w:pPr>
        <w:pStyle w:val="Bezmezer"/>
        <w:rPr>
          <w:sz w:val="8"/>
          <w:szCs w:val="8"/>
        </w:rPr>
      </w:pPr>
    </w:p>
    <w:p w:rsidR="00B027BD" w:rsidRDefault="00B027BD" w:rsidP="00701E51">
      <w:pPr>
        <w:pStyle w:val="Bezmezer"/>
        <w:rPr>
          <w:sz w:val="21"/>
          <w:szCs w:val="21"/>
        </w:rPr>
      </w:pPr>
      <w:r w:rsidRPr="00B027BD">
        <w:rPr>
          <w:sz w:val="21"/>
          <w:szCs w:val="21"/>
        </w:rPr>
        <w:t xml:space="preserve">(2) </w:t>
      </w:r>
      <w:r w:rsidR="00A92ACC">
        <w:rPr>
          <w:sz w:val="21"/>
          <w:szCs w:val="21"/>
        </w:rPr>
        <w:t xml:space="preserve">Zaměstnavatel je povinen řídit se kolektivní smlouvou podle </w:t>
      </w:r>
      <w:r w:rsidRPr="00B027BD">
        <w:rPr>
          <w:sz w:val="21"/>
          <w:szCs w:val="21"/>
        </w:rPr>
        <w:t xml:space="preserve">§ 4 </w:t>
      </w:r>
      <w:r w:rsidR="00A92ACC">
        <w:rPr>
          <w:sz w:val="21"/>
          <w:szCs w:val="21"/>
        </w:rPr>
        <w:t>odstavce</w:t>
      </w:r>
      <w:r w:rsidRPr="00B027BD">
        <w:rPr>
          <w:sz w:val="21"/>
          <w:szCs w:val="21"/>
        </w:rPr>
        <w:t xml:space="preserve"> 1 </w:t>
      </w:r>
      <w:r w:rsidR="00A92ACC">
        <w:rPr>
          <w:sz w:val="21"/>
          <w:szCs w:val="21"/>
        </w:rPr>
        <w:t>čísla</w:t>
      </w:r>
      <w:r w:rsidRPr="00B027BD">
        <w:rPr>
          <w:sz w:val="21"/>
          <w:szCs w:val="21"/>
        </w:rPr>
        <w:t xml:space="preserve"> 1 </w:t>
      </w:r>
      <w:r w:rsidR="00A92ACC">
        <w:rPr>
          <w:sz w:val="21"/>
          <w:szCs w:val="21"/>
        </w:rPr>
        <w:t xml:space="preserve">a </w:t>
      </w:r>
      <w:r w:rsidRPr="00B027BD">
        <w:rPr>
          <w:sz w:val="21"/>
          <w:szCs w:val="21"/>
        </w:rPr>
        <w:t xml:space="preserve">§ 5 </w:t>
      </w:r>
      <w:r w:rsidR="00A92ACC">
        <w:rPr>
          <w:sz w:val="21"/>
          <w:szCs w:val="21"/>
        </w:rPr>
        <w:t xml:space="preserve">a </w:t>
      </w:r>
      <w:r w:rsidRPr="00B027BD">
        <w:rPr>
          <w:sz w:val="21"/>
          <w:szCs w:val="21"/>
        </w:rPr>
        <w:t xml:space="preserve">6 </w:t>
      </w:r>
      <w:r w:rsidR="00A92ACC">
        <w:rPr>
          <w:sz w:val="21"/>
          <w:szCs w:val="21"/>
        </w:rPr>
        <w:t>odstavce</w:t>
      </w:r>
      <w:r w:rsidRPr="00B027BD">
        <w:rPr>
          <w:sz w:val="21"/>
          <w:szCs w:val="21"/>
        </w:rPr>
        <w:t xml:space="preserve"> 2, </w:t>
      </w:r>
      <w:r w:rsidR="00A92ACC">
        <w:rPr>
          <w:sz w:val="21"/>
          <w:szCs w:val="21"/>
        </w:rPr>
        <w:t xml:space="preserve">prohlášenou za obecně závaznou a kolektivní smlouvou podle </w:t>
      </w:r>
      <w:r w:rsidRPr="00B027BD">
        <w:rPr>
          <w:sz w:val="21"/>
          <w:szCs w:val="21"/>
        </w:rPr>
        <w:t xml:space="preserve">§ 4 </w:t>
      </w:r>
      <w:r w:rsidR="00A92ACC">
        <w:rPr>
          <w:sz w:val="21"/>
          <w:szCs w:val="21"/>
        </w:rPr>
        <w:t>až</w:t>
      </w:r>
      <w:r w:rsidRPr="00B027BD">
        <w:rPr>
          <w:sz w:val="21"/>
          <w:szCs w:val="21"/>
        </w:rPr>
        <w:t xml:space="preserve"> 6, </w:t>
      </w:r>
      <w:r w:rsidR="00B77CBF">
        <w:rPr>
          <w:sz w:val="21"/>
          <w:szCs w:val="21"/>
        </w:rPr>
        <w:t>jejíž</w:t>
      </w:r>
      <w:r w:rsidR="00D47819">
        <w:rPr>
          <w:sz w:val="21"/>
          <w:szCs w:val="21"/>
        </w:rPr>
        <w:t xml:space="preserve"> působnost </w:t>
      </w:r>
      <w:r w:rsidR="00A92ACC">
        <w:rPr>
          <w:sz w:val="21"/>
          <w:szCs w:val="21"/>
        </w:rPr>
        <w:t xml:space="preserve">byla na základě právního předpisu podle § 7 nebo § 7a rozšířena </w:t>
      </w:r>
      <w:r w:rsidR="00D47819">
        <w:rPr>
          <w:sz w:val="21"/>
          <w:szCs w:val="21"/>
        </w:rPr>
        <w:t>i</w:t>
      </w:r>
      <w:r w:rsidR="00A92ACC">
        <w:rPr>
          <w:sz w:val="21"/>
          <w:szCs w:val="21"/>
        </w:rPr>
        <w:t xml:space="preserve"> na zaměstnavatele a zaměstnance, na které se nevztahuje, </w:t>
      </w:r>
      <w:r w:rsidR="00804982">
        <w:rPr>
          <w:sz w:val="21"/>
          <w:szCs w:val="21"/>
        </w:rPr>
        <w:t xml:space="preserve">i tehdy, pokud se na něj </w:t>
      </w:r>
      <w:r w:rsidR="00A92ACC">
        <w:rPr>
          <w:sz w:val="21"/>
          <w:szCs w:val="21"/>
        </w:rPr>
        <w:t>podle</w:t>
      </w:r>
      <w:r w:rsidRPr="00B027BD">
        <w:rPr>
          <w:sz w:val="21"/>
          <w:szCs w:val="21"/>
        </w:rPr>
        <w:t xml:space="preserve"> § 3 </w:t>
      </w:r>
      <w:r w:rsidR="00E07AFC">
        <w:rPr>
          <w:sz w:val="21"/>
          <w:szCs w:val="21"/>
        </w:rPr>
        <w:t xml:space="preserve">zákona o kolektivním vyjednávání nebo na základě prohlášení o obecné závaznosti podle </w:t>
      </w:r>
      <w:r w:rsidRPr="00B027BD">
        <w:rPr>
          <w:sz w:val="21"/>
          <w:szCs w:val="21"/>
        </w:rPr>
        <w:t xml:space="preserve">§ 5 </w:t>
      </w:r>
      <w:r w:rsidR="00E07AFC">
        <w:rPr>
          <w:sz w:val="21"/>
          <w:szCs w:val="21"/>
        </w:rPr>
        <w:t>zákona o kolektivním vyjednávání vztahuje jiná kolektivní smlouva</w:t>
      </w:r>
      <w:r w:rsidRPr="00B027BD">
        <w:rPr>
          <w:sz w:val="21"/>
          <w:szCs w:val="21"/>
        </w:rPr>
        <w:t>.</w:t>
      </w:r>
    </w:p>
    <w:p w:rsidR="00627EC9" w:rsidRPr="00627EC9" w:rsidRDefault="00627EC9" w:rsidP="00701E51">
      <w:pPr>
        <w:pStyle w:val="Bezmezer"/>
        <w:rPr>
          <w:sz w:val="8"/>
          <w:szCs w:val="8"/>
        </w:rPr>
      </w:pPr>
    </w:p>
    <w:p w:rsidR="00627EC9" w:rsidRDefault="00627EC9" w:rsidP="00701E51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(</w:t>
      </w:r>
      <w:r w:rsidRPr="00627EC9">
        <w:rPr>
          <w:sz w:val="21"/>
          <w:szCs w:val="21"/>
        </w:rPr>
        <w:t xml:space="preserve">3) </w:t>
      </w:r>
      <w:r w:rsidR="009C1E48">
        <w:rPr>
          <w:sz w:val="21"/>
          <w:szCs w:val="21"/>
        </w:rPr>
        <w:t xml:space="preserve">Bude-li zaměstnanec agentury práce pověřen uživatelem výkonem činností, </w:t>
      </w:r>
      <w:r w:rsidR="00760A20">
        <w:rPr>
          <w:sz w:val="21"/>
          <w:szCs w:val="21"/>
        </w:rPr>
        <w:t>které spadají do rozsahu působnosti kolektivní smlouvy prohlášené za obecně závaznou podle § 4 odstavce</w:t>
      </w:r>
      <w:r w:rsidRPr="00627EC9">
        <w:rPr>
          <w:sz w:val="21"/>
          <w:szCs w:val="21"/>
        </w:rPr>
        <w:t xml:space="preserve"> 1 </w:t>
      </w:r>
      <w:r w:rsidR="00760A20">
        <w:rPr>
          <w:sz w:val="21"/>
          <w:szCs w:val="21"/>
        </w:rPr>
        <w:t>čísla</w:t>
      </w:r>
      <w:r w:rsidRPr="00627EC9">
        <w:rPr>
          <w:sz w:val="21"/>
          <w:szCs w:val="21"/>
        </w:rPr>
        <w:t xml:space="preserve"> 1 </w:t>
      </w:r>
      <w:r w:rsidR="00760A20">
        <w:rPr>
          <w:sz w:val="21"/>
          <w:szCs w:val="21"/>
        </w:rPr>
        <w:t xml:space="preserve">a </w:t>
      </w:r>
      <w:r w:rsidRPr="00627EC9">
        <w:rPr>
          <w:sz w:val="21"/>
          <w:szCs w:val="21"/>
        </w:rPr>
        <w:t xml:space="preserve">§ 5 </w:t>
      </w:r>
      <w:r w:rsidR="00760A20">
        <w:rPr>
          <w:sz w:val="21"/>
          <w:szCs w:val="21"/>
        </w:rPr>
        <w:t>a</w:t>
      </w:r>
      <w:r w:rsidRPr="00627EC9">
        <w:rPr>
          <w:sz w:val="21"/>
          <w:szCs w:val="21"/>
        </w:rPr>
        <w:t xml:space="preserve"> 6 </w:t>
      </w:r>
      <w:r w:rsidR="00760A20">
        <w:rPr>
          <w:sz w:val="21"/>
          <w:szCs w:val="21"/>
        </w:rPr>
        <w:t>odstavce</w:t>
      </w:r>
      <w:r w:rsidRPr="00627EC9">
        <w:rPr>
          <w:sz w:val="21"/>
          <w:szCs w:val="21"/>
        </w:rPr>
        <w:t xml:space="preserve"> 2 </w:t>
      </w:r>
      <w:r w:rsidR="00760A20">
        <w:rPr>
          <w:sz w:val="21"/>
          <w:szCs w:val="21"/>
        </w:rPr>
        <w:t xml:space="preserve">nebo </w:t>
      </w:r>
      <w:r w:rsidR="007C2CDB">
        <w:rPr>
          <w:sz w:val="21"/>
          <w:szCs w:val="21"/>
        </w:rPr>
        <w:t xml:space="preserve">na základě právního předpisu podle </w:t>
      </w:r>
      <w:r w:rsidRPr="00627EC9">
        <w:rPr>
          <w:sz w:val="21"/>
          <w:szCs w:val="21"/>
        </w:rPr>
        <w:t xml:space="preserve">§ 7 </w:t>
      </w:r>
      <w:r w:rsidR="007C2CDB">
        <w:rPr>
          <w:sz w:val="21"/>
          <w:szCs w:val="21"/>
        </w:rPr>
        <w:t>nebo § 7a</w:t>
      </w:r>
      <w:r w:rsidRPr="00627EC9">
        <w:rPr>
          <w:sz w:val="21"/>
          <w:szCs w:val="21"/>
        </w:rPr>
        <w:t xml:space="preserve">, </w:t>
      </w:r>
      <w:r w:rsidR="003C130C">
        <w:rPr>
          <w:sz w:val="21"/>
          <w:szCs w:val="21"/>
        </w:rPr>
        <w:t xml:space="preserve">má </w:t>
      </w:r>
      <w:r w:rsidR="0040525D">
        <w:rPr>
          <w:sz w:val="21"/>
          <w:szCs w:val="21"/>
        </w:rPr>
        <w:t xml:space="preserve">agentura práce </w:t>
      </w:r>
      <w:r w:rsidR="003C130C">
        <w:rPr>
          <w:sz w:val="21"/>
          <w:szCs w:val="21"/>
        </w:rPr>
        <w:t>povinnost zajistit pracovní podmínky stanovené touto kolektivní smlouvou nebo tímto právním předpisem a hradit příspěvky, které náleží společné instituci podle kolektivní smlouvy</w:t>
      </w:r>
      <w:r w:rsidRPr="00627EC9">
        <w:rPr>
          <w:sz w:val="21"/>
          <w:szCs w:val="21"/>
        </w:rPr>
        <w:t xml:space="preserve">; </w:t>
      </w:r>
      <w:r w:rsidR="003C130C">
        <w:rPr>
          <w:sz w:val="21"/>
          <w:szCs w:val="21"/>
        </w:rPr>
        <w:t xml:space="preserve">to platí i tehdy, pokud podnik uživatele nespadá do rozsahu působnosti </w:t>
      </w:r>
      <w:r w:rsidR="002914A5">
        <w:rPr>
          <w:sz w:val="21"/>
          <w:szCs w:val="21"/>
        </w:rPr>
        <w:t xml:space="preserve">této </w:t>
      </w:r>
      <w:r w:rsidR="003C130C">
        <w:rPr>
          <w:sz w:val="21"/>
          <w:szCs w:val="21"/>
        </w:rPr>
        <w:t xml:space="preserve">kolektivní smlouvy </w:t>
      </w:r>
      <w:r w:rsidR="002914A5">
        <w:rPr>
          <w:sz w:val="21"/>
          <w:szCs w:val="21"/>
        </w:rPr>
        <w:t>n</w:t>
      </w:r>
      <w:r w:rsidR="003C130C">
        <w:rPr>
          <w:sz w:val="21"/>
          <w:szCs w:val="21"/>
        </w:rPr>
        <w:t xml:space="preserve">ebo </w:t>
      </w:r>
      <w:r w:rsidR="005746F2">
        <w:rPr>
          <w:sz w:val="21"/>
          <w:szCs w:val="21"/>
        </w:rPr>
        <w:t>tohoto</w:t>
      </w:r>
      <w:r w:rsidR="002914A5">
        <w:rPr>
          <w:sz w:val="21"/>
          <w:szCs w:val="21"/>
        </w:rPr>
        <w:t xml:space="preserve"> </w:t>
      </w:r>
      <w:r w:rsidR="003C130C">
        <w:rPr>
          <w:sz w:val="21"/>
          <w:szCs w:val="21"/>
        </w:rPr>
        <w:t>právního předpisu</w:t>
      </w:r>
      <w:r w:rsidRPr="00627EC9">
        <w:rPr>
          <w:sz w:val="21"/>
          <w:szCs w:val="21"/>
        </w:rPr>
        <w:t>.</w:t>
      </w:r>
    </w:p>
    <w:p w:rsidR="009949B4" w:rsidRPr="00920BA5" w:rsidRDefault="009949B4" w:rsidP="00701E51">
      <w:pPr>
        <w:pStyle w:val="Bezmezer"/>
        <w:rPr>
          <w:sz w:val="8"/>
          <w:szCs w:val="8"/>
        </w:rPr>
      </w:pPr>
    </w:p>
    <w:p w:rsidR="009949B4" w:rsidRPr="00A16A57" w:rsidRDefault="009949B4" w:rsidP="00701E51">
      <w:pPr>
        <w:pStyle w:val="Bezmezer"/>
        <w:rPr>
          <w:b/>
          <w:sz w:val="21"/>
          <w:szCs w:val="21"/>
        </w:rPr>
      </w:pPr>
      <w:r w:rsidRPr="00A16A57">
        <w:rPr>
          <w:b/>
          <w:sz w:val="21"/>
          <w:szCs w:val="21"/>
        </w:rPr>
        <w:t>Poznámka</w:t>
      </w:r>
    </w:p>
    <w:p w:rsidR="009949B4" w:rsidRPr="00920BA5" w:rsidRDefault="009949B4" w:rsidP="00701E51">
      <w:pPr>
        <w:pStyle w:val="Bezmezer"/>
        <w:rPr>
          <w:sz w:val="8"/>
          <w:szCs w:val="8"/>
        </w:rPr>
      </w:pPr>
    </w:p>
    <w:p w:rsidR="009949B4" w:rsidRDefault="002C33B9" w:rsidP="00701E51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(+++ § 8: Pro použití srov. </w:t>
      </w:r>
      <w:r w:rsidR="009949B4" w:rsidRPr="009949B4">
        <w:rPr>
          <w:sz w:val="21"/>
          <w:szCs w:val="21"/>
        </w:rPr>
        <w:t xml:space="preserve">§ 13 </w:t>
      </w:r>
      <w:r>
        <w:rPr>
          <w:sz w:val="21"/>
          <w:szCs w:val="21"/>
        </w:rPr>
        <w:t>a</w:t>
      </w:r>
      <w:r w:rsidR="009949B4" w:rsidRPr="009949B4">
        <w:rPr>
          <w:sz w:val="21"/>
          <w:szCs w:val="21"/>
        </w:rPr>
        <w:t xml:space="preserve"> 13a +++)</w:t>
      </w:r>
    </w:p>
    <w:p w:rsidR="009949B4" w:rsidRPr="009F21D8" w:rsidRDefault="009949B4" w:rsidP="00701E51">
      <w:pPr>
        <w:pStyle w:val="Bezmezer"/>
        <w:rPr>
          <w:sz w:val="8"/>
          <w:szCs w:val="8"/>
        </w:rPr>
      </w:pPr>
    </w:p>
    <w:p w:rsidR="009949B4" w:rsidRDefault="009949B4" w:rsidP="00701E51">
      <w:pPr>
        <w:pStyle w:val="Bezmezer"/>
        <w:rPr>
          <w:sz w:val="21"/>
          <w:szCs w:val="21"/>
        </w:rPr>
      </w:pPr>
      <w:r w:rsidRPr="00755821">
        <w:rPr>
          <w:b/>
        </w:rPr>
        <w:t xml:space="preserve">§ </w:t>
      </w:r>
      <w:r>
        <w:rPr>
          <w:b/>
        </w:rPr>
        <w:t xml:space="preserve">9 </w:t>
      </w:r>
      <w:r w:rsidR="0084047D">
        <w:rPr>
          <w:b/>
        </w:rPr>
        <w:t>Zřeknutí se, propadnutí</w:t>
      </w:r>
    </w:p>
    <w:p w:rsidR="009949B4" w:rsidRPr="009F21D8" w:rsidRDefault="009949B4" w:rsidP="00701E51">
      <w:pPr>
        <w:pStyle w:val="Bezmezer"/>
        <w:rPr>
          <w:sz w:val="8"/>
          <w:szCs w:val="8"/>
        </w:rPr>
      </w:pPr>
    </w:p>
    <w:p w:rsidR="0084047D" w:rsidRDefault="002C33B9" w:rsidP="00701E51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Zřeknutí se existujícího nároku na minimální mzdu podle </w:t>
      </w:r>
      <w:r w:rsidR="0084047D" w:rsidRPr="0084047D">
        <w:rPr>
          <w:sz w:val="21"/>
          <w:szCs w:val="21"/>
        </w:rPr>
        <w:t xml:space="preserve">§ 8 </w:t>
      </w:r>
      <w:r>
        <w:rPr>
          <w:sz w:val="21"/>
          <w:szCs w:val="21"/>
        </w:rPr>
        <w:t>je možné pouze na základě soudního smíru</w:t>
      </w:r>
      <w:r w:rsidR="0084047D" w:rsidRPr="0084047D">
        <w:rPr>
          <w:sz w:val="21"/>
          <w:szCs w:val="21"/>
        </w:rPr>
        <w:t xml:space="preserve">; </w:t>
      </w:r>
      <w:r>
        <w:rPr>
          <w:sz w:val="21"/>
          <w:szCs w:val="21"/>
        </w:rPr>
        <w:t>v ostatních případech je zřeknutí se vyloučené</w:t>
      </w:r>
      <w:r w:rsidR="0084047D" w:rsidRPr="0084047D">
        <w:rPr>
          <w:sz w:val="21"/>
          <w:szCs w:val="21"/>
        </w:rPr>
        <w:t xml:space="preserve">. </w:t>
      </w:r>
      <w:r w:rsidR="005267E6">
        <w:rPr>
          <w:sz w:val="21"/>
          <w:szCs w:val="21"/>
        </w:rPr>
        <w:t>Propadnutí nároku zaměstnanců</w:t>
      </w:r>
      <w:r>
        <w:rPr>
          <w:sz w:val="21"/>
          <w:szCs w:val="21"/>
        </w:rPr>
        <w:t xml:space="preserve"> na minimální mzdu podle </w:t>
      </w:r>
      <w:r w:rsidR="0084047D" w:rsidRPr="0084047D">
        <w:rPr>
          <w:sz w:val="21"/>
          <w:szCs w:val="21"/>
        </w:rPr>
        <w:t xml:space="preserve">§ 8 </w:t>
      </w:r>
      <w:r>
        <w:rPr>
          <w:sz w:val="21"/>
          <w:szCs w:val="21"/>
        </w:rPr>
        <w:t>je vyloučené</w:t>
      </w:r>
      <w:r w:rsidR="00B433C5">
        <w:rPr>
          <w:sz w:val="21"/>
          <w:szCs w:val="21"/>
        </w:rPr>
        <w:t>. Prekluzivní lhůty</w:t>
      </w:r>
      <w:r w:rsidR="0084047D" w:rsidRPr="0084047D">
        <w:rPr>
          <w:sz w:val="21"/>
          <w:szCs w:val="21"/>
        </w:rPr>
        <w:t xml:space="preserve"> </w:t>
      </w:r>
      <w:r w:rsidR="00072154">
        <w:rPr>
          <w:sz w:val="21"/>
          <w:szCs w:val="21"/>
        </w:rPr>
        <w:t xml:space="preserve">pro uplatnění nároku </w:t>
      </w:r>
      <w:r w:rsidR="00E42E49">
        <w:rPr>
          <w:sz w:val="21"/>
          <w:szCs w:val="21"/>
        </w:rPr>
        <w:t xml:space="preserve">mohou být upraveny pouze kolektivní smlouvou prohlášenou za obecně závaznou podle </w:t>
      </w:r>
      <w:r w:rsidR="0084047D" w:rsidRPr="0084047D">
        <w:rPr>
          <w:sz w:val="21"/>
          <w:szCs w:val="21"/>
        </w:rPr>
        <w:t xml:space="preserve">§ 4 </w:t>
      </w:r>
      <w:r w:rsidR="00E42E49">
        <w:rPr>
          <w:sz w:val="21"/>
          <w:szCs w:val="21"/>
        </w:rPr>
        <w:t>až</w:t>
      </w:r>
      <w:r w:rsidR="0084047D" w:rsidRPr="0084047D">
        <w:rPr>
          <w:sz w:val="21"/>
          <w:szCs w:val="21"/>
        </w:rPr>
        <w:t xml:space="preserve"> 6 </w:t>
      </w:r>
      <w:r w:rsidR="00E42E49">
        <w:rPr>
          <w:sz w:val="21"/>
          <w:szCs w:val="21"/>
        </w:rPr>
        <w:t xml:space="preserve">nebo kolektivní smlouvou na základě právního předpisu podle </w:t>
      </w:r>
      <w:r w:rsidR="0084047D" w:rsidRPr="0084047D">
        <w:rPr>
          <w:sz w:val="21"/>
          <w:szCs w:val="21"/>
        </w:rPr>
        <w:t>§ 7</w:t>
      </w:r>
      <w:r w:rsidR="00E42E49">
        <w:rPr>
          <w:sz w:val="21"/>
          <w:szCs w:val="21"/>
        </w:rPr>
        <w:t>;</w:t>
      </w:r>
      <w:r w:rsidR="0084047D" w:rsidRPr="0084047D">
        <w:rPr>
          <w:sz w:val="21"/>
          <w:szCs w:val="21"/>
        </w:rPr>
        <w:t xml:space="preserve"> </w:t>
      </w:r>
      <w:r w:rsidR="00072154">
        <w:rPr>
          <w:sz w:val="21"/>
          <w:szCs w:val="21"/>
        </w:rPr>
        <w:t>lhůta musí činit minimálně šest měsíců</w:t>
      </w:r>
      <w:r w:rsidR="0084047D" w:rsidRPr="0084047D">
        <w:rPr>
          <w:sz w:val="21"/>
          <w:szCs w:val="21"/>
        </w:rPr>
        <w:t>.</w:t>
      </w:r>
    </w:p>
    <w:p w:rsidR="0084047D" w:rsidRPr="009F21D8" w:rsidRDefault="0084047D" w:rsidP="00701E51">
      <w:pPr>
        <w:pStyle w:val="Bezmezer"/>
        <w:rPr>
          <w:sz w:val="8"/>
          <w:szCs w:val="8"/>
        </w:rPr>
      </w:pPr>
    </w:p>
    <w:p w:rsidR="0084047D" w:rsidRPr="00A16A57" w:rsidRDefault="0084047D" w:rsidP="00701E51">
      <w:pPr>
        <w:pStyle w:val="Bezmezer"/>
        <w:rPr>
          <w:b/>
          <w:sz w:val="21"/>
          <w:szCs w:val="21"/>
        </w:rPr>
      </w:pPr>
      <w:r w:rsidRPr="00A16A57">
        <w:rPr>
          <w:b/>
          <w:sz w:val="21"/>
          <w:szCs w:val="21"/>
        </w:rPr>
        <w:t>Poznámka</w:t>
      </w:r>
    </w:p>
    <w:p w:rsidR="0084047D" w:rsidRPr="009F21D8" w:rsidRDefault="0084047D" w:rsidP="00701E51">
      <w:pPr>
        <w:pStyle w:val="Bezmezer"/>
        <w:rPr>
          <w:sz w:val="8"/>
          <w:szCs w:val="8"/>
        </w:rPr>
      </w:pPr>
    </w:p>
    <w:p w:rsidR="0084047D" w:rsidRDefault="0084047D" w:rsidP="00701E51">
      <w:pPr>
        <w:pStyle w:val="Bezmezer"/>
        <w:rPr>
          <w:sz w:val="21"/>
          <w:szCs w:val="21"/>
        </w:rPr>
      </w:pPr>
      <w:r w:rsidRPr="0084047D">
        <w:rPr>
          <w:sz w:val="21"/>
          <w:szCs w:val="21"/>
        </w:rPr>
        <w:t xml:space="preserve">(+++ § 9: </w:t>
      </w:r>
      <w:r w:rsidR="00ED41C5">
        <w:rPr>
          <w:sz w:val="21"/>
          <w:szCs w:val="21"/>
        </w:rPr>
        <w:t>Pro použití srov</w:t>
      </w:r>
      <w:r w:rsidRPr="0084047D">
        <w:rPr>
          <w:sz w:val="21"/>
          <w:szCs w:val="21"/>
        </w:rPr>
        <w:t xml:space="preserve">. § 13 </w:t>
      </w:r>
      <w:r w:rsidR="00ED41C5">
        <w:rPr>
          <w:sz w:val="21"/>
          <w:szCs w:val="21"/>
        </w:rPr>
        <w:t>a</w:t>
      </w:r>
      <w:r w:rsidRPr="0084047D">
        <w:rPr>
          <w:sz w:val="21"/>
          <w:szCs w:val="21"/>
        </w:rPr>
        <w:t xml:space="preserve"> 13a +++)</w:t>
      </w:r>
    </w:p>
    <w:p w:rsidR="0084047D" w:rsidRPr="00826199" w:rsidRDefault="0084047D" w:rsidP="00701E51">
      <w:pPr>
        <w:pStyle w:val="Bezmezer"/>
        <w:rPr>
          <w:sz w:val="16"/>
          <w:szCs w:val="16"/>
        </w:rPr>
      </w:pPr>
    </w:p>
    <w:p w:rsidR="0084047D" w:rsidRPr="00940BAB" w:rsidRDefault="0084047D" w:rsidP="00701E51">
      <w:pPr>
        <w:pStyle w:val="Bezmezer"/>
        <w:rPr>
          <w:b/>
          <w:sz w:val="24"/>
          <w:szCs w:val="24"/>
        </w:rPr>
      </w:pPr>
      <w:r w:rsidRPr="00940BAB">
        <w:rPr>
          <w:b/>
          <w:sz w:val="24"/>
          <w:szCs w:val="24"/>
        </w:rPr>
        <w:t>Hlava 4</w:t>
      </w:r>
    </w:p>
    <w:p w:rsidR="0084047D" w:rsidRDefault="0084047D" w:rsidP="00701E51">
      <w:pPr>
        <w:pStyle w:val="Bezmezer"/>
        <w:rPr>
          <w:sz w:val="21"/>
          <w:szCs w:val="21"/>
        </w:rPr>
      </w:pPr>
      <w:r w:rsidRPr="00940BAB">
        <w:rPr>
          <w:b/>
          <w:sz w:val="24"/>
          <w:szCs w:val="24"/>
        </w:rPr>
        <w:t>Pracovní podmínky v oblasti sociální péče</w:t>
      </w:r>
    </w:p>
    <w:p w:rsidR="002C33B9" w:rsidRPr="00633C65" w:rsidRDefault="002C33B9" w:rsidP="00701E51">
      <w:pPr>
        <w:pStyle w:val="Bezmezer"/>
        <w:rPr>
          <w:sz w:val="16"/>
          <w:szCs w:val="16"/>
        </w:rPr>
      </w:pPr>
    </w:p>
    <w:p w:rsidR="002C33B9" w:rsidRPr="00AC09B5" w:rsidRDefault="00940BAB" w:rsidP="00701E51">
      <w:pPr>
        <w:pStyle w:val="Bezmezer"/>
        <w:rPr>
          <w:b/>
        </w:rPr>
      </w:pPr>
      <w:r w:rsidRPr="00AC09B5">
        <w:rPr>
          <w:b/>
        </w:rPr>
        <w:t>§ 10 Rozsah působnosti</w:t>
      </w:r>
    </w:p>
    <w:p w:rsidR="00940BAB" w:rsidRPr="00826199" w:rsidRDefault="00940BAB" w:rsidP="00701E51">
      <w:pPr>
        <w:pStyle w:val="Bezmezer"/>
        <w:rPr>
          <w:sz w:val="8"/>
          <w:szCs w:val="8"/>
        </w:rPr>
      </w:pPr>
    </w:p>
    <w:p w:rsidR="00940BAB" w:rsidRDefault="00B00289" w:rsidP="00701E51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Tato </w:t>
      </w:r>
      <w:r w:rsidR="00D82270">
        <w:rPr>
          <w:sz w:val="21"/>
          <w:szCs w:val="21"/>
        </w:rPr>
        <w:t>hlava</w:t>
      </w:r>
      <w:r>
        <w:rPr>
          <w:sz w:val="21"/>
          <w:szCs w:val="21"/>
        </w:rPr>
        <w:t xml:space="preserve"> se používá v oblasti sociální péče.</w:t>
      </w:r>
      <w:r w:rsidR="00940BAB" w:rsidRPr="00940BA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Tato péče zahrnuje podniky a samostatná oddělení podniku, která poskytují především ambulantní, </w:t>
      </w:r>
      <w:r w:rsidR="00D038DC">
        <w:rPr>
          <w:sz w:val="21"/>
          <w:szCs w:val="21"/>
        </w:rPr>
        <w:t>částečně stacionární nebo stacionární služby</w:t>
      </w:r>
      <w:r w:rsidR="00940BAB" w:rsidRPr="00940BAB">
        <w:rPr>
          <w:sz w:val="21"/>
          <w:szCs w:val="21"/>
        </w:rPr>
        <w:t xml:space="preserve"> </w:t>
      </w:r>
      <w:r w:rsidR="00D038DC">
        <w:rPr>
          <w:sz w:val="21"/>
          <w:szCs w:val="21"/>
        </w:rPr>
        <w:t>nebo</w:t>
      </w:r>
      <w:r w:rsidR="00940BAB" w:rsidRPr="00940BAB">
        <w:rPr>
          <w:sz w:val="21"/>
          <w:szCs w:val="21"/>
        </w:rPr>
        <w:t xml:space="preserve"> </w:t>
      </w:r>
      <w:r w:rsidR="0087685A">
        <w:rPr>
          <w:sz w:val="21"/>
          <w:szCs w:val="21"/>
        </w:rPr>
        <w:t>ambulantní péči</w:t>
      </w:r>
      <w:r w:rsidR="00085FA7">
        <w:rPr>
          <w:sz w:val="21"/>
          <w:szCs w:val="21"/>
        </w:rPr>
        <w:t xml:space="preserve"> o nemocné osoby vyžadující péči </w:t>
      </w:r>
      <w:r w:rsidR="00940BAB" w:rsidRPr="00940BAB">
        <w:rPr>
          <w:sz w:val="21"/>
          <w:szCs w:val="21"/>
        </w:rPr>
        <w:t>(</w:t>
      </w:r>
      <w:r w:rsidR="00A01296">
        <w:rPr>
          <w:sz w:val="21"/>
          <w:szCs w:val="21"/>
        </w:rPr>
        <w:t xml:space="preserve">instituce nabízející </w:t>
      </w:r>
      <w:r w:rsidR="00085FA7">
        <w:rPr>
          <w:sz w:val="21"/>
          <w:szCs w:val="21"/>
        </w:rPr>
        <w:t>ošetřovatels</w:t>
      </w:r>
      <w:r w:rsidR="00A01296">
        <w:rPr>
          <w:sz w:val="21"/>
          <w:szCs w:val="21"/>
        </w:rPr>
        <w:t>kou péči</w:t>
      </w:r>
      <w:r w:rsidR="00940BAB" w:rsidRPr="00940BAB">
        <w:rPr>
          <w:sz w:val="21"/>
          <w:szCs w:val="21"/>
        </w:rPr>
        <w:t xml:space="preserve">). </w:t>
      </w:r>
      <w:r w:rsidR="003146B8">
        <w:rPr>
          <w:sz w:val="21"/>
          <w:szCs w:val="21"/>
        </w:rPr>
        <w:t>Osoba vyžadující péči je taková osoba, která z důvodu tělesného, duševního nebo psychic</w:t>
      </w:r>
      <w:r w:rsidR="0026401B">
        <w:rPr>
          <w:sz w:val="21"/>
          <w:szCs w:val="21"/>
        </w:rPr>
        <w:t xml:space="preserve">kého onemocnění nebo postižení na přechodnou dobu nebo trvale potřebuje </w:t>
      </w:r>
      <w:r w:rsidR="003146B8">
        <w:rPr>
          <w:sz w:val="21"/>
          <w:szCs w:val="21"/>
        </w:rPr>
        <w:t xml:space="preserve">pomoc jiné osoby pro běžné a pravidelně se opakující </w:t>
      </w:r>
      <w:r w:rsidR="005A024F">
        <w:rPr>
          <w:sz w:val="21"/>
          <w:szCs w:val="21"/>
        </w:rPr>
        <w:t xml:space="preserve">každodenní </w:t>
      </w:r>
      <w:r w:rsidR="003146B8">
        <w:rPr>
          <w:sz w:val="21"/>
          <w:szCs w:val="21"/>
        </w:rPr>
        <w:t>činnosti</w:t>
      </w:r>
      <w:r w:rsidR="00940BAB" w:rsidRPr="00940BAB">
        <w:rPr>
          <w:sz w:val="21"/>
          <w:szCs w:val="21"/>
        </w:rPr>
        <w:t xml:space="preserve">. </w:t>
      </w:r>
      <w:r w:rsidR="00A01296">
        <w:rPr>
          <w:sz w:val="21"/>
          <w:szCs w:val="21"/>
        </w:rPr>
        <w:t xml:space="preserve">Za instituce nabízející ošetřovatelskou péči </w:t>
      </w:r>
      <w:r w:rsidR="00F670A4">
        <w:rPr>
          <w:sz w:val="21"/>
          <w:szCs w:val="21"/>
        </w:rPr>
        <w:t xml:space="preserve">ve smyslu věty </w:t>
      </w:r>
      <w:r w:rsidR="00940BAB" w:rsidRPr="00940BAB">
        <w:rPr>
          <w:sz w:val="21"/>
          <w:szCs w:val="21"/>
        </w:rPr>
        <w:t xml:space="preserve">2 </w:t>
      </w:r>
      <w:r w:rsidR="00F670A4">
        <w:rPr>
          <w:sz w:val="21"/>
          <w:szCs w:val="21"/>
        </w:rPr>
        <w:t>se nepovažují instituce, jejichž hlavním účelem je poskytování služeb zdravotní prevence, zdravotní rehabilitace</w:t>
      </w:r>
      <w:r w:rsidR="00940BAB" w:rsidRPr="00940BAB">
        <w:rPr>
          <w:sz w:val="21"/>
          <w:szCs w:val="21"/>
        </w:rPr>
        <w:t xml:space="preserve">, </w:t>
      </w:r>
      <w:r w:rsidR="00A33C1F">
        <w:rPr>
          <w:sz w:val="21"/>
          <w:szCs w:val="21"/>
        </w:rPr>
        <w:t>pracovní rehabilitace nebo</w:t>
      </w:r>
      <w:r w:rsidR="00DB59F0">
        <w:rPr>
          <w:sz w:val="21"/>
          <w:szCs w:val="21"/>
        </w:rPr>
        <w:t xml:space="preserve"> služeb pro začlenění do</w:t>
      </w:r>
      <w:r w:rsidR="00A33C1F">
        <w:rPr>
          <w:sz w:val="21"/>
          <w:szCs w:val="21"/>
        </w:rPr>
        <w:t xml:space="preserve"> bě</w:t>
      </w:r>
      <w:r w:rsidR="00DB59F0">
        <w:rPr>
          <w:sz w:val="21"/>
          <w:szCs w:val="21"/>
        </w:rPr>
        <w:t>žného</w:t>
      </w:r>
      <w:r w:rsidR="00A33C1F">
        <w:rPr>
          <w:sz w:val="21"/>
          <w:szCs w:val="21"/>
        </w:rPr>
        <w:t xml:space="preserve"> život</w:t>
      </w:r>
      <w:r w:rsidR="00DB59F0">
        <w:rPr>
          <w:sz w:val="21"/>
          <w:szCs w:val="21"/>
        </w:rPr>
        <w:t>a ve společnosti</w:t>
      </w:r>
      <w:r w:rsidR="00940BAB" w:rsidRPr="00940BAB">
        <w:rPr>
          <w:sz w:val="21"/>
          <w:szCs w:val="21"/>
        </w:rPr>
        <w:t>,</w:t>
      </w:r>
      <w:r w:rsidR="00940BAB">
        <w:rPr>
          <w:sz w:val="21"/>
          <w:szCs w:val="21"/>
        </w:rPr>
        <w:t xml:space="preserve"> </w:t>
      </w:r>
      <w:r w:rsidR="00DB59F0">
        <w:rPr>
          <w:sz w:val="21"/>
          <w:szCs w:val="21"/>
        </w:rPr>
        <w:t>školní vzdělávání nebo výchova nemocných nebo handicapovaných osob; nepatří sem ani nemocnice.</w:t>
      </w:r>
    </w:p>
    <w:p w:rsidR="00D645C6" w:rsidRPr="002F6451" w:rsidRDefault="00A47358" w:rsidP="00701E51">
      <w:pPr>
        <w:pStyle w:val="Bezmezer"/>
        <w:rPr>
          <w:b/>
        </w:rPr>
      </w:pPr>
      <w:r>
        <w:rPr>
          <w:b/>
        </w:rPr>
        <w:lastRenderedPageBreak/>
        <w:t>§ 11 Právní předpis</w:t>
      </w:r>
    </w:p>
    <w:p w:rsidR="00D645C6" w:rsidRPr="0078566F" w:rsidRDefault="00D645C6" w:rsidP="00701E51">
      <w:pPr>
        <w:pStyle w:val="Bezmezer"/>
        <w:rPr>
          <w:sz w:val="16"/>
          <w:szCs w:val="16"/>
        </w:rPr>
      </w:pPr>
    </w:p>
    <w:p w:rsidR="00D645C6" w:rsidRDefault="00D645C6" w:rsidP="00D645C6">
      <w:pPr>
        <w:pStyle w:val="Bezmezer"/>
        <w:rPr>
          <w:sz w:val="21"/>
          <w:szCs w:val="21"/>
        </w:rPr>
      </w:pPr>
      <w:r w:rsidRPr="00D645C6">
        <w:rPr>
          <w:sz w:val="21"/>
          <w:szCs w:val="21"/>
        </w:rPr>
        <w:t xml:space="preserve">(1) </w:t>
      </w:r>
      <w:r w:rsidR="002F74B0">
        <w:rPr>
          <w:sz w:val="21"/>
          <w:szCs w:val="21"/>
        </w:rPr>
        <w:t>Spolkové ministerstv</w:t>
      </w:r>
      <w:r w:rsidR="00A47358">
        <w:rPr>
          <w:sz w:val="21"/>
          <w:szCs w:val="21"/>
        </w:rPr>
        <w:t>o práce a sociálních věcí může</w:t>
      </w:r>
      <w:r w:rsidR="002F74B0">
        <w:rPr>
          <w:sz w:val="21"/>
          <w:szCs w:val="21"/>
        </w:rPr>
        <w:t xml:space="preserve"> na základě právního předpisu bez souhlasu </w:t>
      </w:r>
      <w:r w:rsidR="00DB2884">
        <w:rPr>
          <w:sz w:val="21"/>
          <w:szCs w:val="21"/>
        </w:rPr>
        <w:t>Spolkové rady</w:t>
      </w:r>
      <w:r w:rsidR="00A47358">
        <w:rPr>
          <w:sz w:val="21"/>
          <w:szCs w:val="21"/>
        </w:rPr>
        <w:t xml:space="preserve"> stanovit</w:t>
      </w:r>
      <w:r w:rsidR="00DB2884">
        <w:rPr>
          <w:sz w:val="21"/>
          <w:szCs w:val="21"/>
        </w:rPr>
        <w:t>, že budou</w:t>
      </w:r>
      <w:r w:rsidR="002F74B0">
        <w:rPr>
          <w:sz w:val="21"/>
          <w:szCs w:val="21"/>
        </w:rPr>
        <w:t xml:space="preserve"> pracovní podmínky </w:t>
      </w:r>
      <w:r w:rsidR="00DB2884">
        <w:rPr>
          <w:sz w:val="21"/>
          <w:szCs w:val="21"/>
        </w:rPr>
        <w:t xml:space="preserve">podle § 5 č. 1 a 2 navržené komisí zřízenou podle </w:t>
      </w:r>
      <w:r w:rsidRPr="00D645C6">
        <w:rPr>
          <w:sz w:val="21"/>
          <w:szCs w:val="21"/>
        </w:rPr>
        <w:t>§ 12</w:t>
      </w:r>
      <w:r w:rsidR="00DB2884">
        <w:rPr>
          <w:sz w:val="21"/>
          <w:szCs w:val="21"/>
        </w:rPr>
        <w:t xml:space="preserve"> platit pro všechny zaměstnavatele a zaměstnance</w:t>
      </w:r>
      <w:r w:rsidRPr="00D645C6">
        <w:rPr>
          <w:sz w:val="21"/>
          <w:szCs w:val="21"/>
        </w:rPr>
        <w:t xml:space="preserve">, </w:t>
      </w:r>
      <w:r w:rsidR="00DB2884">
        <w:rPr>
          <w:sz w:val="21"/>
          <w:szCs w:val="21"/>
        </w:rPr>
        <w:t xml:space="preserve">kteří spadají do rozsahu působnosti doporučení podle </w:t>
      </w:r>
      <w:r w:rsidRPr="00D645C6">
        <w:rPr>
          <w:sz w:val="21"/>
          <w:szCs w:val="21"/>
        </w:rPr>
        <w:t xml:space="preserve">§ 12 </w:t>
      </w:r>
      <w:r w:rsidR="00DB2884">
        <w:rPr>
          <w:sz w:val="21"/>
          <w:szCs w:val="21"/>
        </w:rPr>
        <w:t>odst. 4</w:t>
      </w:r>
      <w:r w:rsidRPr="00D645C6">
        <w:rPr>
          <w:sz w:val="21"/>
          <w:szCs w:val="21"/>
        </w:rPr>
        <w:t>.</w:t>
      </w:r>
    </w:p>
    <w:p w:rsidR="00485CAD" w:rsidRPr="00A56D85" w:rsidRDefault="00485CAD" w:rsidP="00D645C6">
      <w:pPr>
        <w:pStyle w:val="Bezmezer"/>
        <w:rPr>
          <w:sz w:val="16"/>
          <w:szCs w:val="16"/>
        </w:rPr>
      </w:pPr>
    </w:p>
    <w:p w:rsidR="00D645C6" w:rsidRDefault="00D645C6" w:rsidP="00D645C6">
      <w:pPr>
        <w:pStyle w:val="Bezmezer"/>
        <w:rPr>
          <w:sz w:val="21"/>
          <w:szCs w:val="21"/>
        </w:rPr>
      </w:pPr>
      <w:r w:rsidRPr="00D645C6">
        <w:rPr>
          <w:sz w:val="21"/>
          <w:szCs w:val="21"/>
        </w:rPr>
        <w:t xml:space="preserve">(2) </w:t>
      </w:r>
      <w:r w:rsidR="00111773">
        <w:rPr>
          <w:sz w:val="21"/>
          <w:szCs w:val="21"/>
        </w:rPr>
        <w:t xml:space="preserve">Spolkové ministerstvo práce a sociálních věcí musí při rozhodování podle odstavce </w:t>
      </w:r>
      <w:r w:rsidRPr="00D645C6">
        <w:rPr>
          <w:sz w:val="21"/>
          <w:szCs w:val="21"/>
        </w:rPr>
        <w:t xml:space="preserve">1 </w:t>
      </w:r>
      <w:r w:rsidR="00111773">
        <w:rPr>
          <w:sz w:val="21"/>
          <w:szCs w:val="21"/>
        </w:rPr>
        <w:t xml:space="preserve">kromě zákonných cílů uvedených v </w:t>
      </w:r>
      <w:r w:rsidRPr="00D645C6">
        <w:rPr>
          <w:sz w:val="21"/>
          <w:szCs w:val="21"/>
        </w:rPr>
        <w:t xml:space="preserve">§ 1 </w:t>
      </w:r>
      <w:r w:rsidR="00111773">
        <w:rPr>
          <w:sz w:val="21"/>
          <w:szCs w:val="21"/>
        </w:rPr>
        <w:t xml:space="preserve">zohlednit </w:t>
      </w:r>
      <w:r w:rsidR="00A901F9">
        <w:rPr>
          <w:sz w:val="21"/>
          <w:szCs w:val="21"/>
        </w:rPr>
        <w:t xml:space="preserve">především </w:t>
      </w:r>
      <w:r w:rsidR="00111773">
        <w:rPr>
          <w:sz w:val="21"/>
          <w:szCs w:val="21"/>
        </w:rPr>
        <w:t>zajištění kvality pečovatelské služby a</w:t>
      </w:r>
      <w:r w:rsidRPr="00D645C6">
        <w:rPr>
          <w:sz w:val="21"/>
          <w:szCs w:val="21"/>
        </w:rPr>
        <w:t xml:space="preserve"> </w:t>
      </w:r>
      <w:r w:rsidR="00213909">
        <w:rPr>
          <w:sz w:val="21"/>
          <w:szCs w:val="21"/>
        </w:rPr>
        <w:t xml:space="preserve">pověření církevních institucí a ostatních </w:t>
      </w:r>
      <w:r w:rsidR="00980AB4">
        <w:rPr>
          <w:sz w:val="21"/>
          <w:szCs w:val="21"/>
        </w:rPr>
        <w:t xml:space="preserve">zařízení poskytujících bezplatnou sociální péči </w:t>
      </w:r>
      <w:r w:rsidR="00213909">
        <w:rPr>
          <w:sz w:val="21"/>
          <w:szCs w:val="21"/>
        </w:rPr>
        <w:t>podle § 11 odst</w:t>
      </w:r>
      <w:r w:rsidRPr="00D645C6">
        <w:rPr>
          <w:sz w:val="21"/>
          <w:szCs w:val="21"/>
        </w:rPr>
        <w:t xml:space="preserve">. 2 </w:t>
      </w:r>
      <w:r w:rsidR="00213909">
        <w:rPr>
          <w:sz w:val="21"/>
          <w:szCs w:val="21"/>
        </w:rPr>
        <w:t>Jedenácté knihy zákoníku o sociálním zabezpečení</w:t>
      </w:r>
      <w:r w:rsidRPr="00D645C6">
        <w:rPr>
          <w:sz w:val="21"/>
          <w:szCs w:val="21"/>
        </w:rPr>
        <w:t>.</w:t>
      </w:r>
    </w:p>
    <w:p w:rsidR="00485CAD" w:rsidRPr="00A56D85" w:rsidRDefault="00485CAD" w:rsidP="00D645C6">
      <w:pPr>
        <w:pStyle w:val="Bezmezer"/>
        <w:rPr>
          <w:sz w:val="16"/>
          <w:szCs w:val="16"/>
        </w:rPr>
      </w:pPr>
    </w:p>
    <w:p w:rsidR="00D645C6" w:rsidRDefault="00D645C6" w:rsidP="00D645C6">
      <w:pPr>
        <w:pStyle w:val="Bezmezer"/>
        <w:rPr>
          <w:sz w:val="21"/>
          <w:szCs w:val="21"/>
        </w:rPr>
      </w:pPr>
      <w:r w:rsidRPr="00D645C6">
        <w:rPr>
          <w:sz w:val="21"/>
          <w:szCs w:val="21"/>
        </w:rPr>
        <w:t xml:space="preserve">(3) </w:t>
      </w:r>
      <w:r w:rsidR="00960CE7">
        <w:rPr>
          <w:sz w:val="21"/>
          <w:szCs w:val="21"/>
        </w:rPr>
        <w:t>Před vydáním právního předpisu poskytne Spolkové ministerstvo práce a sociálních věcí zaměstnavatelům, zaměstnancům a smluvním stranám kolektivní smlouvy, které alespoň zčásti spadají do rozsahu působnosti právního předpisu a paritním komisím, které na základě církevního práva definují pracovní podmínky pro církevní zaměstnavatele v oblasti sociální péče</w:t>
      </w:r>
      <w:r w:rsidR="00960CE7" w:rsidRPr="008C0C57">
        <w:rPr>
          <w:sz w:val="21"/>
          <w:szCs w:val="21"/>
        </w:rPr>
        <w:t xml:space="preserve">, </w:t>
      </w:r>
      <w:r w:rsidR="00960CE7">
        <w:rPr>
          <w:sz w:val="21"/>
          <w:szCs w:val="21"/>
        </w:rPr>
        <w:t>možnost písemně se vyjádřit k návrhu právního předpisu do tří týdnů ode dne jeho zveřejnění</w:t>
      </w:r>
      <w:r w:rsidR="00960CE7" w:rsidRPr="008C0C57">
        <w:rPr>
          <w:sz w:val="21"/>
          <w:szCs w:val="21"/>
        </w:rPr>
        <w:t>.</w:t>
      </w:r>
    </w:p>
    <w:p w:rsidR="00F86DBD" w:rsidRPr="00BE17A2" w:rsidRDefault="00F86DBD" w:rsidP="00D645C6">
      <w:pPr>
        <w:pStyle w:val="Bezmezer"/>
        <w:rPr>
          <w:sz w:val="16"/>
          <w:szCs w:val="16"/>
        </w:rPr>
      </w:pPr>
    </w:p>
    <w:p w:rsidR="00F86DBD" w:rsidRDefault="00F86DBD" w:rsidP="00D645C6">
      <w:pPr>
        <w:pStyle w:val="Bezmezer"/>
        <w:rPr>
          <w:sz w:val="21"/>
          <w:szCs w:val="21"/>
        </w:rPr>
      </w:pPr>
      <w:r>
        <w:rPr>
          <w:b/>
        </w:rPr>
        <w:t>§ 12 Komise</w:t>
      </w:r>
    </w:p>
    <w:p w:rsidR="00F86DBD" w:rsidRPr="00BE17A2" w:rsidRDefault="00F86DBD" w:rsidP="00D645C6">
      <w:pPr>
        <w:pStyle w:val="Bezmezer"/>
        <w:rPr>
          <w:sz w:val="16"/>
          <w:szCs w:val="16"/>
        </w:rPr>
      </w:pPr>
    </w:p>
    <w:p w:rsidR="00F86DBD" w:rsidRDefault="00BE17A2" w:rsidP="00D645C6">
      <w:pPr>
        <w:pStyle w:val="Bezmezer"/>
        <w:rPr>
          <w:sz w:val="21"/>
          <w:szCs w:val="21"/>
        </w:rPr>
      </w:pPr>
      <w:r w:rsidRPr="00BE17A2">
        <w:rPr>
          <w:sz w:val="21"/>
          <w:szCs w:val="21"/>
        </w:rPr>
        <w:t xml:space="preserve">1) </w:t>
      </w:r>
      <w:r w:rsidR="00F35FD9">
        <w:rPr>
          <w:sz w:val="21"/>
          <w:szCs w:val="21"/>
        </w:rPr>
        <w:t>Spolkové ministerstvo práce a sociálních věcí zřídí komisi za účelem vypracování pracovních podmínek nebo jejich změn. Komise jsou v jednotlivých případech zřizovány na žádost jedné ze stran kolektivní smlouvy z oblasti sociální péče nebo na návrh zaměstnavatele nebo zaměstnance z paritních komisí, které na základě církevního práva definují pracovní podmínky pro církevní zaměstnavatele v oblasti sociální péče</w:t>
      </w:r>
      <w:r w:rsidRPr="00BE17A2">
        <w:rPr>
          <w:sz w:val="21"/>
          <w:szCs w:val="21"/>
        </w:rPr>
        <w:t>.</w:t>
      </w:r>
    </w:p>
    <w:p w:rsidR="007452D2" w:rsidRPr="00A56D85" w:rsidRDefault="007452D2" w:rsidP="00D645C6">
      <w:pPr>
        <w:pStyle w:val="Bezmezer"/>
        <w:rPr>
          <w:sz w:val="16"/>
          <w:szCs w:val="16"/>
        </w:rPr>
      </w:pPr>
    </w:p>
    <w:p w:rsidR="007452D2" w:rsidRDefault="007452D2" w:rsidP="007452D2">
      <w:pPr>
        <w:pStyle w:val="Bezmezer"/>
        <w:rPr>
          <w:sz w:val="21"/>
          <w:szCs w:val="21"/>
        </w:rPr>
      </w:pPr>
      <w:r w:rsidRPr="007452D2">
        <w:rPr>
          <w:sz w:val="21"/>
          <w:szCs w:val="21"/>
        </w:rPr>
        <w:t xml:space="preserve">(2) </w:t>
      </w:r>
      <w:r w:rsidR="00180184">
        <w:rPr>
          <w:sz w:val="21"/>
          <w:szCs w:val="21"/>
        </w:rPr>
        <w:t>Komise se skládá z osmi členů</w:t>
      </w:r>
      <w:r w:rsidRPr="007452D2">
        <w:rPr>
          <w:sz w:val="21"/>
          <w:szCs w:val="21"/>
        </w:rPr>
        <w:t xml:space="preserve">. </w:t>
      </w:r>
      <w:r w:rsidR="00180184">
        <w:rPr>
          <w:sz w:val="21"/>
          <w:szCs w:val="21"/>
        </w:rPr>
        <w:t xml:space="preserve">Spolkové ministerstvo práce a </w:t>
      </w:r>
      <w:r w:rsidR="00AE4081">
        <w:rPr>
          <w:sz w:val="21"/>
          <w:szCs w:val="21"/>
        </w:rPr>
        <w:t>sociálních věcí jmenuje vždy dva</w:t>
      </w:r>
      <w:r w:rsidR="00180184">
        <w:rPr>
          <w:sz w:val="21"/>
          <w:szCs w:val="21"/>
        </w:rPr>
        <w:t xml:space="preserve"> vhodné </w:t>
      </w:r>
      <w:r w:rsidR="00AE4081">
        <w:rPr>
          <w:sz w:val="21"/>
          <w:szCs w:val="21"/>
        </w:rPr>
        <w:t xml:space="preserve">kandidáty </w:t>
      </w:r>
      <w:r w:rsidR="00180184">
        <w:rPr>
          <w:sz w:val="21"/>
          <w:szCs w:val="21"/>
        </w:rPr>
        <w:t>a jednoho zástupce na základě návrhů</w:t>
      </w:r>
    </w:p>
    <w:p w:rsidR="00180184" w:rsidRPr="008F32C5" w:rsidRDefault="00180184" w:rsidP="007452D2">
      <w:pPr>
        <w:pStyle w:val="Bezmezer"/>
        <w:rPr>
          <w:sz w:val="16"/>
          <w:szCs w:val="16"/>
        </w:rPr>
      </w:pPr>
    </w:p>
    <w:p w:rsidR="007452D2" w:rsidRPr="007452D2" w:rsidRDefault="007452D2" w:rsidP="007452D2">
      <w:pPr>
        <w:pStyle w:val="Bezmezer"/>
        <w:rPr>
          <w:sz w:val="21"/>
          <w:szCs w:val="21"/>
        </w:rPr>
      </w:pPr>
      <w:r w:rsidRPr="007452D2">
        <w:rPr>
          <w:sz w:val="21"/>
          <w:szCs w:val="21"/>
        </w:rPr>
        <w:t xml:space="preserve">1. </w:t>
      </w:r>
      <w:r w:rsidR="0042132F">
        <w:rPr>
          <w:sz w:val="21"/>
          <w:szCs w:val="21"/>
        </w:rPr>
        <w:t>odborů, které zodpovídají za kolektivní smlouvu v oblasti sociální péče</w:t>
      </w:r>
      <w:r w:rsidRPr="007452D2">
        <w:rPr>
          <w:sz w:val="21"/>
          <w:szCs w:val="21"/>
        </w:rPr>
        <w:t>,</w:t>
      </w:r>
    </w:p>
    <w:p w:rsidR="007452D2" w:rsidRPr="007452D2" w:rsidRDefault="007452D2" w:rsidP="007452D2">
      <w:pPr>
        <w:pStyle w:val="Bezmezer"/>
        <w:rPr>
          <w:sz w:val="21"/>
          <w:szCs w:val="21"/>
        </w:rPr>
      </w:pPr>
      <w:r w:rsidRPr="007452D2">
        <w:rPr>
          <w:sz w:val="21"/>
          <w:szCs w:val="21"/>
        </w:rPr>
        <w:t xml:space="preserve">2. </w:t>
      </w:r>
      <w:r w:rsidR="0042132F">
        <w:rPr>
          <w:sz w:val="21"/>
          <w:szCs w:val="21"/>
        </w:rPr>
        <w:t>svazů zaměstnavatelů v oblasti sociální péče</w:t>
      </w:r>
      <w:r w:rsidRPr="007452D2">
        <w:rPr>
          <w:sz w:val="21"/>
          <w:szCs w:val="21"/>
        </w:rPr>
        <w:t>,</w:t>
      </w:r>
    </w:p>
    <w:p w:rsidR="007452D2" w:rsidRPr="007452D2" w:rsidRDefault="007452D2" w:rsidP="007452D2">
      <w:pPr>
        <w:pStyle w:val="Bezmezer"/>
        <w:rPr>
          <w:sz w:val="21"/>
          <w:szCs w:val="21"/>
        </w:rPr>
      </w:pPr>
      <w:r w:rsidRPr="007452D2">
        <w:rPr>
          <w:sz w:val="21"/>
          <w:szCs w:val="21"/>
        </w:rPr>
        <w:t xml:space="preserve">3. </w:t>
      </w:r>
      <w:r w:rsidR="00043EA3">
        <w:rPr>
          <w:sz w:val="21"/>
          <w:szCs w:val="21"/>
        </w:rPr>
        <w:t>zástupců zaměstnanců z</w:t>
      </w:r>
      <w:r w:rsidRPr="007452D2">
        <w:rPr>
          <w:sz w:val="21"/>
          <w:szCs w:val="21"/>
        </w:rPr>
        <w:t xml:space="preserve"> </w:t>
      </w:r>
      <w:r w:rsidR="0042132F">
        <w:rPr>
          <w:sz w:val="21"/>
          <w:szCs w:val="21"/>
        </w:rPr>
        <w:t>paritních komisí uvedených v odstavci 1 a</w:t>
      </w:r>
    </w:p>
    <w:p w:rsidR="007452D2" w:rsidRDefault="0042132F" w:rsidP="007452D2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 w:rsidR="00043EA3">
        <w:rPr>
          <w:sz w:val="21"/>
          <w:szCs w:val="21"/>
        </w:rPr>
        <w:t xml:space="preserve">zástupců zaměstnavatelů z </w:t>
      </w:r>
      <w:r>
        <w:rPr>
          <w:sz w:val="21"/>
          <w:szCs w:val="21"/>
        </w:rPr>
        <w:t>paritních komisí uvedených v odstavci 1</w:t>
      </w:r>
      <w:r w:rsidR="007452D2" w:rsidRPr="007452D2">
        <w:rPr>
          <w:sz w:val="21"/>
          <w:szCs w:val="21"/>
        </w:rPr>
        <w:t>.</w:t>
      </w:r>
    </w:p>
    <w:p w:rsidR="00CB4E53" w:rsidRPr="00235337" w:rsidRDefault="00CB4E53" w:rsidP="007452D2">
      <w:pPr>
        <w:pStyle w:val="Bezmezer"/>
        <w:rPr>
          <w:sz w:val="16"/>
          <w:szCs w:val="16"/>
        </w:rPr>
      </w:pPr>
    </w:p>
    <w:p w:rsidR="00CB4E53" w:rsidRDefault="00CB4E53" w:rsidP="00CB4E53">
      <w:pPr>
        <w:pStyle w:val="Bezmezer"/>
        <w:rPr>
          <w:sz w:val="21"/>
          <w:szCs w:val="21"/>
        </w:rPr>
      </w:pPr>
      <w:r w:rsidRPr="00CB4E53">
        <w:rPr>
          <w:sz w:val="21"/>
          <w:szCs w:val="21"/>
        </w:rPr>
        <w:t xml:space="preserve">(3) </w:t>
      </w:r>
      <w:r w:rsidR="00835245">
        <w:rPr>
          <w:sz w:val="21"/>
          <w:szCs w:val="21"/>
        </w:rPr>
        <w:t>Zasedání komise vede osoba pověřená Spolkovým ministerstvem práce a sociálních věcí, která nemá hlasovací právo</w:t>
      </w:r>
      <w:r w:rsidRPr="00CB4E53">
        <w:rPr>
          <w:sz w:val="21"/>
          <w:szCs w:val="21"/>
        </w:rPr>
        <w:t xml:space="preserve">. </w:t>
      </w:r>
      <w:r w:rsidR="00B30D04">
        <w:rPr>
          <w:sz w:val="21"/>
          <w:szCs w:val="21"/>
        </w:rPr>
        <w:t xml:space="preserve">Komise </w:t>
      </w:r>
      <w:r w:rsidR="0027385D">
        <w:rPr>
          <w:sz w:val="21"/>
          <w:szCs w:val="21"/>
        </w:rPr>
        <w:t>se řídí jednacím řádem.</w:t>
      </w:r>
    </w:p>
    <w:p w:rsidR="00CB4E53" w:rsidRPr="00235337" w:rsidRDefault="00CB4E53" w:rsidP="00CB4E53">
      <w:pPr>
        <w:pStyle w:val="Bezmezer"/>
        <w:rPr>
          <w:sz w:val="16"/>
          <w:szCs w:val="16"/>
        </w:rPr>
      </w:pPr>
    </w:p>
    <w:p w:rsidR="00CB4E53" w:rsidRDefault="00CB4E53" w:rsidP="00CB4E53">
      <w:pPr>
        <w:pStyle w:val="Bezmezer"/>
        <w:rPr>
          <w:sz w:val="21"/>
          <w:szCs w:val="21"/>
        </w:rPr>
      </w:pPr>
      <w:r w:rsidRPr="00CB4E53">
        <w:rPr>
          <w:sz w:val="21"/>
          <w:szCs w:val="21"/>
        </w:rPr>
        <w:t xml:space="preserve">(4) </w:t>
      </w:r>
      <w:r w:rsidR="00B30D04">
        <w:rPr>
          <w:sz w:val="21"/>
          <w:szCs w:val="21"/>
        </w:rPr>
        <w:t xml:space="preserve">Komise rozhoduje s přihlédnutím k cílům uvedeným v </w:t>
      </w:r>
      <w:r w:rsidRPr="00CB4E53">
        <w:rPr>
          <w:sz w:val="21"/>
          <w:szCs w:val="21"/>
        </w:rPr>
        <w:t xml:space="preserve">§ 1 </w:t>
      </w:r>
      <w:r w:rsidR="00B30D04">
        <w:rPr>
          <w:sz w:val="21"/>
          <w:szCs w:val="21"/>
        </w:rPr>
        <w:t>a</w:t>
      </w:r>
      <w:r w:rsidRPr="00CB4E53">
        <w:rPr>
          <w:sz w:val="21"/>
          <w:szCs w:val="21"/>
        </w:rPr>
        <w:t xml:space="preserve"> 11 </w:t>
      </w:r>
      <w:r w:rsidR="00B30D04">
        <w:rPr>
          <w:sz w:val="21"/>
          <w:szCs w:val="21"/>
        </w:rPr>
        <w:t>odst</w:t>
      </w:r>
      <w:r w:rsidRPr="00CB4E53">
        <w:rPr>
          <w:sz w:val="21"/>
          <w:szCs w:val="21"/>
        </w:rPr>
        <w:t xml:space="preserve">. 2 </w:t>
      </w:r>
      <w:r w:rsidR="00B30D04">
        <w:rPr>
          <w:sz w:val="21"/>
          <w:szCs w:val="21"/>
        </w:rPr>
        <w:t xml:space="preserve">o doporučeních pro stanovení pracovních podmínek podle </w:t>
      </w:r>
      <w:r w:rsidRPr="00CB4E53">
        <w:rPr>
          <w:sz w:val="21"/>
          <w:szCs w:val="21"/>
        </w:rPr>
        <w:t xml:space="preserve">§ 5 </w:t>
      </w:r>
      <w:r w:rsidR="004E762C">
        <w:rPr>
          <w:sz w:val="21"/>
          <w:szCs w:val="21"/>
        </w:rPr>
        <w:t>č</w:t>
      </w:r>
      <w:r w:rsidRPr="00CB4E53">
        <w:rPr>
          <w:sz w:val="21"/>
          <w:szCs w:val="21"/>
        </w:rPr>
        <w:t xml:space="preserve">. 1 </w:t>
      </w:r>
      <w:r w:rsidR="004E762C">
        <w:rPr>
          <w:sz w:val="21"/>
          <w:szCs w:val="21"/>
        </w:rPr>
        <w:t>a</w:t>
      </w:r>
      <w:r w:rsidRPr="00CB4E53">
        <w:rPr>
          <w:sz w:val="21"/>
          <w:szCs w:val="21"/>
        </w:rPr>
        <w:t xml:space="preserve"> 2. </w:t>
      </w:r>
      <w:r w:rsidR="00E40DAD">
        <w:rPr>
          <w:sz w:val="21"/>
          <w:szCs w:val="21"/>
        </w:rPr>
        <w:t>Může doporučit prekluzivní lhůtu</w:t>
      </w:r>
      <w:r w:rsidRPr="00CB4E53">
        <w:rPr>
          <w:sz w:val="21"/>
          <w:szCs w:val="21"/>
        </w:rPr>
        <w:t xml:space="preserve">, </w:t>
      </w:r>
      <w:r w:rsidR="004E762C">
        <w:rPr>
          <w:sz w:val="21"/>
          <w:szCs w:val="21"/>
        </w:rPr>
        <w:t xml:space="preserve">která bude v souladu s požadavky podle </w:t>
      </w:r>
      <w:r w:rsidRPr="00CB4E53">
        <w:rPr>
          <w:sz w:val="21"/>
          <w:szCs w:val="21"/>
        </w:rPr>
        <w:t xml:space="preserve">§ 9 </w:t>
      </w:r>
      <w:r w:rsidR="004E762C">
        <w:rPr>
          <w:sz w:val="21"/>
          <w:szCs w:val="21"/>
        </w:rPr>
        <w:t>věty</w:t>
      </w:r>
      <w:r w:rsidRPr="00CB4E53">
        <w:rPr>
          <w:sz w:val="21"/>
          <w:szCs w:val="21"/>
        </w:rPr>
        <w:t xml:space="preserve"> 3. </w:t>
      </w:r>
      <w:r w:rsidR="004E762C">
        <w:rPr>
          <w:sz w:val="21"/>
          <w:szCs w:val="21"/>
        </w:rPr>
        <w:t>Doporučení musí být písemně zdůvodněna</w:t>
      </w:r>
      <w:r w:rsidRPr="00CB4E53">
        <w:rPr>
          <w:sz w:val="21"/>
          <w:szCs w:val="21"/>
        </w:rPr>
        <w:t>.</w:t>
      </w:r>
    </w:p>
    <w:p w:rsidR="009C179E" w:rsidRPr="00235337" w:rsidRDefault="009C179E" w:rsidP="00CB4E53">
      <w:pPr>
        <w:pStyle w:val="Bezmezer"/>
        <w:rPr>
          <w:sz w:val="16"/>
          <w:szCs w:val="16"/>
        </w:rPr>
      </w:pPr>
    </w:p>
    <w:p w:rsidR="009C179E" w:rsidRDefault="009C179E" w:rsidP="009C179E">
      <w:pPr>
        <w:pStyle w:val="Bezmezer"/>
        <w:rPr>
          <w:sz w:val="21"/>
          <w:szCs w:val="21"/>
        </w:rPr>
      </w:pPr>
      <w:r w:rsidRPr="009C179E">
        <w:rPr>
          <w:sz w:val="21"/>
          <w:szCs w:val="21"/>
        </w:rPr>
        <w:t xml:space="preserve">(5) </w:t>
      </w:r>
      <w:r w:rsidR="00DB2B98">
        <w:rPr>
          <w:sz w:val="21"/>
          <w:szCs w:val="21"/>
        </w:rPr>
        <w:t>Komise je usnášeníschopná, pokud jsou přítomni nebo zastoupeni všichni členové</w:t>
      </w:r>
      <w:r w:rsidRPr="009C179E">
        <w:rPr>
          <w:sz w:val="21"/>
          <w:szCs w:val="21"/>
        </w:rPr>
        <w:t xml:space="preserve">. </w:t>
      </w:r>
      <w:r w:rsidR="00655A28">
        <w:rPr>
          <w:sz w:val="21"/>
          <w:szCs w:val="21"/>
        </w:rPr>
        <w:t xml:space="preserve">Pro přijetí rozhodnutí komise je zapotřebí tříčtvrtinová většina hlasů </w:t>
      </w:r>
      <w:r w:rsidR="00BE296E">
        <w:rPr>
          <w:sz w:val="21"/>
          <w:szCs w:val="21"/>
        </w:rPr>
        <w:t>zástupců</w:t>
      </w:r>
    </w:p>
    <w:p w:rsidR="00C323A0" w:rsidRPr="00235337" w:rsidRDefault="00C323A0" w:rsidP="009C179E">
      <w:pPr>
        <w:pStyle w:val="Bezmezer"/>
        <w:rPr>
          <w:sz w:val="16"/>
          <w:szCs w:val="16"/>
        </w:rPr>
      </w:pPr>
    </w:p>
    <w:p w:rsidR="009C179E" w:rsidRPr="009C179E" w:rsidRDefault="009C179E" w:rsidP="009C179E">
      <w:pPr>
        <w:pStyle w:val="Bezmezer"/>
        <w:rPr>
          <w:sz w:val="21"/>
          <w:szCs w:val="21"/>
        </w:rPr>
      </w:pPr>
      <w:r w:rsidRPr="009C179E">
        <w:rPr>
          <w:sz w:val="21"/>
          <w:szCs w:val="21"/>
        </w:rPr>
        <w:t xml:space="preserve">1. </w:t>
      </w:r>
      <w:r w:rsidR="003B6259">
        <w:rPr>
          <w:sz w:val="21"/>
          <w:szCs w:val="21"/>
        </w:rPr>
        <w:t xml:space="preserve">skupiny členů podle odstavce </w:t>
      </w:r>
      <w:r w:rsidRPr="009C179E">
        <w:rPr>
          <w:sz w:val="21"/>
          <w:szCs w:val="21"/>
        </w:rPr>
        <w:t xml:space="preserve">2 </w:t>
      </w:r>
      <w:r w:rsidR="003B6259">
        <w:rPr>
          <w:sz w:val="21"/>
          <w:szCs w:val="21"/>
        </w:rPr>
        <w:t>č. 1 a</w:t>
      </w:r>
      <w:r w:rsidRPr="009C179E">
        <w:rPr>
          <w:sz w:val="21"/>
          <w:szCs w:val="21"/>
        </w:rPr>
        <w:t xml:space="preserve"> 2,</w:t>
      </w:r>
    </w:p>
    <w:p w:rsidR="009C179E" w:rsidRPr="009C179E" w:rsidRDefault="009C179E" w:rsidP="009C179E">
      <w:pPr>
        <w:pStyle w:val="Bezmezer"/>
        <w:rPr>
          <w:sz w:val="21"/>
          <w:szCs w:val="21"/>
        </w:rPr>
      </w:pPr>
      <w:r w:rsidRPr="009C179E">
        <w:rPr>
          <w:sz w:val="21"/>
          <w:szCs w:val="21"/>
        </w:rPr>
        <w:t xml:space="preserve">2. </w:t>
      </w:r>
      <w:r w:rsidR="005D7B59">
        <w:rPr>
          <w:sz w:val="21"/>
          <w:szCs w:val="21"/>
        </w:rPr>
        <w:t xml:space="preserve">skupiny členů podle odstavce </w:t>
      </w:r>
      <w:r w:rsidRPr="009C179E">
        <w:rPr>
          <w:sz w:val="21"/>
          <w:szCs w:val="21"/>
        </w:rPr>
        <w:t xml:space="preserve">2 </w:t>
      </w:r>
      <w:r w:rsidR="005D7B59">
        <w:rPr>
          <w:sz w:val="21"/>
          <w:szCs w:val="21"/>
        </w:rPr>
        <w:t>č</w:t>
      </w:r>
      <w:r w:rsidRPr="009C179E">
        <w:rPr>
          <w:sz w:val="21"/>
          <w:szCs w:val="21"/>
        </w:rPr>
        <w:t xml:space="preserve">. 3 </w:t>
      </w:r>
      <w:r w:rsidR="005D7B59">
        <w:rPr>
          <w:sz w:val="21"/>
          <w:szCs w:val="21"/>
        </w:rPr>
        <w:t>a</w:t>
      </w:r>
      <w:r w:rsidRPr="009C179E">
        <w:rPr>
          <w:sz w:val="21"/>
          <w:szCs w:val="21"/>
        </w:rPr>
        <w:t xml:space="preserve"> 4,</w:t>
      </w:r>
    </w:p>
    <w:p w:rsidR="009C179E" w:rsidRPr="009C179E" w:rsidRDefault="009C179E" w:rsidP="009C179E">
      <w:pPr>
        <w:pStyle w:val="Bezmezer"/>
        <w:rPr>
          <w:sz w:val="21"/>
          <w:szCs w:val="21"/>
        </w:rPr>
      </w:pPr>
      <w:r w:rsidRPr="009C179E">
        <w:rPr>
          <w:sz w:val="21"/>
          <w:szCs w:val="21"/>
        </w:rPr>
        <w:t xml:space="preserve">3. </w:t>
      </w:r>
      <w:r w:rsidR="005D7B59">
        <w:rPr>
          <w:sz w:val="21"/>
          <w:szCs w:val="21"/>
        </w:rPr>
        <w:t>skupiny členů podle odstavce 2 č. 1 a</w:t>
      </w:r>
      <w:r w:rsidRPr="009C179E">
        <w:rPr>
          <w:sz w:val="21"/>
          <w:szCs w:val="21"/>
        </w:rPr>
        <w:t xml:space="preserve"> 3 </w:t>
      </w:r>
      <w:r w:rsidR="005D7B59">
        <w:rPr>
          <w:sz w:val="21"/>
          <w:szCs w:val="21"/>
        </w:rPr>
        <w:t>a</w:t>
      </w:r>
    </w:p>
    <w:p w:rsidR="009C179E" w:rsidRDefault="009C179E" w:rsidP="009C179E">
      <w:pPr>
        <w:pStyle w:val="Bezmezer"/>
        <w:rPr>
          <w:sz w:val="21"/>
          <w:szCs w:val="21"/>
        </w:rPr>
      </w:pPr>
      <w:r w:rsidRPr="009C179E">
        <w:rPr>
          <w:sz w:val="21"/>
          <w:szCs w:val="21"/>
        </w:rPr>
        <w:t xml:space="preserve">4. </w:t>
      </w:r>
      <w:r w:rsidR="005D7B59">
        <w:rPr>
          <w:sz w:val="21"/>
          <w:szCs w:val="21"/>
        </w:rPr>
        <w:t xml:space="preserve">skupiny členů podle odstavce </w:t>
      </w:r>
      <w:r w:rsidRPr="009C179E">
        <w:rPr>
          <w:sz w:val="21"/>
          <w:szCs w:val="21"/>
        </w:rPr>
        <w:t xml:space="preserve">2 </w:t>
      </w:r>
      <w:r w:rsidR="005D7B59">
        <w:rPr>
          <w:sz w:val="21"/>
          <w:szCs w:val="21"/>
        </w:rPr>
        <w:t>č</w:t>
      </w:r>
      <w:r w:rsidRPr="009C179E">
        <w:rPr>
          <w:sz w:val="21"/>
          <w:szCs w:val="21"/>
        </w:rPr>
        <w:t xml:space="preserve">. 2 </w:t>
      </w:r>
      <w:r w:rsidR="005D7B59">
        <w:rPr>
          <w:sz w:val="21"/>
          <w:szCs w:val="21"/>
        </w:rPr>
        <w:t>a</w:t>
      </w:r>
      <w:r w:rsidRPr="009C179E">
        <w:rPr>
          <w:sz w:val="21"/>
          <w:szCs w:val="21"/>
        </w:rPr>
        <w:t xml:space="preserve"> 4.</w:t>
      </w:r>
    </w:p>
    <w:p w:rsidR="00C323A0" w:rsidRPr="009D1D1B" w:rsidRDefault="00C323A0" w:rsidP="009C179E">
      <w:pPr>
        <w:pStyle w:val="Bezmezer"/>
        <w:rPr>
          <w:sz w:val="16"/>
          <w:szCs w:val="16"/>
        </w:rPr>
      </w:pPr>
    </w:p>
    <w:p w:rsidR="009C179E" w:rsidRDefault="00235174" w:rsidP="009C179E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Zasedání komise jsou neveřejná; obsah jednání je důvěrný</w:t>
      </w:r>
      <w:r w:rsidR="009C179E" w:rsidRPr="009C179E">
        <w:rPr>
          <w:sz w:val="21"/>
          <w:szCs w:val="21"/>
        </w:rPr>
        <w:t>.</w:t>
      </w:r>
    </w:p>
    <w:p w:rsidR="00C323A0" w:rsidRPr="009D1D1B" w:rsidRDefault="00C323A0" w:rsidP="009C179E">
      <w:pPr>
        <w:pStyle w:val="Bezmezer"/>
        <w:rPr>
          <w:sz w:val="16"/>
          <w:szCs w:val="16"/>
        </w:rPr>
      </w:pPr>
    </w:p>
    <w:p w:rsidR="009C179E" w:rsidRDefault="009C179E" w:rsidP="009C179E">
      <w:pPr>
        <w:pStyle w:val="Bezmezer"/>
        <w:rPr>
          <w:sz w:val="21"/>
          <w:szCs w:val="21"/>
        </w:rPr>
      </w:pPr>
      <w:r w:rsidRPr="009C179E">
        <w:rPr>
          <w:sz w:val="21"/>
          <w:szCs w:val="21"/>
        </w:rPr>
        <w:t xml:space="preserve">(6) </w:t>
      </w:r>
      <w:r w:rsidR="00235174">
        <w:rPr>
          <w:sz w:val="21"/>
          <w:szCs w:val="21"/>
        </w:rPr>
        <w:t xml:space="preserve">Po přijetí rozhodnutí o doporučeních podle odstavce </w:t>
      </w:r>
      <w:r w:rsidRPr="009C179E">
        <w:rPr>
          <w:sz w:val="21"/>
          <w:szCs w:val="21"/>
        </w:rPr>
        <w:t xml:space="preserve">4 </w:t>
      </w:r>
      <w:r w:rsidR="00235174">
        <w:rPr>
          <w:sz w:val="21"/>
          <w:szCs w:val="21"/>
        </w:rPr>
        <w:t>bude komise rozpuštěna</w:t>
      </w:r>
      <w:r w:rsidRPr="009C179E">
        <w:rPr>
          <w:sz w:val="21"/>
          <w:szCs w:val="21"/>
        </w:rPr>
        <w:t>.</w:t>
      </w:r>
    </w:p>
    <w:p w:rsidR="00C323A0" w:rsidRDefault="00C323A0" w:rsidP="009C179E">
      <w:pPr>
        <w:pStyle w:val="Bezmezer"/>
        <w:rPr>
          <w:sz w:val="21"/>
          <w:szCs w:val="21"/>
        </w:rPr>
      </w:pPr>
    </w:p>
    <w:p w:rsidR="00C323A0" w:rsidRDefault="0078566F" w:rsidP="009C179E">
      <w:pPr>
        <w:pStyle w:val="Bezmezer"/>
        <w:rPr>
          <w:b/>
        </w:rPr>
      </w:pPr>
      <w:r>
        <w:rPr>
          <w:b/>
        </w:rPr>
        <w:t>§ 13 Právní důsledky</w:t>
      </w:r>
    </w:p>
    <w:p w:rsidR="0083727E" w:rsidRDefault="0083727E">
      <w:pPr>
        <w:rPr>
          <w:b/>
        </w:rPr>
      </w:pPr>
      <w:r>
        <w:rPr>
          <w:b/>
        </w:rPr>
        <w:br w:type="page"/>
      </w:r>
    </w:p>
    <w:p w:rsidR="0083727E" w:rsidRDefault="002D422B" w:rsidP="009C179E">
      <w:pPr>
        <w:pStyle w:val="Bezmezer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Právní předpis podle </w:t>
      </w:r>
      <w:r w:rsidRPr="002D422B">
        <w:rPr>
          <w:sz w:val="21"/>
          <w:szCs w:val="21"/>
        </w:rPr>
        <w:t xml:space="preserve">§ 11 </w:t>
      </w:r>
      <w:r w:rsidR="00A72C2F">
        <w:rPr>
          <w:sz w:val="21"/>
          <w:szCs w:val="21"/>
        </w:rPr>
        <w:t xml:space="preserve">má </w:t>
      </w:r>
      <w:r>
        <w:rPr>
          <w:sz w:val="21"/>
          <w:szCs w:val="21"/>
        </w:rPr>
        <w:t xml:space="preserve">pro použití </w:t>
      </w:r>
      <w:r w:rsidRPr="002D422B">
        <w:rPr>
          <w:sz w:val="21"/>
          <w:szCs w:val="21"/>
        </w:rPr>
        <w:t>§ 8</w:t>
      </w:r>
      <w:r>
        <w:rPr>
          <w:sz w:val="21"/>
          <w:szCs w:val="21"/>
        </w:rPr>
        <w:t xml:space="preserve"> a</w:t>
      </w:r>
      <w:r w:rsidRPr="002D422B">
        <w:rPr>
          <w:sz w:val="21"/>
          <w:szCs w:val="21"/>
        </w:rPr>
        <w:t xml:space="preserve"> 9 </w:t>
      </w:r>
      <w:r>
        <w:rPr>
          <w:sz w:val="21"/>
          <w:szCs w:val="21"/>
        </w:rPr>
        <w:t xml:space="preserve">a </w:t>
      </w:r>
      <w:r w:rsidR="002F503F">
        <w:rPr>
          <w:sz w:val="21"/>
          <w:szCs w:val="21"/>
        </w:rPr>
        <w:t>hlav</w:t>
      </w:r>
      <w:r>
        <w:rPr>
          <w:sz w:val="21"/>
          <w:szCs w:val="21"/>
        </w:rPr>
        <w:t xml:space="preserve"> </w:t>
      </w:r>
      <w:r w:rsidRPr="002D422B">
        <w:rPr>
          <w:sz w:val="21"/>
          <w:szCs w:val="21"/>
        </w:rPr>
        <w:t xml:space="preserve">5 </w:t>
      </w:r>
      <w:r>
        <w:rPr>
          <w:sz w:val="21"/>
          <w:szCs w:val="21"/>
        </w:rPr>
        <w:t>a</w:t>
      </w:r>
      <w:r w:rsidRPr="002D422B">
        <w:rPr>
          <w:sz w:val="21"/>
          <w:szCs w:val="21"/>
        </w:rPr>
        <w:t xml:space="preserve"> 6 </w:t>
      </w:r>
      <w:r>
        <w:rPr>
          <w:sz w:val="21"/>
          <w:szCs w:val="21"/>
        </w:rPr>
        <w:t xml:space="preserve">stejný účinek jako právní předpis podle </w:t>
      </w:r>
      <w:r>
        <w:rPr>
          <w:sz w:val="21"/>
          <w:szCs w:val="21"/>
        </w:rPr>
        <w:br/>
        <w:t>§ 7</w:t>
      </w:r>
      <w:r w:rsidRPr="002D422B">
        <w:rPr>
          <w:sz w:val="21"/>
          <w:szCs w:val="21"/>
        </w:rPr>
        <w:t>.</w:t>
      </w:r>
    </w:p>
    <w:p w:rsidR="00A72C2F" w:rsidRPr="00705731" w:rsidRDefault="00A72C2F" w:rsidP="009C179E">
      <w:pPr>
        <w:pStyle w:val="Bezmezer"/>
        <w:rPr>
          <w:sz w:val="16"/>
          <w:szCs w:val="16"/>
        </w:rPr>
      </w:pPr>
    </w:p>
    <w:p w:rsidR="00A72C2F" w:rsidRPr="00F61E23" w:rsidRDefault="001647BB" w:rsidP="009C179E">
      <w:pPr>
        <w:pStyle w:val="Bezmezer"/>
        <w:rPr>
          <w:b/>
          <w:sz w:val="24"/>
          <w:szCs w:val="24"/>
        </w:rPr>
      </w:pPr>
      <w:r w:rsidRPr="00F61E23">
        <w:rPr>
          <w:b/>
          <w:sz w:val="24"/>
          <w:szCs w:val="24"/>
        </w:rPr>
        <w:t>Hlava 4a</w:t>
      </w:r>
    </w:p>
    <w:p w:rsidR="001647BB" w:rsidRPr="0038517A" w:rsidRDefault="00856115" w:rsidP="009C179E">
      <w:pPr>
        <w:pStyle w:val="Bezmezer"/>
        <w:rPr>
          <w:sz w:val="24"/>
          <w:szCs w:val="24"/>
        </w:rPr>
      </w:pPr>
      <w:r w:rsidRPr="0038517A">
        <w:rPr>
          <w:b/>
          <w:sz w:val="24"/>
          <w:szCs w:val="24"/>
        </w:rPr>
        <w:t>Pracovní podmínky v oblast</w:t>
      </w:r>
      <w:r w:rsidR="00D7340E" w:rsidRPr="0038517A">
        <w:rPr>
          <w:b/>
          <w:sz w:val="24"/>
          <w:szCs w:val="24"/>
        </w:rPr>
        <w:t>i přeshraniční silniční přepravy</w:t>
      </w:r>
      <w:r w:rsidRPr="0038517A">
        <w:rPr>
          <w:b/>
          <w:sz w:val="24"/>
          <w:szCs w:val="24"/>
        </w:rPr>
        <w:t xml:space="preserve"> </w:t>
      </w:r>
      <w:proofErr w:type="spellStart"/>
      <w:r w:rsidRPr="0038517A">
        <w:rPr>
          <w:b/>
          <w:sz w:val="24"/>
          <w:szCs w:val="24"/>
        </w:rPr>
        <w:t>eurohotovosti</w:t>
      </w:r>
      <w:proofErr w:type="spellEnd"/>
    </w:p>
    <w:p w:rsidR="00856115" w:rsidRPr="002A7C92" w:rsidRDefault="00856115" w:rsidP="009C179E">
      <w:pPr>
        <w:pStyle w:val="Bezmezer"/>
        <w:rPr>
          <w:sz w:val="16"/>
          <w:szCs w:val="16"/>
        </w:rPr>
      </w:pPr>
    </w:p>
    <w:p w:rsidR="00856115" w:rsidRDefault="00856115" w:rsidP="009C179E">
      <w:pPr>
        <w:pStyle w:val="Bezmezer"/>
        <w:rPr>
          <w:b/>
        </w:rPr>
      </w:pPr>
      <w:r>
        <w:rPr>
          <w:b/>
        </w:rPr>
        <w:t>§ 13a Rovné postavení</w:t>
      </w:r>
    </w:p>
    <w:p w:rsidR="00856115" w:rsidRPr="002A7C92" w:rsidRDefault="00856115" w:rsidP="009C179E">
      <w:pPr>
        <w:pStyle w:val="Bezmezer"/>
        <w:rPr>
          <w:sz w:val="16"/>
          <w:szCs w:val="16"/>
        </w:rPr>
      </w:pPr>
    </w:p>
    <w:p w:rsidR="00856115" w:rsidRDefault="000A1D3D" w:rsidP="009C179E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Nařízení </w:t>
      </w:r>
      <w:r w:rsidR="00C82663" w:rsidRPr="00C82663">
        <w:rPr>
          <w:sz w:val="21"/>
          <w:szCs w:val="21"/>
        </w:rPr>
        <w:t xml:space="preserve">(EU) </w:t>
      </w:r>
      <w:r>
        <w:rPr>
          <w:sz w:val="21"/>
          <w:szCs w:val="21"/>
        </w:rPr>
        <w:t>č</w:t>
      </w:r>
      <w:r w:rsidR="00C82663" w:rsidRPr="00C82663">
        <w:rPr>
          <w:sz w:val="21"/>
          <w:szCs w:val="21"/>
        </w:rPr>
        <w:t xml:space="preserve">. 1214/2011 </w:t>
      </w:r>
      <w:r>
        <w:rPr>
          <w:sz w:val="21"/>
          <w:szCs w:val="21"/>
        </w:rPr>
        <w:t xml:space="preserve">Evropského parlamentu a Rady ze dne </w:t>
      </w:r>
      <w:r w:rsidR="00C82663" w:rsidRPr="00C82663">
        <w:rPr>
          <w:sz w:val="21"/>
          <w:szCs w:val="21"/>
        </w:rPr>
        <w:t xml:space="preserve">16. </w:t>
      </w:r>
      <w:r>
        <w:rPr>
          <w:sz w:val="21"/>
          <w:szCs w:val="21"/>
        </w:rPr>
        <w:t xml:space="preserve">listopadu </w:t>
      </w:r>
      <w:r w:rsidR="00C82663" w:rsidRPr="00C82663">
        <w:rPr>
          <w:sz w:val="21"/>
          <w:szCs w:val="21"/>
        </w:rPr>
        <w:t xml:space="preserve">2011 </w:t>
      </w:r>
      <w:r w:rsidR="008B18EB">
        <w:rPr>
          <w:sz w:val="21"/>
          <w:szCs w:val="21"/>
        </w:rPr>
        <w:t xml:space="preserve">o profesionální přeshraniční silniční přepravě </w:t>
      </w:r>
      <w:proofErr w:type="spellStart"/>
      <w:r w:rsidR="008B18EB">
        <w:rPr>
          <w:sz w:val="21"/>
          <w:szCs w:val="21"/>
        </w:rPr>
        <w:t>eurohotovosti</w:t>
      </w:r>
      <w:proofErr w:type="spellEnd"/>
      <w:r w:rsidR="008B18EB">
        <w:rPr>
          <w:sz w:val="21"/>
          <w:szCs w:val="21"/>
        </w:rPr>
        <w:t xml:space="preserve"> mezi členskými státy eurozóny </w:t>
      </w:r>
      <w:r w:rsidR="00C82663" w:rsidRPr="00C82663">
        <w:rPr>
          <w:sz w:val="21"/>
          <w:szCs w:val="21"/>
        </w:rPr>
        <w:t>(</w:t>
      </w:r>
      <w:r w:rsidR="007908E7">
        <w:rPr>
          <w:sz w:val="21"/>
          <w:szCs w:val="21"/>
        </w:rPr>
        <w:t xml:space="preserve">Úřední věstník Evropské unie, řada </w:t>
      </w:r>
      <w:r w:rsidR="00C82663" w:rsidRPr="00C82663">
        <w:rPr>
          <w:sz w:val="21"/>
          <w:szCs w:val="21"/>
        </w:rPr>
        <w:t xml:space="preserve">L 316 </w:t>
      </w:r>
      <w:r w:rsidR="00C339BE">
        <w:rPr>
          <w:sz w:val="21"/>
          <w:szCs w:val="21"/>
        </w:rPr>
        <w:t xml:space="preserve">ze dne </w:t>
      </w:r>
      <w:proofErr w:type="gramStart"/>
      <w:r w:rsidR="00C339BE">
        <w:rPr>
          <w:sz w:val="21"/>
          <w:szCs w:val="21"/>
        </w:rPr>
        <w:t>29.11.2011</w:t>
      </w:r>
      <w:proofErr w:type="gramEnd"/>
      <w:r w:rsidR="00C339BE">
        <w:rPr>
          <w:sz w:val="21"/>
          <w:szCs w:val="21"/>
        </w:rPr>
        <w:t>, s</w:t>
      </w:r>
      <w:r w:rsidR="00C82663" w:rsidRPr="00C82663">
        <w:rPr>
          <w:sz w:val="21"/>
          <w:szCs w:val="21"/>
        </w:rPr>
        <w:t xml:space="preserve">. 1) </w:t>
      </w:r>
      <w:r w:rsidR="00C339BE">
        <w:rPr>
          <w:sz w:val="21"/>
          <w:szCs w:val="21"/>
        </w:rPr>
        <w:t xml:space="preserve">má pro použití </w:t>
      </w:r>
      <w:r w:rsidR="00C82663" w:rsidRPr="00C82663">
        <w:rPr>
          <w:sz w:val="21"/>
          <w:szCs w:val="21"/>
        </w:rPr>
        <w:t xml:space="preserve">§ 8 </w:t>
      </w:r>
      <w:r w:rsidR="00C339BE">
        <w:rPr>
          <w:sz w:val="21"/>
          <w:szCs w:val="21"/>
        </w:rPr>
        <w:t>a</w:t>
      </w:r>
      <w:r w:rsidR="00C82663" w:rsidRPr="00C82663">
        <w:rPr>
          <w:sz w:val="21"/>
          <w:szCs w:val="21"/>
        </w:rPr>
        <w:t xml:space="preserve"> 9 </w:t>
      </w:r>
      <w:r w:rsidR="00C339BE">
        <w:rPr>
          <w:sz w:val="21"/>
          <w:szCs w:val="21"/>
        </w:rPr>
        <w:t xml:space="preserve">a </w:t>
      </w:r>
      <w:r w:rsidR="00A94B56">
        <w:rPr>
          <w:sz w:val="21"/>
          <w:szCs w:val="21"/>
        </w:rPr>
        <w:t>hlav</w:t>
      </w:r>
      <w:r w:rsidR="00C339BE">
        <w:rPr>
          <w:sz w:val="21"/>
          <w:szCs w:val="21"/>
        </w:rPr>
        <w:t xml:space="preserve"> </w:t>
      </w:r>
      <w:r w:rsidR="00C82663" w:rsidRPr="00C82663">
        <w:rPr>
          <w:sz w:val="21"/>
          <w:szCs w:val="21"/>
        </w:rPr>
        <w:t xml:space="preserve">5 </w:t>
      </w:r>
      <w:r w:rsidR="00C339BE">
        <w:rPr>
          <w:sz w:val="21"/>
          <w:szCs w:val="21"/>
        </w:rPr>
        <w:t xml:space="preserve">a 6 stejný účinek jako právní předpis podle </w:t>
      </w:r>
      <w:r w:rsidR="00C82663" w:rsidRPr="00C82663">
        <w:rPr>
          <w:sz w:val="21"/>
          <w:szCs w:val="21"/>
        </w:rPr>
        <w:t>§ 7.</w:t>
      </w:r>
    </w:p>
    <w:p w:rsidR="00D15646" w:rsidRPr="002A7C92" w:rsidRDefault="00D15646" w:rsidP="009C179E">
      <w:pPr>
        <w:pStyle w:val="Bezmezer"/>
        <w:rPr>
          <w:sz w:val="16"/>
          <w:szCs w:val="16"/>
        </w:rPr>
      </w:pPr>
    </w:p>
    <w:p w:rsidR="00D15646" w:rsidRPr="00F61E23" w:rsidRDefault="00D15646" w:rsidP="00D15646">
      <w:pPr>
        <w:pStyle w:val="Bezmezer"/>
        <w:rPr>
          <w:b/>
          <w:sz w:val="24"/>
          <w:szCs w:val="24"/>
        </w:rPr>
      </w:pPr>
      <w:r w:rsidRPr="00F61E23">
        <w:rPr>
          <w:b/>
          <w:sz w:val="24"/>
          <w:szCs w:val="24"/>
        </w:rPr>
        <w:t xml:space="preserve">Hlava </w:t>
      </w:r>
      <w:r>
        <w:rPr>
          <w:b/>
          <w:sz w:val="24"/>
          <w:szCs w:val="24"/>
        </w:rPr>
        <w:t>5</w:t>
      </w:r>
    </w:p>
    <w:p w:rsidR="00D15646" w:rsidRDefault="00D15646" w:rsidP="00D15646">
      <w:pPr>
        <w:pStyle w:val="Bezmezer"/>
        <w:rPr>
          <w:sz w:val="21"/>
          <w:szCs w:val="21"/>
        </w:rPr>
      </w:pPr>
      <w:r>
        <w:rPr>
          <w:b/>
          <w:sz w:val="24"/>
          <w:szCs w:val="24"/>
        </w:rPr>
        <w:t>Občanskoprávní prosazování</w:t>
      </w:r>
    </w:p>
    <w:p w:rsidR="00856115" w:rsidRPr="00DB5893" w:rsidRDefault="00856115" w:rsidP="009C179E">
      <w:pPr>
        <w:pStyle w:val="Bezmezer"/>
        <w:rPr>
          <w:sz w:val="16"/>
          <w:szCs w:val="16"/>
        </w:rPr>
      </w:pPr>
    </w:p>
    <w:p w:rsidR="00FB10FC" w:rsidRPr="00366FBE" w:rsidRDefault="00FB10FC" w:rsidP="009C179E">
      <w:pPr>
        <w:pStyle w:val="Bezmezer"/>
        <w:rPr>
          <w:b/>
          <w:sz w:val="21"/>
          <w:szCs w:val="21"/>
        </w:rPr>
      </w:pPr>
      <w:r w:rsidRPr="00366FBE">
        <w:rPr>
          <w:b/>
          <w:sz w:val="21"/>
          <w:szCs w:val="21"/>
        </w:rPr>
        <w:t>Poznámka</w:t>
      </w:r>
    </w:p>
    <w:p w:rsidR="00FB10FC" w:rsidRPr="00DB5893" w:rsidRDefault="00FB10FC" w:rsidP="009C179E">
      <w:pPr>
        <w:pStyle w:val="Bezmezer"/>
        <w:rPr>
          <w:sz w:val="16"/>
          <w:szCs w:val="16"/>
        </w:rPr>
      </w:pPr>
    </w:p>
    <w:p w:rsidR="00FB10FC" w:rsidRDefault="00D82270" w:rsidP="009C179E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(</w:t>
      </w:r>
      <w:r w:rsidR="00FB10FC" w:rsidRPr="00FB10FC">
        <w:rPr>
          <w:sz w:val="21"/>
          <w:szCs w:val="21"/>
        </w:rPr>
        <w:t xml:space="preserve">+++ </w:t>
      </w:r>
      <w:r>
        <w:rPr>
          <w:sz w:val="21"/>
          <w:szCs w:val="21"/>
        </w:rPr>
        <w:t>Hlava</w:t>
      </w:r>
      <w:r w:rsidR="00FB10FC" w:rsidRPr="00FB10FC">
        <w:rPr>
          <w:sz w:val="21"/>
          <w:szCs w:val="21"/>
        </w:rPr>
        <w:t xml:space="preserve"> 5 (§</w:t>
      </w:r>
      <w:r w:rsidR="00B67780">
        <w:rPr>
          <w:sz w:val="21"/>
          <w:szCs w:val="21"/>
        </w:rPr>
        <w:t xml:space="preserve"> 14 a</w:t>
      </w:r>
      <w:r w:rsidR="00FB10FC" w:rsidRPr="00FB10FC">
        <w:rPr>
          <w:sz w:val="21"/>
          <w:szCs w:val="21"/>
        </w:rPr>
        <w:t xml:space="preserve"> 15): </w:t>
      </w:r>
      <w:r w:rsidR="00B67780">
        <w:rPr>
          <w:sz w:val="21"/>
          <w:szCs w:val="21"/>
        </w:rPr>
        <w:t xml:space="preserve">Pro použití srov. </w:t>
      </w:r>
      <w:r w:rsidR="00FB10FC" w:rsidRPr="00FB10FC">
        <w:rPr>
          <w:sz w:val="21"/>
          <w:szCs w:val="21"/>
        </w:rPr>
        <w:t xml:space="preserve">§ 13 </w:t>
      </w:r>
      <w:r w:rsidR="00B67780">
        <w:rPr>
          <w:sz w:val="21"/>
          <w:szCs w:val="21"/>
        </w:rPr>
        <w:t>a</w:t>
      </w:r>
      <w:r w:rsidR="00FB10FC" w:rsidRPr="00FB10FC">
        <w:rPr>
          <w:sz w:val="21"/>
          <w:szCs w:val="21"/>
        </w:rPr>
        <w:t xml:space="preserve"> 13a +++)</w:t>
      </w:r>
    </w:p>
    <w:p w:rsidR="00FB10FC" w:rsidRDefault="00FB10FC" w:rsidP="009C179E">
      <w:pPr>
        <w:pStyle w:val="Bezmezer"/>
        <w:rPr>
          <w:sz w:val="21"/>
          <w:szCs w:val="21"/>
        </w:rPr>
      </w:pPr>
    </w:p>
    <w:p w:rsidR="00FB10FC" w:rsidRDefault="00FB10FC" w:rsidP="009C179E">
      <w:pPr>
        <w:pStyle w:val="Bezmezer"/>
        <w:rPr>
          <w:sz w:val="21"/>
          <w:szCs w:val="21"/>
        </w:rPr>
      </w:pPr>
      <w:r>
        <w:rPr>
          <w:b/>
        </w:rPr>
        <w:t>§ 14 Odpovědnost zadavatele</w:t>
      </w:r>
    </w:p>
    <w:p w:rsidR="00FB10FC" w:rsidRPr="00705731" w:rsidRDefault="00FB10FC" w:rsidP="009C179E">
      <w:pPr>
        <w:pStyle w:val="Bezmezer"/>
        <w:rPr>
          <w:sz w:val="16"/>
          <w:szCs w:val="16"/>
        </w:rPr>
      </w:pPr>
    </w:p>
    <w:p w:rsidR="00FB10FC" w:rsidRDefault="006F16B0" w:rsidP="006F3E26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Podnik, který pověří jiný podnik </w:t>
      </w:r>
      <w:r w:rsidR="008535A2">
        <w:rPr>
          <w:sz w:val="21"/>
          <w:szCs w:val="21"/>
        </w:rPr>
        <w:t xml:space="preserve">zhotovením díla nebo </w:t>
      </w:r>
      <w:r w:rsidR="00942A55">
        <w:rPr>
          <w:sz w:val="21"/>
          <w:szCs w:val="21"/>
        </w:rPr>
        <w:t>poskytnutím služeb</w:t>
      </w:r>
      <w:r w:rsidR="006F3E26" w:rsidRPr="006F3E26">
        <w:rPr>
          <w:sz w:val="21"/>
          <w:szCs w:val="21"/>
        </w:rPr>
        <w:t xml:space="preserve">, </w:t>
      </w:r>
      <w:r w:rsidR="0091310A">
        <w:rPr>
          <w:sz w:val="21"/>
          <w:szCs w:val="21"/>
        </w:rPr>
        <w:t>odpovídá za splnění povinnosti</w:t>
      </w:r>
      <w:r w:rsidR="00942A55">
        <w:rPr>
          <w:sz w:val="21"/>
          <w:szCs w:val="21"/>
        </w:rPr>
        <w:t xml:space="preserve"> tohoto podniku, subdodavatele nebo </w:t>
      </w:r>
      <w:r w:rsidR="0091310A">
        <w:rPr>
          <w:sz w:val="21"/>
          <w:szCs w:val="21"/>
        </w:rPr>
        <w:t xml:space="preserve">uživatele pověřeného podnikem nebo subdodavatelem </w:t>
      </w:r>
      <w:r w:rsidR="003B7B90">
        <w:rPr>
          <w:sz w:val="21"/>
          <w:szCs w:val="21"/>
        </w:rPr>
        <w:t xml:space="preserve">vyplatit zaměstnancům minimální mzdu nebo uhradit příspěvky společné instituci </w:t>
      </w:r>
      <w:r w:rsidR="008B7256">
        <w:rPr>
          <w:sz w:val="21"/>
          <w:szCs w:val="21"/>
        </w:rPr>
        <w:t xml:space="preserve">smluvních stran kolektivní smlouvy podle </w:t>
      </w:r>
      <w:r w:rsidR="006F3E26" w:rsidRPr="006F3E26">
        <w:rPr>
          <w:sz w:val="21"/>
          <w:szCs w:val="21"/>
        </w:rPr>
        <w:t xml:space="preserve">§ 8 </w:t>
      </w:r>
      <w:r w:rsidR="004E2E41">
        <w:rPr>
          <w:sz w:val="21"/>
          <w:szCs w:val="21"/>
        </w:rPr>
        <w:t>jako ručitel</w:t>
      </w:r>
      <w:r w:rsidR="006F3E26" w:rsidRPr="006F3E26">
        <w:rPr>
          <w:sz w:val="21"/>
          <w:szCs w:val="21"/>
        </w:rPr>
        <w:t xml:space="preserve">, </w:t>
      </w:r>
      <w:r w:rsidR="004E2E41">
        <w:rPr>
          <w:sz w:val="21"/>
          <w:szCs w:val="21"/>
        </w:rPr>
        <w:t>který se vzdal práva na námitku poddlužnické žaloby</w:t>
      </w:r>
      <w:r w:rsidR="006F3E26" w:rsidRPr="006F3E26">
        <w:rPr>
          <w:sz w:val="21"/>
          <w:szCs w:val="21"/>
        </w:rPr>
        <w:t xml:space="preserve">. </w:t>
      </w:r>
      <w:r w:rsidR="00320F93">
        <w:rPr>
          <w:sz w:val="21"/>
          <w:szCs w:val="21"/>
        </w:rPr>
        <w:t>Minimální mzda ve smyslu věty</w:t>
      </w:r>
      <w:r w:rsidR="006F3E26" w:rsidRPr="006F3E26">
        <w:rPr>
          <w:sz w:val="21"/>
          <w:szCs w:val="21"/>
        </w:rPr>
        <w:t xml:space="preserve"> 1 </w:t>
      </w:r>
      <w:r w:rsidR="00320F93">
        <w:rPr>
          <w:sz w:val="21"/>
          <w:szCs w:val="21"/>
        </w:rPr>
        <w:t xml:space="preserve">zahrnuje pouze částku, která má být vyplacena </w:t>
      </w:r>
      <w:r w:rsidR="00093908">
        <w:rPr>
          <w:sz w:val="21"/>
          <w:szCs w:val="21"/>
        </w:rPr>
        <w:t xml:space="preserve">zaměstnanci </w:t>
      </w:r>
      <w:r w:rsidR="00320F93">
        <w:rPr>
          <w:sz w:val="21"/>
          <w:szCs w:val="21"/>
        </w:rPr>
        <w:t xml:space="preserve">po odečtení daní a </w:t>
      </w:r>
      <w:r w:rsidR="00452F3A">
        <w:rPr>
          <w:sz w:val="21"/>
          <w:szCs w:val="21"/>
        </w:rPr>
        <w:t xml:space="preserve">příspěvků na sociální pojištění a na </w:t>
      </w:r>
      <w:r w:rsidR="00A77A1B">
        <w:rPr>
          <w:sz w:val="21"/>
          <w:szCs w:val="21"/>
        </w:rPr>
        <w:t xml:space="preserve">podporu zaměstnanosti </w:t>
      </w:r>
      <w:r w:rsidR="00452F3A">
        <w:rPr>
          <w:sz w:val="21"/>
          <w:szCs w:val="21"/>
        </w:rPr>
        <w:t xml:space="preserve">nebo </w:t>
      </w:r>
      <w:r w:rsidR="00093908">
        <w:rPr>
          <w:sz w:val="21"/>
          <w:szCs w:val="21"/>
        </w:rPr>
        <w:t>odpovídajících výdajů na sociální pojištění</w:t>
      </w:r>
      <w:r w:rsidR="006F3E26" w:rsidRPr="006F3E26">
        <w:rPr>
          <w:sz w:val="21"/>
          <w:szCs w:val="21"/>
        </w:rPr>
        <w:t xml:space="preserve"> (</w:t>
      </w:r>
      <w:r w:rsidR="00093908">
        <w:rPr>
          <w:sz w:val="21"/>
          <w:szCs w:val="21"/>
        </w:rPr>
        <w:t>čistá mzda</w:t>
      </w:r>
      <w:r w:rsidR="006F3E26" w:rsidRPr="006F3E26">
        <w:rPr>
          <w:sz w:val="21"/>
          <w:szCs w:val="21"/>
        </w:rPr>
        <w:t>).</w:t>
      </w:r>
    </w:p>
    <w:p w:rsidR="008065B6" w:rsidRPr="00F3308A" w:rsidRDefault="008065B6" w:rsidP="006F3E26">
      <w:pPr>
        <w:pStyle w:val="Bezmezer"/>
        <w:rPr>
          <w:sz w:val="16"/>
          <w:szCs w:val="16"/>
        </w:rPr>
      </w:pPr>
    </w:p>
    <w:p w:rsidR="008065B6" w:rsidRPr="006B4C14" w:rsidRDefault="000E7358" w:rsidP="006F3E26">
      <w:pPr>
        <w:pStyle w:val="Bezmezer"/>
        <w:rPr>
          <w:b/>
          <w:sz w:val="21"/>
          <w:szCs w:val="21"/>
        </w:rPr>
      </w:pPr>
      <w:r w:rsidRPr="006B4C14">
        <w:rPr>
          <w:b/>
          <w:sz w:val="21"/>
          <w:szCs w:val="21"/>
        </w:rPr>
        <w:t>Poznámka</w:t>
      </w:r>
    </w:p>
    <w:p w:rsidR="000E7358" w:rsidRPr="00F3308A" w:rsidRDefault="000E7358" w:rsidP="006F3E26">
      <w:pPr>
        <w:pStyle w:val="Bezmezer"/>
        <w:rPr>
          <w:sz w:val="16"/>
          <w:szCs w:val="16"/>
        </w:rPr>
      </w:pPr>
    </w:p>
    <w:p w:rsidR="000E7358" w:rsidRDefault="000E7358" w:rsidP="006F3E26">
      <w:pPr>
        <w:pStyle w:val="Bezmezer"/>
        <w:rPr>
          <w:sz w:val="21"/>
          <w:szCs w:val="21"/>
        </w:rPr>
      </w:pPr>
      <w:r w:rsidRPr="000E7358">
        <w:rPr>
          <w:sz w:val="21"/>
          <w:szCs w:val="21"/>
        </w:rPr>
        <w:t xml:space="preserve">(+++ </w:t>
      </w:r>
      <w:r w:rsidR="00D82270">
        <w:rPr>
          <w:sz w:val="21"/>
          <w:szCs w:val="21"/>
        </w:rPr>
        <w:t>Hlava</w:t>
      </w:r>
      <w:r w:rsidRPr="000E7358">
        <w:rPr>
          <w:sz w:val="21"/>
          <w:szCs w:val="21"/>
        </w:rPr>
        <w:t xml:space="preserve"> 5 (§ 14 </w:t>
      </w:r>
      <w:r w:rsidR="00710ADD">
        <w:rPr>
          <w:sz w:val="21"/>
          <w:szCs w:val="21"/>
        </w:rPr>
        <w:t>a</w:t>
      </w:r>
      <w:r w:rsidRPr="000E7358">
        <w:rPr>
          <w:sz w:val="21"/>
          <w:szCs w:val="21"/>
        </w:rPr>
        <w:t xml:space="preserve"> 15): </w:t>
      </w:r>
      <w:r w:rsidR="00710ADD">
        <w:rPr>
          <w:sz w:val="21"/>
          <w:szCs w:val="21"/>
        </w:rPr>
        <w:t>Pro použití srov.</w:t>
      </w:r>
      <w:r>
        <w:rPr>
          <w:sz w:val="21"/>
          <w:szCs w:val="21"/>
        </w:rPr>
        <w:t xml:space="preserve"> </w:t>
      </w:r>
      <w:r w:rsidR="00710ADD">
        <w:rPr>
          <w:sz w:val="21"/>
          <w:szCs w:val="21"/>
        </w:rPr>
        <w:t>§ 13 a</w:t>
      </w:r>
      <w:r>
        <w:rPr>
          <w:sz w:val="21"/>
          <w:szCs w:val="21"/>
        </w:rPr>
        <w:t xml:space="preserve"> 13a +++)</w:t>
      </w:r>
    </w:p>
    <w:p w:rsidR="000E7358" w:rsidRDefault="000E7358" w:rsidP="006F3E26">
      <w:pPr>
        <w:pStyle w:val="Bezmezer"/>
        <w:rPr>
          <w:sz w:val="21"/>
          <w:szCs w:val="21"/>
        </w:rPr>
      </w:pPr>
      <w:r w:rsidRPr="000E7358">
        <w:rPr>
          <w:sz w:val="21"/>
          <w:szCs w:val="21"/>
        </w:rPr>
        <w:t xml:space="preserve">(+++ § 14: </w:t>
      </w:r>
      <w:r w:rsidR="00710ADD">
        <w:rPr>
          <w:sz w:val="21"/>
          <w:szCs w:val="21"/>
        </w:rPr>
        <w:t xml:space="preserve">Pro použití srov. § 13 zákona ze dne </w:t>
      </w:r>
      <w:proofErr w:type="gramStart"/>
      <w:r w:rsidRPr="000E7358">
        <w:rPr>
          <w:sz w:val="21"/>
          <w:szCs w:val="21"/>
        </w:rPr>
        <w:t>11.8.2014</w:t>
      </w:r>
      <w:proofErr w:type="gramEnd"/>
      <w:r w:rsidRPr="000E7358">
        <w:rPr>
          <w:sz w:val="21"/>
          <w:szCs w:val="21"/>
        </w:rPr>
        <w:t xml:space="preserve"> I 1348 (</w:t>
      </w:r>
      <w:proofErr w:type="spellStart"/>
      <w:r w:rsidRPr="000E7358">
        <w:rPr>
          <w:sz w:val="21"/>
          <w:szCs w:val="21"/>
        </w:rPr>
        <w:t>MiLoG</w:t>
      </w:r>
      <w:proofErr w:type="spellEnd"/>
      <w:r w:rsidRPr="000E7358">
        <w:rPr>
          <w:sz w:val="21"/>
          <w:szCs w:val="21"/>
        </w:rPr>
        <w:t>) +++)</w:t>
      </w:r>
    </w:p>
    <w:p w:rsidR="000E7358" w:rsidRPr="002A7C92" w:rsidRDefault="000E7358" w:rsidP="006F3E26">
      <w:pPr>
        <w:pStyle w:val="Bezmezer"/>
        <w:rPr>
          <w:sz w:val="16"/>
          <w:szCs w:val="16"/>
        </w:rPr>
      </w:pPr>
    </w:p>
    <w:p w:rsidR="000E7358" w:rsidRDefault="000E7358" w:rsidP="006F3E26">
      <w:pPr>
        <w:pStyle w:val="Bezmezer"/>
        <w:rPr>
          <w:sz w:val="21"/>
          <w:szCs w:val="21"/>
        </w:rPr>
      </w:pPr>
      <w:r>
        <w:rPr>
          <w:b/>
        </w:rPr>
        <w:t xml:space="preserve">§ 15 </w:t>
      </w:r>
      <w:r w:rsidR="007222A3">
        <w:rPr>
          <w:b/>
        </w:rPr>
        <w:t>Soudní příslušnost</w:t>
      </w:r>
    </w:p>
    <w:p w:rsidR="000E7358" w:rsidRPr="002A7C92" w:rsidRDefault="000E7358" w:rsidP="006F3E26">
      <w:pPr>
        <w:pStyle w:val="Bezmezer"/>
        <w:rPr>
          <w:sz w:val="16"/>
          <w:szCs w:val="16"/>
        </w:rPr>
      </w:pPr>
    </w:p>
    <w:p w:rsidR="00B969F1" w:rsidRDefault="0018033F" w:rsidP="006F3E26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Zaměstnanci, kteří jsou nebo byli vyslání v rozsahu působnosti tohoto zákona</w:t>
      </w:r>
      <w:r w:rsidR="00B969F1" w:rsidRPr="00B969F1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mohou podat žalobu, která se vztahuje na období </w:t>
      </w:r>
      <w:r w:rsidR="00E7775C">
        <w:rPr>
          <w:sz w:val="21"/>
          <w:szCs w:val="21"/>
        </w:rPr>
        <w:t xml:space="preserve">jejich </w:t>
      </w:r>
      <w:r>
        <w:rPr>
          <w:sz w:val="21"/>
          <w:szCs w:val="21"/>
        </w:rPr>
        <w:t xml:space="preserve">vyslání, na splnění povinností podle </w:t>
      </w:r>
      <w:r w:rsidR="00B969F1" w:rsidRPr="00B969F1">
        <w:rPr>
          <w:sz w:val="21"/>
          <w:szCs w:val="21"/>
        </w:rPr>
        <w:t xml:space="preserve">§ 2, 8 </w:t>
      </w:r>
      <w:r>
        <w:rPr>
          <w:sz w:val="21"/>
          <w:szCs w:val="21"/>
        </w:rPr>
        <w:t>nebo</w:t>
      </w:r>
      <w:r w:rsidR="00B969F1" w:rsidRPr="00B969F1">
        <w:rPr>
          <w:sz w:val="21"/>
          <w:szCs w:val="21"/>
        </w:rPr>
        <w:t xml:space="preserve"> 14 </w:t>
      </w:r>
      <w:r>
        <w:rPr>
          <w:sz w:val="21"/>
          <w:szCs w:val="21"/>
        </w:rPr>
        <w:t>i k německému soudu pro pracovní záležitosti</w:t>
      </w:r>
      <w:r w:rsidR="00B969F1" w:rsidRPr="00B969F1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Možnost podat žalobu se vztahuje také na společné instituce smluvních stran kolektivní smlouvy podle </w:t>
      </w:r>
      <w:r w:rsidR="00B969F1" w:rsidRPr="00B969F1">
        <w:rPr>
          <w:sz w:val="21"/>
          <w:szCs w:val="21"/>
        </w:rPr>
        <w:t xml:space="preserve">§ 5 </w:t>
      </w:r>
      <w:r>
        <w:rPr>
          <w:sz w:val="21"/>
          <w:szCs w:val="21"/>
        </w:rPr>
        <w:t>č.</w:t>
      </w:r>
      <w:r w:rsidR="00B969F1" w:rsidRPr="00B969F1">
        <w:rPr>
          <w:sz w:val="21"/>
          <w:szCs w:val="21"/>
        </w:rPr>
        <w:t xml:space="preserve"> 3 </w:t>
      </w:r>
      <w:r w:rsidR="00EF78B8">
        <w:rPr>
          <w:sz w:val="21"/>
          <w:szCs w:val="21"/>
        </w:rPr>
        <w:t>ohledně</w:t>
      </w:r>
      <w:r>
        <w:rPr>
          <w:sz w:val="21"/>
          <w:szCs w:val="21"/>
        </w:rPr>
        <w:t> příspěvků,</w:t>
      </w:r>
      <w:r w:rsidR="00E7775C">
        <w:rPr>
          <w:sz w:val="21"/>
          <w:szCs w:val="21"/>
        </w:rPr>
        <w:t xml:space="preserve"> které jim</w:t>
      </w:r>
      <w:r>
        <w:rPr>
          <w:sz w:val="21"/>
          <w:szCs w:val="21"/>
        </w:rPr>
        <w:t xml:space="preserve"> náleží</w:t>
      </w:r>
      <w:r w:rsidR="00B969F1" w:rsidRPr="00B969F1">
        <w:rPr>
          <w:sz w:val="21"/>
          <w:szCs w:val="21"/>
        </w:rPr>
        <w:t>.</w:t>
      </w:r>
    </w:p>
    <w:p w:rsidR="00B969F1" w:rsidRPr="002A7C92" w:rsidRDefault="00B969F1" w:rsidP="006F3E26">
      <w:pPr>
        <w:pStyle w:val="Bezmezer"/>
        <w:rPr>
          <w:sz w:val="16"/>
          <w:szCs w:val="16"/>
        </w:rPr>
      </w:pPr>
    </w:p>
    <w:p w:rsidR="00B969F1" w:rsidRPr="003E3698" w:rsidRDefault="00B969F1" w:rsidP="006F3E26">
      <w:pPr>
        <w:pStyle w:val="Bezmezer"/>
        <w:rPr>
          <w:b/>
          <w:sz w:val="21"/>
          <w:szCs w:val="21"/>
        </w:rPr>
      </w:pPr>
      <w:r w:rsidRPr="003E3698">
        <w:rPr>
          <w:b/>
          <w:sz w:val="21"/>
          <w:szCs w:val="21"/>
        </w:rPr>
        <w:t>Poznámka</w:t>
      </w:r>
    </w:p>
    <w:p w:rsidR="00B969F1" w:rsidRPr="002A7C92" w:rsidRDefault="00B969F1" w:rsidP="006F3E26">
      <w:pPr>
        <w:pStyle w:val="Bezmezer"/>
        <w:rPr>
          <w:sz w:val="16"/>
          <w:szCs w:val="16"/>
        </w:rPr>
      </w:pPr>
    </w:p>
    <w:p w:rsidR="00B969F1" w:rsidRDefault="003E3698" w:rsidP="006F3E26">
      <w:pPr>
        <w:pStyle w:val="Bezmezer"/>
        <w:rPr>
          <w:sz w:val="21"/>
          <w:szCs w:val="21"/>
        </w:rPr>
      </w:pPr>
      <w:r w:rsidRPr="003E3698">
        <w:rPr>
          <w:sz w:val="21"/>
          <w:szCs w:val="21"/>
        </w:rPr>
        <w:t xml:space="preserve">(+++ </w:t>
      </w:r>
      <w:r w:rsidR="00D82270">
        <w:rPr>
          <w:sz w:val="21"/>
          <w:szCs w:val="21"/>
        </w:rPr>
        <w:t>Hlava</w:t>
      </w:r>
      <w:r w:rsidRPr="003E3698">
        <w:rPr>
          <w:sz w:val="21"/>
          <w:szCs w:val="21"/>
        </w:rPr>
        <w:t xml:space="preserve"> 5 (§§ 14 u. 15): </w:t>
      </w:r>
      <w:r w:rsidR="00036ED8">
        <w:rPr>
          <w:sz w:val="21"/>
          <w:szCs w:val="21"/>
        </w:rPr>
        <w:t xml:space="preserve">Pro použití srov. </w:t>
      </w:r>
      <w:r w:rsidRPr="003E3698">
        <w:rPr>
          <w:sz w:val="21"/>
          <w:szCs w:val="21"/>
        </w:rPr>
        <w:t xml:space="preserve">§ 13 </w:t>
      </w:r>
      <w:r w:rsidR="00036ED8">
        <w:rPr>
          <w:sz w:val="21"/>
          <w:szCs w:val="21"/>
        </w:rPr>
        <w:t>a</w:t>
      </w:r>
      <w:r w:rsidRPr="003E3698">
        <w:rPr>
          <w:sz w:val="21"/>
          <w:szCs w:val="21"/>
        </w:rPr>
        <w:t xml:space="preserve"> 13a +++)</w:t>
      </w:r>
    </w:p>
    <w:p w:rsidR="006F18AA" w:rsidRPr="002A7C92" w:rsidRDefault="006F18AA" w:rsidP="006F3E26">
      <w:pPr>
        <w:pStyle w:val="Bezmezer"/>
        <w:rPr>
          <w:sz w:val="16"/>
          <w:szCs w:val="16"/>
        </w:rPr>
      </w:pPr>
    </w:p>
    <w:p w:rsidR="006F18AA" w:rsidRPr="00F61E23" w:rsidRDefault="002E0F27" w:rsidP="006F18A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Hlava 6</w:t>
      </w:r>
    </w:p>
    <w:p w:rsidR="006F18AA" w:rsidRDefault="002E0F27" w:rsidP="006F18AA">
      <w:pPr>
        <w:pStyle w:val="Bezmezer"/>
        <w:rPr>
          <w:sz w:val="21"/>
          <w:szCs w:val="21"/>
        </w:rPr>
      </w:pPr>
      <w:r>
        <w:rPr>
          <w:b/>
          <w:sz w:val="24"/>
          <w:szCs w:val="24"/>
        </w:rPr>
        <w:t xml:space="preserve">Kontrola a </w:t>
      </w:r>
      <w:r w:rsidR="000B17CD">
        <w:rPr>
          <w:b/>
          <w:sz w:val="24"/>
          <w:szCs w:val="24"/>
        </w:rPr>
        <w:t xml:space="preserve">její provádění </w:t>
      </w:r>
      <w:r>
        <w:rPr>
          <w:b/>
          <w:sz w:val="24"/>
          <w:szCs w:val="24"/>
        </w:rPr>
        <w:t>státními úřady</w:t>
      </w:r>
    </w:p>
    <w:p w:rsidR="006F18AA" w:rsidRPr="002A7C92" w:rsidRDefault="006F18AA" w:rsidP="006F3E26">
      <w:pPr>
        <w:pStyle w:val="Bezmezer"/>
        <w:rPr>
          <w:sz w:val="16"/>
          <w:szCs w:val="16"/>
        </w:rPr>
      </w:pPr>
    </w:p>
    <w:p w:rsidR="002E0F27" w:rsidRPr="00866E0A" w:rsidRDefault="002E0F27" w:rsidP="006F3E26">
      <w:pPr>
        <w:pStyle w:val="Bezmezer"/>
        <w:rPr>
          <w:b/>
          <w:sz w:val="21"/>
          <w:szCs w:val="21"/>
        </w:rPr>
      </w:pPr>
      <w:r w:rsidRPr="00866E0A">
        <w:rPr>
          <w:b/>
          <w:sz w:val="21"/>
          <w:szCs w:val="21"/>
        </w:rPr>
        <w:t>Poznámka</w:t>
      </w:r>
    </w:p>
    <w:p w:rsidR="002E0F27" w:rsidRPr="002A7C92" w:rsidRDefault="002E0F27" w:rsidP="006F3E26">
      <w:pPr>
        <w:pStyle w:val="Bezmezer"/>
        <w:rPr>
          <w:sz w:val="16"/>
          <w:szCs w:val="16"/>
        </w:rPr>
      </w:pPr>
    </w:p>
    <w:p w:rsidR="002E0F27" w:rsidRDefault="00036ED8" w:rsidP="006F3E26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(+++ </w:t>
      </w:r>
      <w:r w:rsidR="00D82270">
        <w:rPr>
          <w:sz w:val="21"/>
          <w:szCs w:val="21"/>
        </w:rPr>
        <w:t>Hlava</w:t>
      </w:r>
      <w:r w:rsidR="002E0F27" w:rsidRPr="002E0F27">
        <w:rPr>
          <w:sz w:val="21"/>
          <w:szCs w:val="21"/>
        </w:rPr>
        <w:t xml:space="preserve"> 6 (§ 16 </w:t>
      </w:r>
      <w:r>
        <w:rPr>
          <w:sz w:val="21"/>
          <w:szCs w:val="21"/>
        </w:rPr>
        <w:t>až</w:t>
      </w:r>
      <w:r w:rsidR="002E0F27" w:rsidRPr="002E0F27">
        <w:rPr>
          <w:sz w:val="21"/>
          <w:szCs w:val="21"/>
        </w:rPr>
        <w:t xml:space="preserve"> 23): </w:t>
      </w:r>
      <w:r>
        <w:rPr>
          <w:sz w:val="21"/>
          <w:szCs w:val="21"/>
        </w:rPr>
        <w:t xml:space="preserve">Pro použití srov. </w:t>
      </w:r>
      <w:r w:rsidR="002E0F27" w:rsidRPr="002E0F27">
        <w:rPr>
          <w:sz w:val="21"/>
          <w:szCs w:val="21"/>
        </w:rPr>
        <w:t xml:space="preserve">§ 13 </w:t>
      </w:r>
      <w:r>
        <w:rPr>
          <w:sz w:val="21"/>
          <w:szCs w:val="21"/>
        </w:rPr>
        <w:t>a</w:t>
      </w:r>
      <w:r w:rsidR="002E0F27" w:rsidRPr="002E0F27">
        <w:rPr>
          <w:sz w:val="21"/>
          <w:szCs w:val="21"/>
        </w:rPr>
        <w:t xml:space="preserve"> 13a +++)</w:t>
      </w:r>
    </w:p>
    <w:p w:rsidR="002E0F27" w:rsidRPr="002A7C92" w:rsidRDefault="002E0F27" w:rsidP="006F3E26">
      <w:pPr>
        <w:pStyle w:val="Bezmezer"/>
        <w:rPr>
          <w:sz w:val="16"/>
          <w:szCs w:val="16"/>
        </w:rPr>
      </w:pPr>
    </w:p>
    <w:p w:rsidR="002A7C92" w:rsidRDefault="004E77E3" w:rsidP="002A7C92">
      <w:pPr>
        <w:pStyle w:val="Bezmezer"/>
        <w:rPr>
          <w:b/>
        </w:rPr>
      </w:pPr>
      <w:r>
        <w:rPr>
          <w:b/>
        </w:rPr>
        <w:t xml:space="preserve">§ 16 </w:t>
      </w:r>
      <w:r w:rsidR="00DB5893">
        <w:rPr>
          <w:b/>
        </w:rPr>
        <w:t>Pravomoc</w:t>
      </w:r>
      <w:r w:rsidR="002A7C92">
        <w:rPr>
          <w:b/>
        </w:rPr>
        <w:br w:type="page"/>
      </w:r>
    </w:p>
    <w:p w:rsidR="002E0F27" w:rsidRDefault="005E5014" w:rsidP="006F3E26">
      <w:pPr>
        <w:pStyle w:val="Bezmezer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Za kontrolu dodržování povinností zaměstnavatele </w:t>
      </w:r>
      <w:r w:rsidR="003818D1">
        <w:rPr>
          <w:sz w:val="21"/>
          <w:szCs w:val="21"/>
        </w:rPr>
        <w:t>podle</w:t>
      </w:r>
      <w:r w:rsidR="00B775F4" w:rsidRPr="00B775F4">
        <w:rPr>
          <w:sz w:val="21"/>
          <w:szCs w:val="21"/>
        </w:rPr>
        <w:t xml:space="preserve"> § 8, </w:t>
      </w:r>
      <w:r w:rsidR="003818D1">
        <w:rPr>
          <w:sz w:val="21"/>
          <w:szCs w:val="21"/>
        </w:rPr>
        <w:t xml:space="preserve">pokud se vztahují na zajištění pracovních podmínek podle </w:t>
      </w:r>
      <w:r w:rsidR="00B775F4" w:rsidRPr="00B775F4">
        <w:rPr>
          <w:sz w:val="21"/>
          <w:szCs w:val="21"/>
        </w:rPr>
        <w:t xml:space="preserve">§ 5 </w:t>
      </w:r>
      <w:r w:rsidR="003818D1">
        <w:rPr>
          <w:sz w:val="21"/>
          <w:szCs w:val="21"/>
        </w:rPr>
        <w:t>věty</w:t>
      </w:r>
      <w:r w:rsidR="00B775F4" w:rsidRPr="00B775F4">
        <w:rPr>
          <w:sz w:val="21"/>
          <w:szCs w:val="21"/>
        </w:rPr>
        <w:t xml:space="preserve"> 1 </w:t>
      </w:r>
      <w:r w:rsidR="003818D1">
        <w:rPr>
          <w:sz w:val="21"/>
          <w:szCs w:val="21"/>
        </w:rPr>
        <w:t>čísla 1 až</w:t>
      </w:r>
      <w:r w:rsidR="00B775F4" w:rsidRPr="00B775F4">
        <w:rPr>
          <w:sz w:val="21"/>
          <w:szCs w:val="21"/>
        </w:rPr>
        <w:t xml:space="preserve"> 3, </w:t>
      </w:r>
      <w:r w:rsidR="008B7AE3">
        <w:rPr>
          <w:sz w:val="21"/>
          <w:szCs w:val="21"/>
        </w:rPr>
        <w:t>odpovídají úřady</w:t>
      </w:r>
      <w:r>
        <w:rPr>
          <w:sz w:val="21"/>
          <w:szCs w:val="21"/>
        </w:rPr>
        <w:t xml:space="preserve"> celní správy</w:t>
      </w:r>
      <w:r w:rsidR="00B775F4" w:rsidRPr="00B775F4">
        <w:rPr>
          <w:sz w:val="21"/>
          <w:szCs w:val="21"/>
        </w:rPr>
        <w:t>.</w:t>
      </w:r>
    </w:p>
    <w:p w:rsidR="004E77E3" w:rsidRPr="00B775F4" w:rsidRDefault="004E77E3" w:rsidP="006F3E26">
      <w:pPr>
        <w:pStyle w:val="Bezmezer"/>
        <w:rPr>
          <w:sz w:val="12"/>
          <w:szCs w:val="12"/>
        </w:rPr>
      </w:pPr>
    </w:p>
    <w:p w:rsidR="00B775F4" w:rsidRPr="00015974" w:rsidRDefault="00B775F4" w:rsidP="006F3E26">
      <w:pPr>
        <w:pStyle w:val="Bezmezer"/>
        <w:rPr>
          <w:b/>
          <w:sz w:val="21"/>
          <w:szCs w:val="21"/>
        </w:rPr>
      </w:pPr>
      <w:r w:rsidRPr="00015974">
        <w:rPr>
          <w:b/>
          <w:sz w:val="21"/>
          <w:szCs w:val="21"/>
        </w:rPr>
        <w:t>Poznámka</w:t>
      </w:r>
    </w:p>
    <w:p w:rsidR="00B775F4" w:rsidRPr="00B775F4" w:rsidRDefault="00B775F4" w:rsidP="006F3E26">
      <w:pPr>
        <w:pStyle w:val="Bezmezer"/>
        <w:rPr>
          <w:sz w:val="12"/>
          <w:szCs w:val="12"/>
        </w:rPr>
      </w:pPr>
    </w:p>
    <w:p w:rsidR="00B775F4" w:rsidRDefault="00B775F4" w:rsidP="006F3E26">
      <w:pPr>
        <w:pStyle w:val="Bezmezer"/>
        <w:rPr>
          <w:sz w:val="21"/>
          <w:szCs w:val="21"/>
        </w:rPr>
      </w:pPr>
      <w:r w:rsidRPr="00B775F4">
        <w:rPr>
          <w:sz w:val="21"/>
          <w:szCs w:val="21"/>
        </w:rPr>
        <w:t xml:space="preserve">(+++ </w:t>
      </w:r>
      <w:r w:rsidR="00D82270">
        <w:rPr>
          <w:sz w:val="21"/>
          <w:szCs w:val="21"/>
        </w:rPr>
        <w:t>Hlava</w:t>
      </w:r>
      <w:r w:rsidRPr="00B775F4">
        <w:rPr>
          <w:sz w:val="21"/>
          <w:szCs w:val="21"/>
        </w:rPr>
        <w:t xml:space="preserve"> 6 (§ 16 </w:t>
      </w:r>
      <w:r w:rsidR="00E81116">
        <w:rPr>
          <w:sz w:val="21"/>
          <w:szCs w:val="21"/>
        </w:rPr>
        <w:t>až</w:t>
      </w:r>
      <w:r w:rsidRPr="00B775F4">
        <w:rPr>
          <w:sz w:val="21"/>
          <w:szCs w:val="21"/>
        </w:rPr>
        <w:t xml:space="preserve"> 23): </w:t>
      </w:r>
      <w:r w:rsidR="00E81116">
        <w:rPr>
          <w:sz w:val="21"/>
          <w:szCs w:val="21"/>
        </w:rPr>
        <w:t xml:space="preserve">Pro použití srov. </w:t>
      </w:r>
      <w:r w:rsidRPr="00B775F4">
        <w:rPr>
          <w:sz w:val="21"/>
          <w:szCs w:val="21"/>
        </w:rPr>
        <w:t xml:space="preserve">§ 13 </w:t>
      </w:r>
      <w:r w:rsidR="00E81116">
        <w:rPr>
          <w:sz w:val="21"/>
          <w:szCs w:val="21"/>
        </w:rPr>
        <w:t>a</w:t>
      </w:r>
      <w:r w:rsidRPr="00B775F4">
        <w:rPr>
          <w:sz w:val="21"/>
          <w:szCs w:val="21"/>
        </w:rPr>
        <w:t xml:space="preserve"> 13a +++)</w:t>
      </w:r>
    </w:p>
    <w:p w:rsidR="00AA4228" w:rsidRPr="00AA4228" w:rsidRDefault="00AA4228" w:rsidP="006F3E26">
      <w:pPr>
        <w:pStyle w:val="Bezmezer"/>
        <w:rPr>
          <w:sz w:val="16"/>
          <w:szCs w:val="16"/>
        </w:rPr>
      </w:pPr>
    </w:p>
    <w:p w:rsidR="00AA4228" w:rsidRDefault="00AA4228" w:rsidP="006F3E26">
      <w:pPr>
        <w:pStyle w:val="Bezmezer"/>
        <w:rPr>
          <w:sz w:val="21"/>
          <w:szCs w:val="21"/>
        </w:rPr>
      </w:pPr>
      <w:r>
        <w:rPr>
          <w:b/>
        </w:rPr>
        <w:t>§ 17</w:t>
      </w:r>
      <w:r w:rsidR="008D14E4">
        <w:rPr>
          <w:b/>
        </w:rPr>
        <w:t xml:space="preserve"> Pravomoci úřadů </w:t>
      </w:r>
      <w:r w:rsidR="008B7AE3">
        <w:rPr>
          <w:b/>
        </w:rPr>
        <w:t>celní správy a jiných úřadů</w:t>
      </w:r>
    </w:p>
    <w:p w:rsidR="00AA4228" w:rsidRDefault="00AA4228" w:rsidP="006F3E26">
      <w:pPr>
        <w:pStyle w:val="Bezmezer"/>
        <w:rPr>
          <w:sz w:val="12"/>
          <w:szCs w:val="12"/>
        </w:rPr>
      </w:pPr>
    </w:p>
    <w:p w:rsidR="003C4137" w:rsidRDefault="003C4137" w:rsidP="003C4137">
      <w:pPr>
        <w:pStyle w:val="Bezmezer"/>
        <w:rPr>
          <w:sz w:val="21"/>
          <w:szCs w:val="21"/>
        </w:rPr>
      </w:pPr>
      <w:r w:rsidRPr="003C4137">
        <w:rPr>
          <w:sz w:val="21"/>
          <w:szCs w:val="21"/>
        </w:rPr>
        <w:t xml:space="preserve">§ 2 </w:t>
      </w:r>
      <w:r w:rsidR="00A82A66">
        <w:rPr>
          <w:sz w:val="21"/>
          <w:szCs w:val="21"/>
        </w:rPr>
        <w:t>až</w:t>
      </w:r>
      <w:r w:rsidRPr="003C4137">
        <w:rPr>
          <w:sz w:val="21"/>
          <w:szCs w:val="21"/>
        </w:rPr>
        <w:t xml:space="preserve"> 6, 14, 15, 20, 22 </w:t>
      </w:r>
      <w:r w:rsidR="00A82A66">
        <w:rPr>
          <w:sz w:val="21"/>
          <w:szCs w:val="21"/>
        </w:rPr>
        <w:t>a</w:t>
      </w:r>
      <w:r w:rsidRPr="003C4137">
        <w:rPr>
          <w:sz w:val="21"/>
          <w:szCs w:val="21"/>
        </w:rPr>
        <w:t xml:space="preserve"> 23 </w:t>
      </w:r>
      <w:r w:rsidR="00A82A66">
        <w:rPr>
          <w:sz w:val="21"/>
          <w:szCs w:val="21"/>
        </w:rPr>
        <w:t xml:space="preserve">zákona o boji proti nelegálnímu zaměstnávání budou použity obdobně </w:t>
      </w:r>
      <w:r w:rsidR="007A1E17">
        <w:rPr>
          <w:sz w:val="21"/>
          <w:szCs w:val="21"/>
        </w:rPr>
        <w:t>s tím, že</w:t>
      </w:r>
    </w:p>
    <w:p w:rsidR="00635EDE" w:rsidRPr="00635EDE" w:rsidRDefault="00635EDE" w:rsidP="003C4137">
      <w:pPr>
        <w:pStyle w:val="Bezmezer"/>
        <w:rPr>
          <w:sz w:val="12"/>
          <w:szCs w:val="12"/>
        </w:rPr>
      </w:pPr>
    </w:p>
    <w:p w:rsidR="003C4137" w:rsidRPr="003C4137" w:rsidRDefault="003C4137" w:rsidP="003C4137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</w:r>
      <w:r w:rsidR="006C2D9E">
        <w:rPr>
          <w:sz w:val="21"/>
          <w:szCs w:val="21"/>
        </w:rPr>
        <w:t xml:space="preserve">úřady zde uvedené mohou nahlížet do pracovních smluv, </w:t>
      </w:r>
      <w:r w:rsidR="009B46AD">
        <w:rPr>
          <w:sz w:val="21"/>
          <w:szCs w:val="21"/>
        </w:rPr>
        <w:t xml:space="preserve">spisů podle </w:t>
      </w:r>
      <w:r w:rsidRPr="003C4137">
        <w:rPr>
          <w:sz w:val="21"/>
          <w:szCs w:val="21"/>
        </w:rPr>
        <w:t xml:space="preserve">§ 2 </w:t>
      </w:r>
      <w:r w:rsidR="009B46AD">
        <w:rPr>
          <w:sz w:val="21"/>
          <w:szCs w:val="21"/>
        </w:rPr>
        <w:t xml:space="preserve">zákona o </w:t>
      </w:r>
      <w:r w:rsidR="00003EA4">
        <w:rPr>
          <w:sz w:val="21"/>
          <w:szCs w:val="21"/>
        </w:rPr>
        <w:t xml:space="preserve">doložení </w:t>
      </w:r>
      <w:r w:rsidR="00D51B41">
        <w:rPr>
          <w:sz w:val="21"/>
          <w:szCs w:val="21"/>
        </w:rPr>
        <w:tab/>
      </w:r>
      <w:r w:rsidR="009B46AD">
        <w:rPr>
          <w:sz w:val="21"/>
          <w:szCs w:val="21"/>
        </w:rPr>
        <w:t>podstatných podmín</w:t>
      </w:r>
      <w:r w:rsidR="00003EA4">
        <w:rPr>
          <w:sz w:val="21"/>
          <w:szCs w:val="21"/>
        </w:rPr>
        <w:t>ek</w:t>
      </w:r>
      <w:r w:rsidR="009B46AD">
        <w:rPr>
          <w:sz w:val="21"/>
          <w:szCs w:val="21"/>
        </w:rPr>
        <w:t xml:space="preserve"> </w:t>
      </w:r>
      <w:r w:rsidR="00450737">
        <w:rPr>
          <w:sz w:val="21"/>
          <w:szCs w:val="21"/>
        </w:rPr>
        <w:t>pro pracovní poměr</w:t>
      </w:r>
      <w:r w:rsidR="009B46AD">
        <w:rPr>
          <w:sz w:val="21"/>
          <w:szCs w:val="21"/>
        </w:rPr>
        <w:t xml:space="preserve"> </w:t>
      </w:r>
      <w:r w:rsidR="007A1E17">
        <w:rPr>
          <w:sz w:val="21"/>
          <w:szCs w:val="21"/>
        </w:rPr>
        <w:t>a do jiných</w:t>
      </w:r>
      <w:r w:rsidR="00450737">
        <w:rPr>
          <w:sz w:val="21"/>
          <w:szCs w:val="21"/>
        </w:rPr>
        <w:t xml:space="preserve"> obchodní</w:t>
      </w:r>
      <w:r w:rsidR="007A1E17">
        <w:rPr>
          <w:sz w:val="21"/>
          <w:szCs w:val="21"/>
        </w:rPr>
        <w:t>ch</w:t>
      </w:r>
      <w:r w:rsidR="00450737">
        <w:rPr>
          <w:sz w:val="21"/>
          <w:szCs w:val="21"/>
        </w:rPr>
        <w:t xml:space="preserve"> doklad</w:t>
      </w:r>
      <w:r w:rsidR="007A1E17">
        <w:rPr>
          <w:sz w:val="21"/>
          <w:szCs w:val="21"/>
        </w:rPr>
        <w:t>ů</w:t>
      </w:r>
      <w:r w:rsidRPr="003C4137">
        <w:rPr>
          <w:sz w:val="21"/>
          <w:szCs w:val="21"/>
        </w:rPr>
        <w:t xml:space="preserve">, </w:t>
      </w:r>
      <w:r w:rsidR="00601E47">
        <w:rPr>
          <w:sz w:val="21"/>
          <w:szCs w:val="21"/>
        </w:rPr>
        <w:t xml:space="preserve">které obsahují </w:t>
      </w:r>
      <w:r w:rsidR="00D51B41">
        <w:rPr>
          <w:sz w:val="21"/>
          <w:szCs w:val="21"/>
        </w:rPr>
        <w:tab/>
      </w:r>
      <w:r w:rsidR="00601E47">
        <w:rPr>
          <w:sz w:val="21"/>
          <w:szCs w:val="21"/>
        </w:rPr>
        <w:t xml:space="preserve">nepřímé nebo přímé informace o dodržování pracovních podmínek podle </w:t>
      </w:r>
      <w:r w:rsidRPr="003C4137">
        <w:rPr>
          <w:sz w:val="21"/>
          <w:szCs w:val="21"/>
        </w:rPr>
        <w:t xml:space="preserve">§ 8, </w:t>
      </w:r>
      <w:r w:rsidR="00601E47">
        <w:rPr>
          <w:sz w:val="21"/>
          <w:szCs w:val="21"/>
        </w:rPr>
        <w:t>a</w:t>
      </w:r>
    </w:p>
    <w:p w:rsidR="003C4137" w:rsidRDefault="003C4137" w:rsidP="003C4137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</w:r>
      <w:r w:rsidR="005303A7">
        <w:rPr>
          <w:sz w:val="21"/>
          <w:szCs w:val="21"/>
        </w:rPr>
        <w:t xml:space="preserve">osoby povinné </w:t>
      </w:r>
      <w:r w:rsidR="00841F12">
        <w:rPr>
          <w:sz w:val="21"/>
          <w:szCs w:val="21"/>
        </w:rPr>
        <w:t xml:space="preserve">poskytovat součinnost </w:t>
      </w:r>
      <w:r w:rsidR="00D51B41">
        <w:rPr>
          <w:sz w:val="21"/>
          <w:szCs w:val="21"/>
        </w:rPr>
        <w:t>podle § 5 odst</w:t>
      </w:r>
      <w:r w:rsidRPr="003C4137">
        <w:rPr>
          <w:sz w:val="21"/>
          <w:szCs w:val="21"/>
        </w:rPr>
        <w:t xml:space="preserve">. 1 </w:t>
      </w:r>
      <w:r w:rsidR="00D51B41">
        <w:rPr>
          <w:sz w:val="21"/>
          <w:szCs w:val="21"/>
        </w:rPr>
        <w:t xml:space="preserve">zákona o </w:t>
      </w:r>
      <w:r w:rsidR="00F013DE">
        <w:rPr>
          <w:sz w:val="21"/>
          <w:szCs w:val="21"/>
        </w:rPr>
        <w:t xml:space="preserve">boji proti nelegálnímu </w:t>
      </w:r>
      <w:r w:rsidR="00841F12">
        <w:rPr>
          <w:sz w:val="21"/>
          <w:szCs w:val="21"/>
        </w:rPr>
        <w:tab/>
      </w:r>
      <w:r w:rsidR="00F013DE">
        <w:rPr>
          <w:sz w:val="21"/>
          <w:szCs w:val="21"/>
        </w:rPr>
        <w:t xml:space="preserve">zaměstnávání </w:t>
      </w:r>
      <w:r w:rsidR="005303A7">
        <w:rPr>
          <w:sz w:val="21"/>
          <w:szCs w:val="21"/>
        </w:rPr>
        <w:t>mají povinnost tyto dokumenty</w:t>
      </w:r>
      <w:r w:rsidR="003A3DB8">
        <w:rPr>
          <w:sz w:val="21"/>
          <w:szCs w:val="21"/>
        </w:rPr>
        <w:t xml:space="preserve"> předložit</w:t>
      </w:r>
      <w:r w:rsidRPr="003C4137">
        <w:rPr>
          <w:sz w:val="21"/>
          <w:szCs w:val="21"/>
        </w:rPr>
        <w:t>.</w:t>
      </w:r>
    </w:p>
    <w:p w:rsidR="0096567A" w:rsidRPr="0096567A" w:rsidRDefault="0096567A" w:rsidP="003C4137">
      <w:pPr>
        <w:pStyle w:val="Bezmezer"/>
        <w:rPr>
          <w:sz w:val="12"/>
          <w:szCs w:val="12"/>
        </w:rPr>
      </w:pPr>
    </w:p>
    <w:p w:rsidR="008D14E4" w:rsidRDefault="003A3DB8" w:rsidP="003C4137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Jsou použity </w:t>
      </w:r>
      <w:r w:rsidR="003C4137" w:rsidRPr="003C4137">
        <w:rPr>
          <w:sz w:val="21"/>
          <w:szCs w:val="21"/>
        </w:rPr>
        <w:t xml:space="preserve">§ 16 </w:t>
      </w:r>
      <w:r w:rsidR="00F013DE">
        <w:rPr>
          <w:sz w:val="21"/>
          <w:szCs w:val="21"/>
        </w:rPr>
        <w:t>až</w:t>
      </w:r>
      <w:r w:rsidR="003C4137" w:rsidRPr="003C4137">
        <w:rPr>
          <w:sz w:val="21"/>
          <w:szCs w:val="21"/>
        </w:rPr>
        <w:t xml:space="preserve"> 19 </w:t>
      </w:r>
      <w:r w:rsidR="001B4B74">
        <w:rPr>
          <w:sz w:val="21"/>
          <w:szCs w:val="21"/>
        </w:rPr>
        <w:t>zákona o boji proti nelegálnímu zaměstnávání</w:t>
      </w:r>
      <w:r w:rsidR="003C4137" w:rsidRPr="003C4137">
        <w:rPr>
          <w:sz w:val="21"/>
          <w:szCs w:val="21"/>
        </w:rPr>
        <w:t xml:space="preserve">. § 6 </w:t>
      </w:r>
      <w:r w:rsidR="006F4FD4">
        <w:rPr>
          <w:sz w:val="21"/>
          <w:szCs w:val="21"/>
        </w:rPr>
        <w:t>odst</w:t>
      </w:r>
      <w:r w:rsidR="00265B03">
        <w:rPr>
          <w:sz w:val="21"/>
          <w:szCs w:val="21"/>
        </w:rPr>
        <w:t>. 3 zákona o boji proti nelegálnímu zaměstnávání se použije obdobně.</w:t>
      </w:r>
      <w:r w:rsidR="003C4137" w:rsidRPr="003C4137">
        <w:rPr>
          <w:sz w:val="21"/>
          <w:szCs w:val="21"/>
        </w:rPr>
        <w:t xml:space="preserve"> </w:t>
      </w:r>
      <w:r w:rsidR="00265B03">
        <w:rPr>
          <w:sz w:val="21"/>
          <w:szCs w:val="21"/>
        </w:rPr>
        <w:t>Pro zpracování dat</w:t>
      </w:r>
      <w:r w:rsidR="003C4137" w:rsidRPr="003C4137">
        <w:rPr>
          <w:sz w:val="21"/>
          <w:szCs w:val="21"/>
        </w:rPr>
        <w:t xml:space="preserve">, </w:t>
      </w:r>
      <w:r w:rsidR="00265B03">
        <w:rPr>
          <w:sz w:val="21"/>
          <w:szCs w:val="21"/>
        </w:rPr>
        <w:t xml:space="preserve">které slouží k účelu uvedenému v </w:t>
      </w:r>
      <w:r w:rsidR="003C4137" w:rsidRPr="003C4137">
        <w:rPr>
          <w:sz w:val="21"/>
          <w:szCs w:val="21"/>
        </w:rPr>
        <w:t xml:space="preserve">§ 16 </w:t>
      </w:r>
      <w:r w:rsidR="00265B03">
        <w:rPr>
          <w:sz w:val="21"/>
          <w:szCs w:val="21"/>
        </w:rPr>
        <w:t xml:space="preserve">nebo ke spolupráci s úřady Evropského hospodářského prostoru podle </w:t>
      </w:r>
      <w:r w:rsidR="003C4137" w:rsidRPr="003C4137">
        <w:rPr>
          <w:sz w:val="21"/>
          <w:szCs w:val="21"/>
        </w:rPr>
        <w:t xml:space="preserve">§ 20 </w:t>
      </w:r>
      <w:r w:rsidR="00265B03">
        <w:rPr>
          <w:sz w:val="21"/>
          <w:szCs w:val="21"/>
        </w:rPr>
        <w:t>odst</w:t>
      </w:r>
      <w:r w:rsidR="003C4137" w:rsidRPr="003C4137">
        <w:rPr>
          <w:sz w:val="21"/>
          <w:szCs w:val="21"/>
        </w:rPr>
        <w:t xml:space="preserve">. 2, </w:t>
      </w:r>
      <w:r w:rsidR="00366D25">
        <w:rPr>
          <w:sz w:val="21"/>
          <w:szCs w:val="21"/>
        </w:rPr>
        <w:t xml:space="preserve">se nepoužije </w:t>
      </w:r>
      <w:r w:rsidR="003C4137" w:rsidRPr="003C4137">
        <w:rPr>
          <w:sz w:val="21"/>
          <w:szCs w:val="21"/>
        </w:rPr>
        <w:t xml:space="preserve">§ 67 </w:t>
      </w:r>
      <w:r w:rsidR="00366D25">
        <w:rPr>
          <w:sz w:val="21"/>
          <w:szCs w:val="21"/>
        </w:rPr>
        <w:t>odst.</w:t>
      </w:r>
      <w:r w:rsidR="003C4137" w:rsidRPr="003C4137">
        <w:rPr>
          <w:sz w:val="21"/>
          <w:szCs w:val="21"/>
        </w:rPr>
        <w:t xml:space="preserve"> 2 </w:t>
      </w:r>
      <w:r w:rsidR="00366D25">
        <w:rPr>
          <w:sz w:val="21"/>
          <w:szCs w:val="21"/>
        </w:rPr>
        <w:t>č. 4 Desáté knihy zákoníku o sociální zabezpečení</w:t>
      </w:r>
      <w:r w:rsidR="003C4137" w:rsidRPr="003C4137">
        <w:rPr>
          <w:sz w:val="21"/>
          <w:szCs w:val="21"/>
        </w:rPr>
        <w:t>.</w:t>
      </w:r>
    </w:p>
    <w:p w:rsidR="0006425B" w:rsidRPr="00BF2488" w:rsidRDefault="0006425B" w:rsidP="003C4137">
      <w:pPr>
        <w:pStyle w:val="Bezmezer"/>
        <w:rPr>
          <w:sz w:val="12"/>
          <w:szCs w:val="12"/>
        </w:rPr>
      </w:pPr>
    </w:p>
    <w:p w:rsidR="0006425B" w:rsidRPr="00DD3B5B" w:rsidRDefault="0006425B" w:rsidP="003C4137">
      <w:pPr>
        <w:pStyle w:val="Bezmezer"/>
        <w:rPr>
          <w:b/>
          <w:sz w:val="21"/>
          <w:szCs w:val="21"/>
        </w:rPr>
      </w:pPr>
      <w:r w:rsidRPr="00DD3B5B">
        <w:rPr>
          <w:b/>
          <w:sz w:val="21"/>
          <w:szCs w:val="21"/>
        </w:rPr>
        <w:t>Poznámka</w:t>
      </w:r>
    </w:p>
    <w:p w:rsidR="0006425B" w:rsidRPr="00BF2488" w:rsidRDefault="0006425B" w:rsidP="003C4137">
      <w:pPr>
        <w:pStyle w:val="Bezmezer"/>
        <w:rPr>
          <w:sz w:val="12"/>
          <w:szCs w:val="12"/>
        </w:rPr>
      </w:pPr>
    </w:p>
    <w:p w:rsidR="0006425B" w:rsidRDefault="00664496" w:rsidP="003C4137">
      <w:pPr>
        <w:pStyle w:val="Bezmezer"/>
        <w:rPr>
          <w:sz w:val="21"/>
          <w:szCs w:val="21"/>
        </w:rPr>
      </w:pPr>
      <w:r w:rsidRPr="00664496">
        <w:rPr>
          <w:sz w:val="21"/>
          <w:szCs w:val="21"/>
        </w:rPr>
        <w:t xml:space="preserve">(+++ </w:t>
      </w:r>
      <w:r w:rsidR="00D82270">
        <w:rPr>
          <w:sz w:val="21"/>
          <w:szCs w:val="21"/>
        </w:rPr>
        <w:t>Hlava</w:t>
      </w:r>
      <w:r w:rsidRPr="00664496">
        <w:rPr>
          <w:sz w:val="21"/>
          <w:szCs w:val="21"/>
        </w:rPr>
        <w:t xml:space="preserve"> 6 (</w:t>
      </w:r>
      <w:r w:rsidR="009E3E83">
        <w:rPr>
          <w:sz w:val="21"/>
          <w:szCs w:val="21"/>
        </w:rPr>
        <w:t>§ 16 až</w:t>
      </w:r>
      <w:r w:rsidRPr="00664496">
        <w:rPr>
          <w:sz w:val="21"/>
          <w:szCs w:val="21"/>
        </w:rPr>
        <w:t xml:space="preserve"> 23): </w:t>
      </w:r>
      <w:r w:rsidR="009E3E83">
        <w:rPr>
          <w:sz w:val="21"/>
          <w:szCs w:val="21"/>
        </w:rPr>
        <w:t xml:space="preserve">Pro použití srov. § 13 a </w:t>
      </w:r>
      <w:r w:rsidRPr="00664496">
        <w:rPr>
          <w:sz w:val="21"/>
          <w:szCs w:val="21"/>
        </w:rPr>
        <w:t>13a +++)</w:t>
      </w:r>
    </w:p>
    <w:p w:rsidR="00B73C4E" w:rsidRPr="00E11C8A" w:rsidRDefault="00B73C4E" w:rsidP="003C4137">
      <w:pPr>
        <w:pStyle w:val="Bezmezer"/>
        <w:rPr>
          <w:sz w:val="16"/>
          <w:szCs w:val="16"/>
        </w:rPr>
      </w:pPr>
    </w:p>
    <w:p w:rsidR="00B73C4E" w:rsidRDefault="00B73C4E" w:rsidP="003C4137">
      <w:pPr>
        <w:pStyle w:val="Bezmezer"/>
        <w:rPr>
          <w:sz w:val="21"/>
          <w:szCs w:val="21"/>
        </w:rPr>
      </w:pPr>
      <w:r>
        <w:rPr>
          <w:b/>
        </w:rPr>
        <w:t>§ 1</w:t>
      </w:r>
      <w:r w:rsidR="00893209">
        <w:rPr>
          <w:b/>
        </w:rPr>
        <w:t>8</w:t>
      </w:r>
      <w:r>
        <w:rPr>
          <w:b/>
        </w:rPr>
        <w:t xml:space="preserve"> Oznamovací povinnost</w:t>
      </w:r>
    </w:p>
    <w:p w:rsidR="00B73C4E" w:rsidRPr="004057C6" w:rsidRDefault="00B73C4E" w:rsidP="003C4137">
      <w:pPr>
        <w:pStyle w:val="Bezmezer"/>
        <w:rPr>
          <w:sz w:val="16"/>
          <w:szCs w:val="16"/>
        </w:rPr>
      </w:pPr>
    </w:p>
    <w:p w:rsidR="004057C6" w:rsidRDefault="00DB27EC" w:rsidP="003C4137">
      <w:pPr>
        <w:pStyle w:val="Bezmezer"/>
        <w:rPr>
          <w:sz w:val="21"/>
          <w:szCs w:val="21"/>
        </w:rPr>
      </w:pPr>
      <w:r w:rsidRPr="00DB27EC">
        <w:rPr>
          <w:sz w:val="21"/>
          <w:szCs w:val="21"/>
        </w:rPr>
        <w:t xml:space="preserve">(1) </w:t>
      </w:r>
      <w:r w:rsidR="006A501A">
        <w:rPr>
          <w:sz w:val="21"/>
          <w:szCs w:val="21"/>
        </w:rPr>
        <w:t>Pokud</w:t>
      </w:r>
      <w:r w:rsidR="00725E4A">
        <w:rPr>
          <w:sz w:val="21"/>
          <w:szCs w:val="21"/>
        </w:rPr>
        <w:t xml:space="preserve"> se</w:t>
      </w:r>
      <w:r w:rsidR="006A501A">
        <w:rPr>
          <w:sz w:val="21"/>
          <w:szCs w:val="21"/>
        </w:rPr>
        <w:t xml:space="preserve"> právní normy kolektivní smlouvy prohlášené za obecně závaznou podle § 4 odstavce</w:t>
      </w:r>
      <w:r w:rsidRPr="00DB27EC">
        <w:rPr>
          <w:sz w:val="21"/>
          <w:szCs w:val="21"/>
        </w:rPr>
        <w:t xml:space="preserve"> 1 </w:t>
      </w:r>
      <w:r w:rsidR="006A501A">
        <w:rPr>
          <w:sz w:val="21"/>
          <w:szCs w:val="21"/>
        </w:rPr>
        <w:t>čísla</w:t>
      </w:r>
      <w:r w:rsidRPr="00DB27EC">
        <w:rPr>
          <w:sz w:val="21"/>
          <w:szCs w:val="21"/>
        </w:rPr>
        <w:t xml:space="preserve"> 1, § 5 </w:t>
      </w:r>
      <w:r w:rsidR="006A501A">
        <w:rPr>
          <w:sz w:val="21"/>
          <w:szCs w:val="21"/>
        </w:rPr>
        <w:t>věty 1 čísla</w:t>
      </w:r>
      <w:r w:rsidRPr="00DB27EC">
        <w:rPr>
          <w:sz w:val="21"/>
          <w:szCs w:val="21"/>
        </w:rPr>
        <w:t xml:space="preserve"> 1 </w:t>
      </w:r>
      <w:r w:rsidR="006A501A">
        <w:rPr>
          <w:sz w:val="21"/>
          <w:szCs w:val="21"/>
        </w:rPr>
        <w:t>až</w:t>
      </w:r>
      <w:r w:rsidRPr="00DB27EC">
        <w:rPr>
          <w:sz w:val="21"/>
          <w:szCs w:val="21"/>
        </w:rPr>
        <w:t xml:space="preserve"> 3 </w:t>
      </w:r>
      <w:r w:rsidR="006A501A">
        <w:rPr>
          <w:sz w:val="21"/>
          <w:szCs w:val="21"/>
        </w:rPr>
        <w:t>a</w:t>
      </w:r>
      <w:r w:rsidRPr="00DB27EC">
        <w:rPr>
          <w:sz w:val="21"/>
          <w:szCs w:val="21"/>
        </w:rPr>
        <w:t xml:space="preserve"> § 6 </w:t>
      </w:r>
      <w:r w:rsidR="006A501A">
        <w:rPr>
          <w:sz w:val="21"/>
          <w:szCs w:val="21"/>
        </w:rPr>
        <w:t>odstavce</w:t>
      </w:r>
      <w:r w:rsidRPr="00DB27EC">
        <w:rPr>
          <w:sz w:val="21"/>
          <w:szCs w:val="21"/>
        </w:rPr>
        <w:t xml:space="preserve"> 2 </w:t>
      </w:r>
      <w:r w:rsidR="006A501A">
        <w:rPr>
          <w:sz w:val="21"/>
          <w:szCs w:val="21"/>
        </w:rPr>
        <w:t xml:space="preserve">nebo na základě právního předpisu podle </w:t>
      </w:r>
      <w:r w:rsidRPr="00DB27EC">
        <w:rPr>
          <w:sz w:val="21"/>
          <w:szCs w:val="21"/>
        </w:rPr>
        <w:t xml:space="preserve">§ 7 </w:t>
      </w:r>
      <w:r w:rsidR="006A501A">
        <w:rPr>
          <w:sz w:val="21"/>
          <w:szCs w:val="21"/>
        </w:rPr>
        <w:t>nebo</w:t>
      </w:r>
      <w:r w:rsidRPr="00DB27EC">
        <w:rPr>
          <w:sz w:val="21"/>
          <w:szCs w:val="21"/>
        </w:rPr>
        <w:t xml:space="preserve"> § 7a, </w:t>
      </w:r>
      <w:r w:rsidR="00725E4A">
        <w:rPr>
          <w:sz w:val="21"/>
          <w:szCs w:val="21"/>
        </w:rPr>
        <w:t xml:space="preserve">stanovující </w:t>
      </w:r>
      <w:r w:rsidR="006A501A">
        <w:rPr>
          <w:sz w:val="21"/>
          <w:szCs w:val="21"/>
        </w:rPr>
        <w:t xml:space="preserve">pracovní podmínky podle </w:t>
      </w:r>
      <w:r w:rsidRPr="00DB27EC">
        <w:rPr>
          <w:sz w:val="21"/>
          <w:szCs w:val="21"/>
        </w:rPr>
        <w:t xml:space="preserve">§ 5 </w:t>
      </w:r>
      <w:r w:rsidR="006A501A">
        <w:rPr>
          <w:sz w:val="21"/>
          <w:szCs w:val="21"/>
        </w:rPr>
        <w:t>věty</w:t>
      </w:r>
      <w:r w:rsidRPr="00DB27EC">
        <w:rPr>
          <w:sz w:val="21"/>
          <w:szCs w:val="21"/>
        </w:rPr>
        <w:t xml:space="preserve"> 1 </w:t>
      </w:r>
      <w:r w:rsidR="006A501A">
        <w:rPr>
          <w:sz w:val="21"/>
          <w:szCs w:val="21"/>
        </w:rPr>
        <w:t xml:space="preserve">čísla </w:t>
      </w:r>
      <w:r w:rsidRPr="00DB27EC">
        <w:rPr>
          <w:sz w:val="21"/>
          <w:szCs w:val="21"/>
        </w:rPr>
        <w:t xml:space="preserve">1 </w:t>
      </w:r>
      <w:r w:rsidR="006A501A">
        <w:rPr>
          <w:sz w:val="21"/>
          <w:szCs w:val="21"/>
        </w:rPr>
        <w:t>až 3</w:t>
      </w:r>
      <w:r w:rsidRPr="00DB27EC">
        <w:rPr>
          <w:sz w:val="21"/>
          <w:szCs w:val="21"/>
        </w:rPr>
        <w:t xml:space="preserve">, </w:t>
      </w:r>
      <w:r w:rsidR="001D24CD">
        <w:rPr>
          <w:sz w:val="21"/>
          <w:szCs w:val="21"/>
        </w:rPr>
        <w:t>použijí pro</w:t>
      </w:r>
      <w:r w:rsidR="006A501A">
        <w:rPr>
          <w:sz w:val="21"/>
          <w:szCs w:val="21"/>
        </w:rPr>
        <w:t xml:space="preserve"> pracovní vztah, </w:t>
      </w:r>
      <w:r w:rsidR="009E3FB0">
        <w:rPr>
          <w:sz w:val="21"/>
          <w:szCs w:val="21"/>
        </w:rPr>
        <w:t xml:space="preserve">je zaměstnavatel se sídlem v zahraničí, který zaměstnává </w:t>
      </w:r>
      <w:r w:rsidR="008309D1">
        <w:rPr>
          <w:sz w:val="21"/>
          <w:szCs w:val="21"/>
        </w:rPr>
        <w:t xml:space="preserve">jednoho </w:t>
      </w:r>
      <w:r w:rsidR="009E3FB0">
        <w:rPr>
          <w:sz w:val="21"/>
          <w:szCs w:val="21"/>
        </w:rPr>
        <w:t xml:space="preserve">nebo více zaměstnanců v rozsahu působnosti tohoto zákona, povinen </w:t>
      </w:r>
      <w:r w:rsidR="00C146EF">
        <w:rPr>
          <w:sz w:val="21"/>
          <w:szCs w:val="21"/>
        </w:rPr>
        <w:t xml:space="preserve">předložit </w:t>
      </w:r>
      <w:r w:rsidR="002B1297">
        <w:rPr>
          <w:sz w:val="21"/>
          <w:szCs w:val="21"/>
        </w:rPr>
        <w:t xml:space="preserve">před </w:t>
      </w:r>
      <w:r w:rsidR="00C146EF">
        <w:rPr>
          <w:sz w:val="21"/>
          <w:szCs w:val="21"/>
        </w:rPr>
        <w:t xml:space="preserve">začátkem každého </w:t>
      </w:r>
      <w:r w:rsidR="001D24CD">
        <w:rPr>
          <w:sz w:val="21"/>
          <w:szCs w:val="21"/>
        </w:rPr>
        <w:t xml:space="preserve">plnění </w:t>
      </w:r>
      <w:r w:rsidR="00C146EF">
        <w:rPr>
          <w:sz w:val="21"/>
          <w:szCs w:val="21"/>
        </w:rPr>
        <w:t xml:space="preserve">ze smlouvy o dílo nebo ze smlouvy o </w:t>
      </w:r>
      <w:r w:rsidR="002B1297">
        <w:rPr>
          <w:sz w:val="21"/>
          <w:szCs w:val="21"/>
        </w:rPr>
        <w:t xml:space="preserve">poskytování služby </w:t>
      </w:r>
      <w:r w:rsidR="00C146EF">
        <w:rPr>
          <w:sz w:val="21"/>
          <w:szCs w:val="21"/>
        </w:rPr>
        <w:t xml:space="preserve">příslušnému úřadu celní správy </w:t>
      </w:r>
      <w:r w:rsidR="002B1297">
        <w:rPr>
          <w:sz w:val="21"/>
          <w:szCs w:val="21"/>
        </w:rPr>
        <w:t>písemn</w:t>
      </w:r>
      <w:r w:rsidR="003E6417">
        <w:rPr>
          <w:sz w:val="21"/>
          <w:szCs w:val="21"/>
        </w:rPr>
        <w:t xml:space="preserve">é oznámení v německém jazyce </w:t>
      </w:r>
      <w:r w:rsidR="00C146EF">
        <w:rPr>
          <w:sz w:val="21"/>
          <w:szCs w:val="21"/>
        </w:rPr>
        <w:t>obsahující podstatné údaje</w:t>
      </w:r>
      <w:r w:rsidR="00CF538F">
        <w:rPr>
          <w:sz w:val="21"/>
          <w:szCs w:val="21"/>
        </w:rPr>
        <w:t xml:space="preserve"> za účelem jejich prověření.</w:t>
      </w:r>
      <w:r w:rsidR="00C146EF">
        <w:rPr>
          <w:sz w:val="21"/>
          <w:szCs w:val="21"/>
        </w:rPr>
        <w:t xml:space="preserve"> </w:t>
      </w:r>
      <w:r w:rsidR="00CF538F">
        <w:rPr>
          <w:sz w:val="21"/>
          <w:szCs w:val="21"/>
        </w:rPr>
        <w:t xml:space="preserve">Těmito podstatnými </w:t>
      </w:r>
      <w:r w:rsidR="001613D6">
        <w:rPr>
          <w:sz w:val="21"/>
          <w:szCs w:val="21"/>
        </w:rPr>
        <w:t>údaji jsou</w:t>
      </w:r>
    </w:p>
    <w:p w:rsidR="00421E87" w:rsidRPr="00120018" w:rsidRDefault="00421E87" w:rsidP="003C4137">
      <w:pPr>
        <w:pStyle w:val="Bezmezer"/>
        <w:rPr>
          <w:sz w:val="12"/>
          <w:szCs w:val="12"/>
        </w:rPr>
      </w:pPr>
    </w:p>
    <w:p w:rsidR="00120018" w:rsidRPr="00120018" w:rsidRDefault="00872F9E" w:rsidP="00120018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</w:r>
      <w:r w:rsidR="009D4851">
        <w:rPr>
          <w:sz w:val="21"/>
          <w:szCs w:val="21"/>
        </w:rPr>
        <w:t>p</w:t>
      </w:r>
      <w:r w:rsidR="001613D6">
        <w:rPr>
          <w:sz w:val="21"/>
          <w:szCs w:val="21"/>
        </w:rPr>
        <w:t>říjmení, jm</w:t>
      </w:r>
      <w:r w:rsidR="001D24CD">
        <w:rPr>
          <w:sz w:val="21"/>
          <w:szCs w:val="21"/>
        </w:rPr>
        <w:t>éno a datum narození zaměstnanců vykonávajících</w:t>
      </w:r>
      <w:r w:rsidR="001613D6">
        <w:rPr>
          <w:sz w:val="21"/>
          <w:szCs w:val="21"/>
        </w:rPr>
        <w:t xml:space="preserve"> činnost v rozsahu působnosti </w:t>
      </w:r>
      <w:r w:rsidR="001613D6">
        <w:rPr>
          <w:sz w:val="21"/>
          <w:szCs w:val="21"/>
        </w:rPr>
        <w:tab/>
        <w:t>tohoto zákona</w:t>
      </w:r>
      <w:r w:rsidR="00120018" w:rsidRPr="00120018">
        <w:rPr>
          <w:sz w:val="21"/>
          <w:szCs w:val="21"/>
        </w:rPr>
        <w:t>,</w:t>
      </w:r>
    </w:p>
    <w:p w:rsidR="00120018" w:rsidRPr="00120018" w:rsidRDefault="00872F9E" w:rsidP="00120018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</w:r>
      <w:r w:rsidR="009D4851">
        <w:rPr>
          <w:sz w:val="21"/>
          <w:szCs w:val="21"/>
        </w:rPr>
        <w:t>začátek a předpokládaná d</w:t>
      </w:r>
      <w:r w:rsidR="00DF49D1">
        <w:rPr>
          <w:sz w:val="21"/>
          <w:szCs w:val="21"/>
        </w:rPr>
        <w:t>oba zaměstnání</w:t>
      </w:r>
      <w:r w:rsidR="00120018" w:rsidRPr="00120018">
        <w:rPr>
          <w:sz w:val="21"/>
          <w:szCs w:val="21"/>
        </w:rPr>
        <w:t>,</w:t>
      </w:r>
    </w:p>
    <w:p w:rsidR="00120018" w:rsidRPr="00120018" w:rsidRDefault="00872F9E" w:rsidP="00120018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</w:r>
      <w:r w:rsidR="009D4851">
        <w:rPr>
          <w:sz w:val="21"/>
          <w:szCs w:val="21"/>
        </w:rPr>
        <w:t>místo výkonu práce</w:t>
      </w:r>
      <w:r w:rsidR="00120018" w:rsidRPr="00120018">
        <w:rPr>
          <w:sz w:val="21"/>
          <w:szCs w:val="21"/>
        </w:rPr>
        <w:t xml:space="preserve">, </w:t>
      </w:r>
      <w:r w:rsidR="009D4851">
        <w:rPr>
          <w:sz w:val="21"/>
          <w:szCs w:val="21"/>
        </w:rPr>
        <w:t>u stavebních prací místo stav</w:t>
      </w:r>
      <w:r w:rsidR="00DF49D1">
        <w:rPr>
          <w:sz w:val="21"/>
          <w:szCs w:val="21"/>
        </w:rPr>
        <w:t>by</w:t>
      </w:r>
      <w:r w:rsidR="00120018" w:rsidRPr="00120018">
        <w:rPr>
          <w:sz w:val="21"/>
          <w:szCs w:val="21"/>
        </w:rPr>
        <w:t>,</w:t>
      </w:r>
    </w:p>
    <w:p w:rsidR="00120018" w:rsidRPr="00120018" w:rsidRDefault="00872F9E" w:rsidP="00120018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ab/>
      </w:r>
      <w:r w:rsidR="009D4851">
        <w:rPr>
          <w:sz w:val="21"/>
          <w:szCs w:val="21"/>
        </w:rPr>
        <w:t>místo v tuzemsku,</w:t>
      </w:r>
      <w:r w:rsidR="00EF0FFE">
        <w:rPr>
          <w:sz w:val="21"/>
          <w:szCs w:val="21"/>
        </w:rPr>
        <w:t xml:space="preserve"> na kterém budou </w:t>
      </w:r>
      <w:r w:rsidR="009D4851">
        <w:rPr>
          <w:sz w:val="21"/>
          <w:szCs w:val="21"/>
        </w:rPr>
        <w:t xml:space="preserve">k dispozici potřebné dokumenty podle </w:t>
      </w:r>
      <w:r w:rsidR="006A21C2">
        <w:rPr>
          <w:sz w:val="21"/>
          <w:szCs w:val="21"/>
        </w:rPr>
        <w:t>§ 19</w:t>
      </w:r>
      <w:r w:rsidR="00120018" w:rsidRPr="00120018">
        <w:rPr>
          <w:sz w:val="21"/>
          <w:szCs w:val="21"/>
        </w:rPr>
        <w:t>,</w:t>
      </w:r>
    </w:p>
    <w:p w:rsidR="00120018" w:rsidRPr="00120018" w:rsidRDefault="00872F9E" w:rsidP="00120018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ab/>
      </w:r>
      <w:r w:rsidR="006A21C2">
        <w:rPr>
          <w:sz w:val="21"/>
          <w:szCs w:val="21"/>
        </w:rPr>
        <w:t xml:space="preserve">příjmení, jméno, datum narození a adresa v Německu </w:t>
      </w:r>
      <w:r w:rsidR="00DF49D1">
        <w:rPr>
          <w:sz w:val="21"/>
          <w:szCs w:val="21"/>
        </w:rPr>
        <w:t>odpovědného zástupce</w:t>
      </w:r>
      <w:r w:rsidR="00120018" w:rsidRPr="00120018">
        <w:rPr>
          <w:sz w:val="21"/>
          <w:szCs w:val="21"/>
        </w:rPr>
        <w:t>,</w:t>
      </w:r>
      <w:r w:rsidR="00D24DB4">
        <w:rPr>
          <w:sz w:val="21"/>
          <w:szCs w:val="21"/>
        </w:rPr>
        <w:t xml:space="preserve"> resp. odpovědných </w:t>
      </w:r>
      <w:r w:rsidR="00D24DB4">
        <w:rPr>
          <w:sz w:val="21"/>
          <w:szCs w:val="21"/>
        </w:rPr>
        <w:tab/>
        <w:t>zástupců,</w:t>
      </w:r>
    </w:p>
    <w:p w:rsidR="00120018" w:rsidRPr="00120018" w:rsidRDefault="00872F9E" w:rsidP="00120018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ab/>
      </w:r>
      <w:r w:rsidR="006119E6">
        <w:rPr>
          <w:sz w:val="21"/>
          <w:szCs w:val="21"/>
        </w:rPr>
        <w:t>odvětví, do</w:t>
      </w:r>
      <w:r w:rsidR="00DF49D1">
        <w:rPr>
          <w:sz w:val="21"/>
          <w:szCs w:val="21"/>
        </w:rPr>
        <w:t xml:space="preserve"> kterého</w:t>
      </w:r>
      <w:r w:rsidR="006119E6">
        <w:rPr>
          <w:sz w:val="21"/>
          <w:szCs w:val="21"/>
        </w:rPr>
        <w:t xml:space="preserve"> mají být zaměstnanci vysláni, a</w:t>
      </w:r>
    </w:p>
    <w:p w:rsidR="00421E87" w:rsidRDefault="00872F9E" w:rsidP="00120018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7.</w:t>
      </w:r>
      <w:r>
        <w:rPr>
          <w:sz w:val="21"/>
          <w:szCs w:val="21"/>
        </w:rPr>
        <w:tab/>
      </w:r>
      <w:r w:rsidR="006119E6">
        <w:rPr>
          <w:sz w:val="21"/>
          <w:szCs w:val="21"/>
        </w:rPr>
        <w:t xml:space="preserve">příjmení, jméno a adresa v Německu </w:t>
      </w:r>
      <w:r w:rsidR="007E35BC">
        <w:rPr>
          <w:sz w:val="21"/>
          <w:szCs w:val="21"/>
        </w:rPr>
        <w:t xml:space="preserve">osoby zmocněné </w:t>
      </w:r>
      <w:r w:rsidR="006A1F17">
        <w:rPr>
          <w:sz w:val="21"/>
          <w:szCs w:val="21"/>
        </w:rPr>
        <w:t>k </w:t>
      </w:r>
      <w:r w:rsidR="00456B0D">
        <w:rPr>
          <w:sz w:val="21"/>
          <w:szCs w:val="21"/>
        </w:rPr>
        <w:t>doručování</w:t>
      </w:r>
      <w:r w:rsidR="006A1F17">
        <w:rPr>
          <w:sz w:val="21"/>
          <w:szCs w:val="21"/>
        </w:rPr>
        <w:t xml:space="preserve"> písemností</w:t>
      </w:r>
      <w:r w:rsidR="00BA0B91">
        <w:rPr>
          <w:sz w:val="21"/>
          <w:szCs w:val="21"/>
        </w:rPr>
        <w:t xml:space="preserve">, pokud tato osoba </w:t>
      </w:r>
      <w:r w:rsidR="006A1F17">
        <w:rPr>
          <w:sz w:val="21"/>
          <w:szCs w:val="21"/>
        </w:rPr>
        <w:tab/>
      </w:r>
      <w:r w:rsidR="00BA0B91">
        <w:rPr>
          <w:sz w:val="21"/>
          <w:szCs w:val="21"/>
        </w:rPr>
        <w:t>není stejná jako odpovědná osoba uvedená pod číslem 5</w:t>
      </w:r>
      <w:r w:rsidR="00120018" w:rsidRPr="00120018">
        <w:rPr>
          <w:sz w:val="21"/>
          <w:szCs w:val="21"/>
        </w:rPr>
        <w:t>.</w:t>
      </w:r>
    </w:p>
    <w:p w:rsidR="00096933" w:rsidRPr="00096933" w:rsidRDefault="00096933" w:rsidP="00120018">
      <w:pPr>
        <w:pStyle w:val="Bezmezer"/>
        <w:rPr>
          <w:sz w:val="12"/>
          <w:szCs w:val="12"/>
        </w:rPr>
      </w:pPr>
    </w:p>
    <w:p w:rsidR="00096933" w:rsidRDefault="000F4214" w:rsidP="00120018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Změny těchto údajů musí zaměstnavatel ve smyslu věty</w:t>
      </w:r>
      <w:r w:rsidR="00096933" w:rsidRPr="00096933">
        <w:rPr>
          <w:sz w:val="21"/>
          <w:szCs w:val="21"/>
        </w:rPr>
        <w:t xml:space="preserve"> 1 </w:t>
      </w:r>
      <w:r>
        <w:rPr>
          <w:sz w:val="21"/>
          <w:szCs w:val="21"/>
        </w:rPr>
        <w:t>neprodleně hlásit</w:t>
      </w:r>
      <w:r w:rsidR="00096933" w:rsidRPr="00096933">
        <w:rPr>
          <w:sz w:val="21"/>
          <w:szCs w:val="21"/>
        </w:rPr>
        <w:t>.</w:t>
      </w:r>
    </w:p>
    <w:p w:rsidR="008D12E6" w:rsidRPr="008D12E6" w:rsidRDefault="008D12E6" w:rsidP="00120018">
      <w:pPr>
        <w:pStyle w:val="Bezmezer"/>
        <w:rPr>
          <w:sz w:val="12"/>
          <w:szCs w:val="12"/>
        </w:rPr>
      </w:pPr>
    </w:p>
    <w:p w:rsidR="008D12E6" w:rsidRDefault="008D12E6" w:rsidP="008D12E6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(</w:t>
      </w:r>
      <w:r w:rsidRPr="008D12E6">
        <w:rPr>
          <w:sz w:val="21"/>
          <w:szCs w:val="21"/>
        </w:rPr>
        <w:t xml:space="preserve">2) </w:t>
      </w:r>
      <w:r w:rsidR="006E1372">
        <w:rPr>
          <w:sz w:val="21"/>
          <w:szCs w:val="21"/>
        </w:rPr>
        <w:t xml:space="preserve">Zaměstnavatel je povinen k oznámení </w:t>
      </w:r>
      <w:r w:rsidR="00536E1E">
        <w:rPr>
          <w:sz w:val="21"/>
          <w:szCs w:val="21"/>
        </w:rPr>
        <w:t>přiložit prohlášení, že do</w:t>
      </w:r>
      <w:r w:rsidR="00C512B4">
        <w:rPr>
          <w:sz w:val="21"/>
          <w:szCs w:val="21"/>
        </w:rPr>
        <w:t xml:space="preserve">drží </w:t>
      </w:r>
      <w:r w:rsidR="00EC5712">
        <w:rPr>
          <w:sz w:val="21"/>
          <w:szCs w:val="21"/>
        </w:rPr>
        <w:t xml:space="preserve">své </w:t>
      </w:r>
      <w:r w:rsidR="00C512B4">
        <w:rPr>
          <w:sz w:val="21"/>
          <w:szCs w:val="21"/>
        </w:rPr>
        <w:t>p</w:t>
      </w:r>
      <w:r w:rsidR="00536E1E">
        <w:rPr>
          <w:sz w:val="21"/>
          <w:szCs w:val="21"/>
        </w:rPr>
        <w:t>ovinnost</w:t>
      </w:r>
      <w:r w:rsidR="00C512B4">
        <w:rPr>
          <w:sz w:val="21"/>
          <w:szCs w:val="21"/>
        </w:rPr>
        <w:t xml:space="preserve">i </w:t>
      </w:r>
      <w:r w:rsidR="00536E1E">
        <w:rPr>
          <w:sz w:val="21"/>
          <w:szCs w:val="21"/>
        </w:rPr>
        <w:t xml:space="preserve">podle </w:t>
      </w:r>
      <w:r w:rsidRPr="008D12E6">
        <w:rPr>
          <w:sz w:val="21"/>
          <w:szCs w:val="21"/>
        </w:rPr>
        <w:t>§ 8.</w:t>
      </w:r>
    </w:p>
    <w:p w:rsidR="008D12E6" w:rsidRPr="008D12E6" w:rsidRDefault="008D12E6" w:rsidP="008D12E6">
      <w:pPr>
        <w:pStyle w:val="Bezmezer"/>
        <w:rPr>
          <w:sz w:val="12"/>
          <w:szCs w:val="12"/>
        </w:rPr>
      </w:pPr>
    </w:p>
    <w:p w:rsidR="008D12E6" w:rsidRDefault="008D12E6" w:rsidP="008D12E6">
      <w:pPr>
        <w:pStyle w:val="Bezmezer"/>
        <w:rPr>
          <w:sz w:val="21"/>
          <w:szCs w:val="21"/>
        </w:rPr>
      </w:pPr>
      <w:r w:rsidRPr="008D12E6">
        <w:rPr>
          <w:sz w:val="21"/>
          <w:szCs w:val="21"/>
        </w:rPr>
        <w:t xml:space="preserve">(3) </w:t>
      </w:r>
      <w:r w:rsidR="00E82649">
        <w:rPr>
          <w:sz w:val="21"/>
          <w:szCs w:val="21"/>
        </w:rPr>
        <w:t xml:space="preserve">Jestliže </w:t>
      </w:r>
      <w:r w:rsidR="00CF2E05">
        <w:rPr>
          <w:sz w:val="21"/>
          <w:szCs w:val="21"/>
        </w:rPr>
        <w:t xml:space="preserve">pronajme agentura práce se sídlem v zahraničí jednoho nebo více zaměstnanců uživateli za účelem výkonu práce, je uživatel povinen za předpokladů podle odstavce </w:t>
      </w:r>
      <w:r w:rsidRPr="008D12E6">
        <w:rPr>
          <w:sz w:val="21"/>
          <w:szCs w:val="21"/>
        </w:rPr>
        <w:t xml:space="preserve">1 </w:t>
      </w:r>
      <w:r w:rsidR="00CF2E05">
        <w:rPr>
          <w:sz w:val="21"/>
          <w:szCs w:val="21"/>
        </w:rPr>
        <w:t xml:space="preserve">věty </w:t>
      </w:r>
      <w:r w:rsidRPr="008D12E6">
        <w:rPr>
          <w:sz w:val="21"/>
          <w:szCs w:val="21"/>
        </w:rPr>
        <w:t xml:space="preserve">1 </w:t>
      </w:r>
      <w:r w:rsidR="00EC5712">
        <w:rPr>
          <w:sz w:val="21"/>
          <w:szCs w:val="21"/>
        </w:rPr>
        <w:t>předložit před začátkem každého plnění ze smlouvy o dílo nebo ze smlouvy o poskytování služby příslušnému úřadu celní správy písemné oznámení v německém jazyce obsahující</w:t>
      </w:r>
      <w:r w:rsidR="00224C5C">
        <w:rPr>
          <w:sz w:val="21"/>
          <w:szCs w:val="21"/>
        </w:rPr>
        <w:t xml:space="preserve"> tyto údaje</w:t>
      </w:r>
      <w:r w:rsidRPr="008D12E6">
        <w:rPr>
          <w:sz w:val="21"/>
          <w:szCs w:val="21"/>
        </w:rPr>
        <w:t>:</w:t>
      </w:r>
    </w:p>
    <w:p w:rsidR="003776A1" w:rsidRPr="003776A1" w:rsidRDefault="003776A1" w:rsidP="008D12E6">
      <w:pPr>
        <w:pStyle w:val="Bezmezer"/>
        <w:rPr>
          <w:sz w:val="12"/>
          <w:szCs w:val="12"/>
        </w:rPr>
      </w:pPr>
    </w:p>
    <w:p w:rsidR="005E625C" w:rsidRDefault="00C93FFD" w:rsidP="008D12E6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</w:r>
      <w:r w:rsidR="005E625C">
        <w:rPr>
          <w:sz w:val="21"/>
          <w:szCs w:val="21"/>
        </w:rPr>
        <w:t>příjmení, jméno a datum narození pronajatých zaměstnanců</w:t>
      </w:r>
      <w:r w:rsidR="003776A1" w:rsidRPr="003776A1">
        <w:rPr>
          <w:sz w:val="21"/>
          <w:szCs w:val="21"/>
        </w:rPr>
        <w:t>,</w:t>
      </w:r>
    </w:p>
    <w:p w:rsidR="005E625C" w:rsidRDefault="005E625C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3776A1" w:rsidRDefault="00A13312" w:rsidP="008D12E6">
      <w:pPr>
        <w:pStyle w:val="Bezmezer"/>
        <w:rPr>
          <w:sz w:val="21"/>
          <w:szCs w:val="21"/>
        </w:rPr>
      </w:pPr>
      <w:r>
        <w:rPr>
          <w:sz w:val="21"/>
          <w:szCs w:val="21"/>
        </w:rPr>
        <w:lastRenderedPageBreak/>
        <w:t>2.</w:t>
      </w:r>
      <w:r>
        <w:rPr>
          <w:sz w:val="21"/>
          <w:szCs w:val="21"/>
        </w:rPr>
        <w:tab/>
        <w:t xml:space="preserve">začátek a délka </w:t>
      </w:r>
      <w:r w:rsidR="00C93FFD">
        <w:rPr>
          <w:sz w:val="21"/>
          <w:szCs w:val="21"/>
        </w:rPr>
        <w:t>pronájmu</w:t>
      </w:r>
      <w:r>
        <w:rPr>
          <w:sz w:val="21"/>
          <w:szCs w:val="21"/>
        </w:rPr>
        <w:t xml:space="preserve"> zaměstnanců</w:t>
      </w:r>
      <w:r w:rsidR="00C93FFD" w:rsidRPr="00C93FFD">
        <w:rPr>
          <w:sz w:val="21"/>
          <w:szCs w:val="21"/>
        </w:rPr>
        <w:t>,</w:t>
      </w:r>
    </w:p>
    <w:p w:rsidR="00C93FFD" w:rsidRPr="00C93FFD" w:rsidRDefault="00C93FFD" w:rsidP="00C93FFD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  <w:t>místo výkonu práce, u stavebních prací místo stav</w:t>
      </w:r>
      <w:r w:rsidR="00A13312">
        <w:rPr>
          <w:sz w:val="21"/>
          <w:szCs w:val="21"/>
        </w:rPr>
        <w:t>by</w:t>
      </w:r>
      <w:r w:rsidRPr="00C93FFD">
        <w:rPr>
          <w:sz w:val="21"/>
          <w:szCs w:val="21"/>
        </w:rPr>
        <w:t>,</w:t>
      </w:r>
    </w:p>
    <w:p w:rsidR="00C93FFD" w:rsidRPr="00C93FFD" w:rsidRDefault="00EF0FFE" w:rsidP="00C93FFD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ab/>
        <w:t>místo v tuzemsku, na kterém budou k dispozici potřebné dokumenty podle § 19</w:t>
      </w:r>
      <w:r w:rsidR="00C93FFD" w:rsidRPr="00C93FFD">
        <w:rPr>
          <w:sz w:val="21"/>
          <w:szCs w:val="21"/>
        </w:rPr>
        <w:t>,</w:t>
      </w:r>
    </w:p>
    <w:p w:rsidR="00C93FFD" w:rsidRPr="00C93FFD" w:rsidRDefault="00EF0FFE" w:rsidP="00C93FFD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ab/>
        <w:t xml:space="preserve">příjmení, jméno a adresa v Německu </w:t>
      </w:r>
      <w:r w:rsidR="00A13312">
        <w:rPr>
          <w:sz w:val="21"/>
          <w:szCs w:val="21"/>
        </w:rPr>
        <w:t>osoby zmocněné agenturou práce k doručování písemností</w:t>
      </w:r>
      <w:r w:rsidR="00C93FFD" w:rsidRPr="00C93FFD">
        <w:rPr>
          <w:sz w:val="21"/>
          <w:szCs w:val="21"/>
        </w:rPr>
        <w:t>,</w:t>
      </w:r>
    </w:p>
    <w:p w:rsidR="00C93FFD" w:rsidRPr="00C93FFD" w:rsidRDefault="009A4BC0" w:rsidP="00C93FFD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ab/>
        <w:t>odvětví, do kterých mají být zaměstnanci vysláni, a</w:t>
      </w:r>
    </w:p>
    <w:p w:rsidR="00C93FFD" w:rsidRPr="00C93FFD" w:rsidRDefault="00C93FFD" w:rsidP="00C93FFD">
      <w:pPr>
        <w:pStyle w:val="Bezmezer"/>
        <w:rPr>
          <w:sz w:val="21"/>
          <w:szCs w:val="21"/>
        </w:rPr>
      </w:pPr>
      <w:r w:rsidRPr="00C93FFD">
        <w:rPr>
          <w:sz w:val="21"/>
          <w:szCs w:val="21"/>
        </w:rPr>
        <w:t xml:space="preserve">7. </w:t>
      </w:r>
      <w:r w:rsidR="009A4BC0">
        <w:rPr>
          <w:sz w:val="21"/>
          <w:szCs w:val="21"/>
        </w:rPr>
        <w:tab/>
        <w:t xml:space="preserve">příjmení, jméno nebo </w:t>
      </w:r>
      <w:r w:rsidR="00925DA2">
        <w:rPr>
          <w:sz w:val="21"/>
          <w:szCs w:val="21"/>
        </w:rPr>
        <w:t>název firmy</w:t>
      </w:r>
      <w:r w:rsidR="009A4BC0">
        <w:rPr>
          <w:sz w:val="21"/>
          <w:szCs w:val="21"/>
        </w:rPr>
        <w:t xml:space="preserve"> a adresa agentury práce</w:t>
      </w:r>
      <w:r w:rsidRPr="00C93FFD">
        <w:rPr>
          <w:sz w:val="21"/>
          <w:szCs w:val="21"/>
        </w:rPr>
        <w:t>.</w:t>
      </w:r>
    </w:p>
    <w:p w:rsidR="009A4BC0" w:rsidRPr="009A4BC0" w:rsidRDefault="009A4BC0" w:rsidP="00C93FFD">
      <w:pPr>
        <w:pStyle w:val="Bezmezer"/>
        <w:rPr>
          <w:sz w:val="12"/>
          <w:szCs w:val="12"/>
        </w:rPr>
      </w:pPr>
    </w:p>
    <w:p w:rsidR="00C93FFD" w:rsidRDefault="009A4BC0" w:rsidP="00C93FFD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Odstavec </w:t>
      </w:r>
      <w:r w:rsidR="00C93FFD" w:rsidRPr="00C93FFD">
        <w:rPr>
          <w:sz w:val="21"/>
          <w:szCs w:val="21"/>
        </w:rPr>
        <w:t xml:space="preserve">1 </w:t>
      </w:r>
      <w:r>
        <w:rPr>
          <w:sz w:val="21"/>
          <w:szCs w:val="21"/>
        </w:rPr>
        <w:t>věta</w:t>
      </w:r>
      <w:r w:rsidR="00C93FFD" w:rsidRPr="00C93FFD">
        <w:rPr>
          <w:sz w:val="21"/>
          <w:szCs w:val="21"/>
        </w:rPr>
        <w:t xml:space="preserve"> 3 </w:t>
      </w:r>
      <w:r>
        <w:rPr>
          <w:sz w:val="21"/>
          <w:szCs w:val="21"/>
        </w:rPr>
        <w:t>platí obdobně.</w:t>
      </w:r>
    </w:p>
    <w:p w:rsidR="00A76334" w:rsidRPr="00283858" w:rsidRDefault="00A76334" w:rsidP="00C93FFD">
      <w:pPr>
        <w:pStyle w:val="Bezmezer"/>
        <w:rPr>
          <w:sz w:val="12"/>
          <w:szCs w:val="12"/>
        </w:rPr>
      </w:pPr>
    </w:p>
    <w:p w:rsidR="00A76334" w:rsidRDefault="00A76334" w:rsidP="00A76334">
      <w:pPr>
        <w:pStyle w:val="Bezmezer"/>
        <w:rPr>
          <w:sz w:val="21"/>
          <w:szCs w:val="21"/>
        </w:rPr>
      </w:pPr>
      <w:r w:rsidRPr="00A76334">
        <w:rPr>
          <w:sz w:val="21"/>
          <w:szCs w:val="21"/>
        </w:rPr>
        <w:t xml:space="preserve">(4) </w:t>
      </w:r>
      <w:r w:rsidR="004D737B">
        <w:rPr>
          <w:sz w:val="21"/>
          <w:szCs w:val="21"/>
        </w:rPr>
        <w:t>Uživatel je povinen k oznámení přiložit prohlášení agentury práce, že d</w:t>
      </w:r>
      <w:r w:rsidR="00862925">
        <w:rPr>
          <w:sz w:val="21"/>
          <w:szCs w:val="21"/>
        </w:rPr>
        <w:t>održí své</w:t>
      </w:r>
      <w:r w:rsidR="004D737B">
        <w:rPr>
          <w:sz w:val="21"/>
          <w:szCs w:val="21"/>
        </w:rPr>
        <w:t xml:space="preserve"> povinnost</w:t>
      </w:r>
      <w:r w:rsidR="00862925">
        <w:rPr>
          <w:sz w:val="21"/>
          <w:szCs w:val="21"/>
        </w:rPr>
        <w:t>i</w:t>
      </w:r>
      <w:r w:rsidR="004D737B">
        <w:rPr>
          <w:sz w:val="21"/>
          <w:szCs w:val="21"/>
        </w:rPr>
        <w:t xml:space="preserve"> podle </w:t>
      </w:r>
      <w:r w:rsidR="004D737B" w:rsidRPr="008D12E6">
        <w:rPr>
          <w:sz w:val="21"/>
          <w:szCs w:val="21"/>
        </w:rPr>
        <w:t>§ 8.</w:t>
      </w:r>
    </w:p>
    <w:p w:rsidR="008D2817" w:rsidRPr="008D2817" w:rsidRDefault="008D2817" w:rsidP="00A76334">
      <w:pPr>
        <w:pStyle w:val="Bezmezer"/>
        <w:rPr>
          <w:sz w:val="12"/>
          <w:szCs w:val="12"/>
        </w:rPr>
      </w:pPr>
    </w:p>
    <w:p w:rsidR="00A76334" w:rsidRDefault="00A76334" w:rsidP="00A76334">
      <w:pPr>
        <w:pStyle w:val="Bezmezer"/>
        <w:rPr>
          <w:sz w:val="21"/>
          <w:szCs w:val="21"/>
        </w:rPr>
      </w:pPr>
      <w:r w:rsidRPr="00A76334">
        <w:rPr>
          <w:sz w:val="21"/>
          <w:szCs w:val="21"/>
        </w:rPr>
        <w:t xml:space="preserve">(5) </w:t>
      </w:r>
      <w:r w:rsidR="00604AD7">
        <w:rPr>
          <w:sz w:val="21"/>
          <w:szCs w:val="21"/>
        </w:rPr>
        <w:t>Spolkové ministerstvo financí může na základě právního předpisu po dohodě se Spolkovým ministerstvem práce a sociálních věcí bez souhlasu Spolkové rady stanovit</w:t>
      </w:r>
      <w:r w:rsidRPr="00A76334">
        <w:rPr>
          <w:sz w:val="21"/>
          <w:szCs w:val="21"/>
        </w:rPr>
        <w:t>,</w:t>
      </w:r>
    </w:p>
    <w:p w:rsidR="006333B0" w:rsidRPr="006333B0" w:rsidRDefault="006333B0" w:rsidP="00A76334">
      <w:pPr>
        <w:pStyle w:val="Bezmezer"/>
        <w:rPr>
          <w:sz w:val="12"/>
          <w:szCs w:val="12"/>
        </w:rPr>
      </w:pPr>
    </w:p>
    <w:p w:rsidR="00A76334" w:rsidRPr="00A76334" w:rsidRDefault="006333B0" w:rsidP="00A76334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</w:r>
      <w:r w:rsidR="00BC025F">
        <w:rPr>
          <w:sz w:val="21"/>
          <w:szCs w:val="21"/>
        </w:rPr>
        <w:t xml:space="preserve">jakým způsobem a za jakých technických a organizačních podmínek může být oznámení, </w:t>
      </w:r>
      <w:r w:rsidR="00BF53F3">
        <w:rPr>
          <w:sz w:val="21"/>
          <w:szCs w:val="21"/>
        </w:rPr>
        <w:tab/>
      </w:r>
      <w:r w:rsidR="00BC025F">
        <w:rPr>
          <w:sz w:val="21"/>
          <w:szCs w:val="21"/>
        </w:rPr>
        <w:t xml:space="preserve">oznámení </w:t>
      </w:r>
      <w:r w:rsidR="00116A28">
        <w:rPr>
          <w:sz w:val="21"/>
          <w:szCs w:val="21"/>
        </w:rPr>
        <w:t xml:space="preserve">o změně údajů </w:t>
      </w:r>
      <w:r w:rsidR="00BC025F">
        <w:rPr>
          <w:sz w:val="21"/>
          <w:szCs w:val="21"/>
        </w:rPr>
        <w:t xml:space="preserve">a prohlášení </w:t>
      </w:r>
      <w:r w:rsidR="00116A28">
        <w:rPr>
          <w:sz w:val="21"/>
          <w:szCs w:val="21"/>
        </w:rPr>
        <w:t xml:space="preserve">o splnění povinností </w:t>
      </w:r>
      <w:r w:rsidR="00BC025F">
        <w:rPr>
          <w:sz w:val="21"/>
          <w:szCs w:val="21"/>
        </w:rPr>
        <w:t>podá</w:t>
      </w:r>
      <w:r w:rsidR="00116A28">
        <w:rPr>
          <w:sz w:val="21"/>
          <w:szCs w:val="21"/>
        </w:rPr>
        <w:t xml:space="preserve">no elektronicky odlišně od </w:t>
      </w:r>
      <w:r w:rsidR="00BF53F3">
        <w:rPr>
          <w:sz w:val="21"/>
          <w:szCs w:val="21"/>
        </w:rPr>
        <w:tab/>
      </w:r>
      <w:r w:rsidR="00116A28">
        <w:rPr>
          <w:sz w:val="21"/>
          <w:szCs w:val="21"/>
        </w:rPr>
        <w:t xml:space="preserve">odstavce </w:t>
      </w:r>
      <w:r w:rsidR="00A76334" w:rsidRPr="00A76334">
        <w:rPr>
          <w:sz w:val="21"/>
          <w:szCs w:val="21"/>
        </w:rPr>
        <w:t xml:space="preserve">1 </w:t>
      </w:r>
      <w:r w:rsidR="00BF53F3">
        <w:rPr>
          <w:sz w:val="21"/>
          <w:szCs w:val="21"/>
        </w:rPr>
        <w:t>věty</w:t>
      </w:r>
      <w:r w:rsidR="00A76334" w:rsidRPr="00A76334">
        <w:rPr>
          <w:sz w:val="21"/>
          <w:szCs w:val="21"/>
        </w:rPr>
        <w:t xml:space="preserve"> 1 </w:t>
      </w:r>
      <w:r w:rsidR="00BF53F3">
        <w:rPr>
          <w:sz w:val="21"/>
          <w:szCs w:val="21"/>
        </w:rPr>
        <w:t>a</w:t>
      </w:r>
      <w:r w:rsidR="00A76334" w:rsidRPr="00A76334">
        <w:rPr>
          <w:sz w:val="21"/>
          <w:szCs w:val="21"/>
        </w:rPr>
        <w:t xml:space="preserve"> 3, </w:t>
      </w:r>
      <w:r w:rsidR="00BF53F3">
        <w:rPr>
          <w:sz w:val="21"/>
          <w:szCs w:val="21"/>
        </w:rPr>
        <w:t>odstavce 2 a</w:t>
      </w:r>
      <w:r w:rsidR="00A76334" w:rsidRPr="00A76334">
        <w:rPr>
          <w:sz w:val="21"/>
          <w:szCs w:val="21"/>
        </w:rPr>
        <w:t xml:space="preserve"> 3 </w:t>
      </w:r>
      <w:r w:rsidR="00BF53F3">
        <w:rPr>
          <w:sz w:val="21"/>
          <w:szCs w:val="21"/>
        </w:rPr>
        <w:t>věty</w:t>
      </w:r>
      <w:r w:rsidR="00A76334" w:rsidRPr="00A76334">
        <w:rPr>
          <w:sz w:val="21"/>
          <w:szCs w:val="21"/>
        </w:rPr>
        <w:t xml:space="preserve"> 1 </w:t>
      </w:r>
      <w:r w:rsidR="00BF53F3">
        <w:rPr>
          <w:sz w:val="21"/>
          <w:szCs w:val="21"/>
        </w:rPr>
        <w:t>a</w:t>
      </w:r>
      <w:r w:rsidR="00A76334" w:rsidRPr="00A76334">
        <w:rPr>
          <w:sz w:val="21"/>
          <w:szCs w:val="21"/>
        </w:rPr>
        <w:t xml:space="preserve"> 2 </w:t>
      </w:r>
      <w:r w:rsidR="00BF53F3">
        <w:rPr>
          <w:sz w:val="21"/>
          <w:szCs w:val="21"/>
        </w:rPr>
        <w:t xml:space="preserve">a odstavce </w:t>
      </w:r>
      <w:r w:rsidR="00A76334" w:rsidRPr="00A76334">
        <w:rPr>
          <w:sz w:val="21"/>
          <w:szCs w:val="21"/>
        </w:rPr>
        <w:t>4,</w:t>
      </w:r>
    </w:p>
    <w:p w:rsidR="00A76334" w:rsidRPr="00A76334" w:rsidRDefault="006333B0" w:rsidP="00A76334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</w:r>
      <w:r w:rsidR="00A47106">
        <w:rPr>
          <w:sz w:val="21"/>
          <w:szCs w:val="21"/>
        </w:rPr>
        <w:t xml:space="preserve">za jakých podmínek není výjimečně </w:t>
      </w:r>
      <w:r w:rsidR="00862925">
        <w:rPr>
          <w:sz w:val="21"/>
          <w:szCs w:val="21"/>
        </w:rPr>
        <w:t xml:space="preserve">nutné </w:t>
      </w:r>
      <w:r w:rsidR="00A47106">
        <w:rPr>
          <w:sz w:val="21"/>
          <w:szCs w:val="21"/>
        </w:rPr>
        <w:t>podávat oznámení o změně údajů</w:t>
      </w:r>
      <w:r w:rsidR="00A76334" w:rsidRPr="00A76334">
        <w:rPr>
          <w:sz w:val="21"/>
          <w:szCs w:val="21"/>
        </w:rPr>
        <w:t xml:space="preserve">, </w:t>
      </w:r>
      <w:r w:rsidR="00A47106">
        <w:rPr>
          <w:sz w:val="21"/>
          <w:szCs w:val="21"/>
        </w:rPr>
        <w:t>a</w:t>
      </w:r>
    </w:p>
    <w:p w:rsidR="00A76334" w:rsidRDefault="006333B0" w:rsidP="00A76334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</w:r>
      <w:r w:rsidR="00C824D6">
        <w:rPr>
          <w:sz w:val="21"/>
          <w:szCs w:val="21"/>
        </w:rPr>
        <w:t xml:space="preserve">jakým způsobem může být </w:t>
      </w:r>
      <w:r w:rsidR="00D917FE">
        <w:rPr>
          <w:sz w:val="21"/>
          <w:szCs w:val="21"/>
        </w:rPr>
        <w:t xml:space="preserve">postup oznamování </w:t>
      </w:r>
      <w:r w:rsidR="00C824D6">
        <w:rPr>
          <w:sz w:val="21"/>
          <w:szCs w:val="21"/>
        </w:rPr>
        <w:t>zjednodušen</w:t>
      </w:r>
      <w:r w:rsidR="00D917FE">
        <w:rPr>
          <w:sz w:val="21"/>
          <w:szCs w:val="21"/>
        </w:rPr>
        <w:t xml:space="preserve"> nebo </w:t>
      </w:r>
      <w:r w:rsidR="00862925">
        <w:rPr>
          <w:sz w:val="21"/>
          <w:szCs w:val="21"/>
        </w:rPr>
        <w:t>z</w:t>
      </w:r>
      <w:r w:rsidR="00D917FE">
        <w:rPr>
          <w:sz w:val="21"/>
          <w:szCs w:val="21"/>
        </w:rPr>
        <w:t>měněn</w:t>
      </w:r>
      <w:r w:rsidR="00A76334" w:rsidRPr="00A76334">
        <w:rPr>
          <w:sz w:val="21"/>
          <w:szCs w:val="21"/>
        </w:rPr>
        <w:t xml:space="preserve">, </w:t>
      </w:r>
      <w:r w:rsidR="00E56622">
        <w:rPr>
          <w:sz w:val="21"/>
          <w:szCs w:val="21"/>
        </w:rPr>
        <w:t xml:space="preserve">pokud </w:t>
      </w:r>
      <w:r w:rsidR="00FD2ABD">
        <w:rPr>
          <w:sz w:val="21"/>
          <w:szCs w:val="21"/>
        </w:rPr>
        <w:t xml:space="preserve">jsou </w:t>
      </w:r>
      <w:r w:rsidR="00FD2ABD">
        <w:rPr>
          <w:sz w:val="21"/>
          <w:szCs w:val="21"/>
        </w:rPr>
        <w:tab/>
        <w:t xml:space="preserve">zaměstnanci </w:t>
      </w:r>
      <w:r w:rsidR="00C76F19">
        <w:rPr>
          <w:sz w:val="21"/>
          <w:szCs w:val="21"/>
        </w:rPr>
        <w:t xml:space="preserve">vysíláni </w:t>
      </w:r>
      <w:r w:rsidR="00E56622">
        <w:rPr>
          <w:sz w:val="21"/>
          <w:szCs w:val="21"/>
        </w:rPr>
        <w:t xml:space="preserve">v rámci pravidelně se opakujícího </w:t>
      </w:r>
      <w:r w:rsidR="008843EE">
        <w:rPr>
          <w:sz w:val="21"/>
          <w:szCs w:val="21"/>
        </w:rPr>
        <w:t xml:space="preserve">plnění plynoucího ze smlouvy o </w:t>
      </w:r>
      <w:r w:rsidR="00873988">
        <w:rPr>
          <w:sz w:val="21"/>
          <w:szCs w:val="21"/>
        </w:rPr>
        <w:t>dílo</w:t>
      </w:r>
      <w:r w:rsidR="00E56622">
        <w:rPr>
          <w:sz w:val="21"/>
          <w:szCs w:val="21"/>
        </w:rPr>
        <w:t xml:space="preserve"> nebo </w:t>
      </w:r>
      <w:r w:rsidR="00B10923">
        <w:rPr>
          <w:sz w:val="21"/>
          <w:szCs w:val="21"/>
        </w:rPr>
        <w:tab/>
      </w:r>
      <w:r w:rsidR="00E56622">
        <w:rPr>
          <w:sz w:val="21"/>
          <w:szCs w:val="21"/>
        </w:rPr>
        <w:t xml:space="preserve">poskytování služby </w:t>
      </w:r>
      <w:r w:rsidR="00C76F19">
        <w:rPr>
          <w:sz w:val="21"/>
          <w:szCs w:val="21"/>
        </w:rPr>
        <w:t xml:space="preserve">nebo pokud je to nutné na základě jiných zvláštností spojených s </w:t>
      </w:r>
      <w:r w:rsidR="00B10923">
        <w:rPr>
          <w:sz w:val="21"/>
          <w:szCs w:val="21"/>
        </w:rPr>
        <w:tab/>
      </w:r>
      <w:r w:rsidR="008E28F8">
        <w:rPr>
          <w:sz w:val="21"/>
          <w:szCs w:val="21"/>
        </w:rPr>
        <w:t xml:space="preserve">plněním na základě smlouvy o dílo nebo </w:t>
      </w:r>
      <w:r w:rsidR="001E6A00">
        <w:rPr>
          <w:sz w:val="21"/>
          <w:szCs w:val="21"/>
        </w:rPr>
        <w:t>poskytování</w:t>
      </w:r>
      <w:r w:rsidR="008E28F8">
        <w:rPr>
          <w:sz w:val="21"/>
          <w:szCs w:val="21"/>
        </w:rPr>
        <w:t xml:space="preserve"> služeb</w:t>
      </w:r>
      <w:r w:rsidR="00A76334" w:rsidRPr="00A76334">
        <w:rPr>
          <w:sz w:val="21"/>
          <w:szCs w:val="21"/>
        </w:rPr>
        <w:t>.</w:t>
      </w:r>
    </w:p>
    <w:p w:rsidR="006333B0" w:rsidRPr="006333B0" w:rsidRDefault="006333B0" w:rsidP="00A76334">
      <w:pPr>
        <w:pStyle w:val="Bezmezer"/>
        <w:rPr>
          <w:sz w:val="12"/>
          <w:szCs w:val="12"/>
        </w:rPr>
      </w:pPr>
    </w:p>
    <w:p w:rsidR="00A76334" w:rsidRDefault="00A76334" w:rsidP="00A76334">
      <w:pPr>
        <w:pStyle w:val="Bezmezer"/>
        <w:rPr>
          <w:sz w:val="21"/>
          <w:szCs w:val="21"/>
        </w:rPr>
      </w:pPr>
      <w:r w:rsidRPr="00A76334">
        <w:rPr>
          <w:sz w:val="21"/>
          <w:szCs w:val="21"/>
        </w:rPr>
        <w:t xml:space="preserve">(6) </w:t>
      </w:r>
      <w:r w:rsidR="00431DA5">
        <w:rPr>
          <w:sz w:val="21"/>
          <w:szCs w:val="21"/>
        </w:rPr>
        <w:t xml:space="preserve">Spolkové ministerstvo financí může na základě právního předpisu bez souhlasu Spolkové rady </w:t>
      </w:r>
      <w:r w:rsidR="001E6A00">
        <w:rPr>
          <w:sz w:val="21"/>
          <w:szCs w:val="21"/>
        </w:rPr>
        <w:t xml:space="preserve">určit </w:t>
      </w:r>
      <w:r w:rsidR="00431DA5">
        <w:rPr>
          <w:sz w:val="21"/>
          <w:szCs w:val="21"/>
        </w:rPr>
        <w:t>odpovědný úřad podle odstavce</w:t>
      </w:r>
      <w:r w:rsidRPr="00A76334">
        <w:rPr>
          <w:sz w:val="21"/>
          <w:szCs w:val="21"/>
        </w:rPr>
        <w:t xml:space="preserve"> 1 </w:t>
      </w:r>
      <w:r w:rsidR="00431DA5">
        <w:rPr>
          <w:sz w:val="21"/>
          <w:szCs w:val="21"/>
        </w:rPr>
        <w:t>věty</w:t>
      </w:r>
      <w:r w:rsidRPr="00A76334">
        <w:rPr>
          <w:sz w:val="21"/>
          <w:szCs w:val="21"/>
        </w:rPr>
        <w:t xml:space="preserve"> 1 </w:t>
      </w:r>
      <w:r w:rsidR="00431DA5">
        <w:rPr>
          <w:sz w:val="21"/>
          <w:szCs w:val="21"/>
        </w:rPr>
        <w:t>a</w:t>
      </w:r>
      <w:r w:rsidRPr="00A76334">
        <w:rPr>
          <w:sz w:val="21"/>
          <w:szCs w:val="21"/>
        </w:rPr>
        <w:t xml:space="preserve"> </w:t>
      </w:r>
      <w:r w:rsidR="00431DA5">
        <w:rPr>
          <w:sz w:val="21"/>
          <w:szCs w:val="21"/>
        </w:rPr>
        <w:t>odstavce 3 věty 1.</w:t>
      </w:r>
    </w:p>
    <w:p w:rsidR="00431DA5" w:rsidRPr="00034A0B" w:rsidRDefault="00431DA5" w:rsidP="00A76334">
      <w:pPr>
        <w:pStyle w:val="Bezmezer"/>
        <w:rPr>
          <w:sz w:val="12"/>
          <w:szCs w:val="12"/>
        </w:rPr>
      </w:pPr>
    </w:p>
    <w:p w:rsidR="00A76334" w:rsidRPr="00BF0C80" w:rsidRDefault="00A76334" w:rsidP="00A76334">
      <w:pPr>
        <w:pStyle w:val="Bezmezer"/>
        <w:rPr>
          <w:b/>
          <w:sz w:val="21"/>
          <w:szCs w:val="21"/>
        </w:rPr>
      </w:pPr>
      <w:r w:rsidRPr="00BF0C80">
        <w:rPr>
          <w:b/>
          <w:sz w:val="21"/>
          <w:szCs w:val="21"/>
        </w:rPr>
        <w:t>Poznámka</w:t>
      </w:r>
    </w:p>
    <w:p w:rsidR="00A76334" w:rsidRPr="00034A0B" w:rsidRDefault="00A76334" w:rsidP="00A76334">
      <w:pPr>
        <w:pStyle w:val="Bezmezer"/>
        <w:rPr>
          <w:sz w:val="12"/>
          <w:szCs w:val="12"/>
        </w:rPr>
      </w:pPr>
    </w:p>
    <w:p w:rsidR="00A76334" w:rsidRDefault="00A76334" w:rsidP="00A76334">
      <w:pPr>
        <w:pStyle w:val="Bezmezer"/>
        <w:rPr>
          <w:sz w:val="21"/>
          <w:szCs w:val="21"/>
        </w:rPr>
      </w:pPr>
      <w:r w:rsidRPr="00A76334">
        <w:rPr>
          <w:sz w:val="21"/>
          <w:szCs w:val="21"/>
        </w:rPr>
        <w:t xml:space="preserve">(+++ </w:t>
      </w:r>
      <w:r w:rsidR="00D82270">
        <w:rPr>
          <w:sz w:val="21"/>
          <w:szCs w:val="21"/>
        </w:rPr>
        <w:t>Hlava</w:t>
      </w:r>
      <w:r w:rsidRPr="00A76334">
        <w:rPr>
          <w:sz w:val="21"/>
          <w:szCs w:val="21"/>
        </w:rPr>
        <w:t xml:space="preserve"> 6 (§</w:t>
      </w:r>
      <w:r w:rsidR="00F60775">
        <w:rPr>
          <w:sz w:val="21"/>
          <w:szCs w:val="21"/>
        </w:rPr>
        <w:t xml:space="preserve"> 16 až</w:t>
      </w:r>
      <w:r w:rsidRPr="00A76334">
        <w:rPr>
          <w:sz w:val="21"/>
          <w:szCs w:val="21"/>
        </w:rPr>
        <w:t xml:space="preserve"> 23): </w:t>
      </w:r>
      <w:r w:rsidR="00F60775">
        <w:rPr>
          <w:sz w:val="21"/>
          <w:szCs w:val="21"/>
        </w:rPr>
        <w:t>Pro použití srov. § 13 a</w:t>
      </w:r>
      <w:r w:rsidRPr="00A76334">
        <w:rPr>
          <w:sz w:val="21"/>
          <w:szCs w:val="21"/>
        </w:rPr>
        <w:t xml:space="preserve"> 13a +++)</w:t>
      </w:r>
    </w:p>
    <w:p w:rsidR="00A76334" w:rsidRPr="00B81D50" w:rsidRDefault="00A76334" w:rsidP="00A76334">
      <w:pPr>
        <w:pStyle w:val="Bezmezer"/>
        <w:rPr>
          <w:sz w:val="20"/>
          <w:szCs w:val="20"/>
        </w:rPr>
      </w:pPr>
    </w:p>
    <w:p w:rsidR="00A76334" w:rsidRDefault="00893209" w:rsidP="00A76334">
      <w:pPr>
        <w:pStyle w:val="Bezmezer"/>
        <w:rPr>
          <w:sz w:val="21"/>
          <w:szCs w:val="21"/>
        </w:rPr>
      </w:pPr>
      <w:r>
        <w:rPr>
          <w:b/>
        </w:rPr>
        <w:t>§ 19</w:t>
      </w:r>
      <w:r w:rsidR="00A64E69">
        <w:rPr>
          <w:b/>
        </w:rPr>
        <w:t xml:space="preserve"> Vypracování a </w:t>
      </w:r>
      <w:r w:rsidR="00722CF2">
        <w:rPr>
          <w:b/>
        </w:rPr>
        <w:t xml:space="preserve">uchování </w:t>
      </w:r>
      <w:r w:rsidR="00A64E69">
        <w:rPr>
          <w:b/>
        </w:rPr>
        <w:t xml:space="preserve">dokumentace </w:t>
      </w:r>
    </w:p>
    <w:p w:rsidR="00A76334" w:rsidRPr="0001029A" w:rsidRDefault="00A76334" w:rsidP="00A76334">
      <w:pPr>
        <w:pStyle w:val="Bezmezer"/>
        <w:rPr>
          <w:sz w:val="20"/>
          <w:szCs w:val="20"/>
        </w:rPr>
      </w:pPr>
    </w:p>
    <w:p w:rsidR="00A64E69" w:rsidRDefault="00FB1746" w:rsidP="00A76334">
      <w:pPr>
        <w:pStyle w:val="Bezmezer"/>
        <w:rPr>
          <w:sz w:val="21"/>
          <w:szCs w:val="21"/>
        </w:rPr>
      </w:pPr>
      <w:r w:rsidRPr="00FB1746">
        <w:rPr>
          <w:sz w:val="21"/>
          <w:szCs w:val="21"/>
        </w:rPr>
        <w:t xml:space="preserve">(1) </w:t>
      </w:r>
      <w:r>
        <w:rPr>
          <w:sz w:val="21"/>
          <w:szCs w:val="21"/>
        </w:rPr>
        <w:t xml:space="preserve">Jestliže se právní normy kolektivní smlouvy prohlášené za obecně závaznou podle </w:t>
      </w:r>
      <w:r w:rsidRPr="00FB1746">
        <w:rPr>
          <w:sz w:val="21"/>
          <w:szCs w:val="21"/>
        </w:rPr>
        <w:t xml:space="preserve">§ 4 </w:t>
      </w:r>
      <w:r>
        <w:rPr>
          <w:sz w:val="21"/>
          <w:szCs w:val="21"/>
        </w:rPr>
        <w:t xml:space="preserve">odstavce </w:t>
      </w:r>
      <w:r w:rsidRPr="00FB1746">
        <w:rPr>
          <w:sz w:val="21"/>
          <w:szCs w:val="21"/>
        </w:rPr>
        <w:t xml:space="preserve">1 </w:t>
      </w:r>
      <w:r>
        <w:rPr>
          <w:sz w:val="21"/>
          <w:szCs w:val="21"/>
        </w:rPr>
        <w:t>čísla 1, § 5 věty</w:t>
      </w:r>
      <w:r w:rsidRPr="00FB1746">
        <w:rPr>
          <w:sz w:val="21"/>
          <w:szCs w:val="21"/>
        </w:rPr>
        <w:t xml:space="preserve"> 1 </w:t>
      </w:r>
      <w:r>
        <w:rPr>
          <w:sz w:val="21"/>
          <w:szCs w:val="21"/>
        </w:rPr>
        <w:t xml:space="preserve">čísla </w:t>
      </w:r>
      <w:r w:rsidRPr="00FB1746">
        <w:rPr>
          <w:sz w:val="21"/>
          <w:szCs w:val="21"/>
        </w:rPr>
        <w:t xml:space="preserve">1 </w:t>
      </w:r>
      <w:r>
        <w:rPr>
          <w:sz w:val="21"/>
          <w:szCs w:val="21"/>
        </w:rPr>
        <w:t>až</w:t>
      </w:r>
      <w:r w:rsidRPr="00FB1746">
        <w:rPr>
          <w:sz w:val="21"/>
          <w:szCs w:val="21"/>
        </w:rPr>
        <w:t xml:space="preserve"> 3 </w:t>
      </w:r>
      <w:r>
        <w:rPr>
          <w:sz w:val="21"/>
          <w:szCs w:val="21"/>
        </w:rPr>
        <w:t>a</w:t>
      </w:r>
      <w:r w:rsidRPr="00FB1746">
        <w:rPr>
          <w:sz w:val="21"/>
          <w:szCs w:val="21"/>
        </w:rPr>
        <w:t xml:space="preserve"> § 6 </w:t>
      </w:r>
      <w:r>
        <w:rPr>
          <w:sz w:val="21"/>
          <w:szCs w:val="21"/>
        </w:rPr>
        <w:t>odstavce</w:t>
      </w:r>
      <w:r w:rsidRPr="00FB1746">
        <w:rPr>
          <w:sz w:val="21"/>
          <w:szCs w:val="21"/>
        </w:rPr>
        <w:t xml:space="preserve"> 2 </w:t>
      </w:r>
      <w:r>
        <w:rPr>
          <w:sz w:val="21"/>
          <w:szCs w:val="21"/>
        </w:rPr>
        <w:t>nebo na základě příslušného právního předpisu podle</w:t>
      </w:r>
      <w:r w:rsidRPr="00FB1746">
        <w:rPr>
          <w:sz w:val="21"/>
          <w:szCs w:val="21"/>
        </w:rPr>
        <w:t xml:space="preserve"> § 7 </w:t>
      </w:r>
      <w:r>
        <w:rPr>
          <w:sz w:val="21"/>
          <w:szCs w:val="21"/>
        </w:rPr>
        <w:t>nebo</w:t>
      </w:r>
      <w:r w:rsidRPr="00FB1746">
        <w:rPr>
          <w:sz w:val="21"/>
          <w:szCs w:val="21"/>
        </w:rPr>
        <w:t xml:space="preserve"> § 7a </w:t>
      </w:r>
      <w:r w:rsidR="00064335">
        <w:rPr>
          <w:sz w:val="21"/>
          <w:szCs w:val="21"/>
        </w:rPr>
        <w:t xml:space="preserve">o úhradě minimální mzdy nebo výběru příspěvků a poskytnutí služeb v souvislosti s nároky na dovolenou použijí pro </w:t>
      </w:r>
      <w:r w:rsidR="00000872">
        <w:rPr>
          <w:sz w:val="21"/>
          <w:szCs w:val="21"/>
        </w:rPr>
        <w:t xml:space="preserve">pracovní poměr, je zaměstnavatel povinen </w:t>
      </w:r>
      <w:r w:rsidR="001B0C5F">
        <w:rPr>
          <w:sz w:val="21"/>
          <w:szCs w:val="21"/>
        </w:rPr>
        <w:t>evidovat</w:t>
      </w:r>
      <w:r w:rsidR="004B0E79">
        <w:rPr>
          <w:sz w:val="21"/>
          <w:szCs w:val="21"/>
        </w:rPr>
        <w:t xml:space="preserve"> začátek, konec a délku denní pracovní doby zaměstnanců nejpozději </w:t>
      </w:r>
      <w:r w:rsidR="00A604D5">
        <w:rPr>
          <w:sz w:val="21"/>
          <w:szCs w:val="21"/>
        </w:rPr>
        <w:t>do uplynutí</w:t>
      </w:r>
      <w:r w:rsidR="004B0E79">
        <w:rPr>
          <w:sz w:val="21"/>
          <w:szCs w:val="21"/>
        </w:rPr>
        <w:t xml:space="preserve"> sedmého kalendářního dne následujícího po dni pracovního výkonu a</w:t>
      </w:r>
      <w:r w:rsidRPr="00FB1746">
        <w:rPr>
          <w:sz w:val="21"/>
          <w:szCs w:val="21"/>
        </w:rPr>
        <w:t xml:space="preserve"> </w:t>
      </w:r>
      <w:r w:rsidR="00636C6D">
        <w:rPr>
          <w:sz w:val="21"/>
          <w:szCs w:val="21"/>
        </w:rPr>
        <w:t xml:space="preserve">tyto záznamy </w:t>
      </w:r>
      <w:r w:rsidR="00201F1A">
        <w:rPr>
          <w:sz w:val="21"/>
          <w:szCs w:val="21"/>
        </w:rPr>
        <w:t xml:space="preserve">uchovávat </w:t>
      </w:r>
      <w:r w:rsidR="00636C6D">
        <w:rPr>
          <w:sz w:val="21"/>
          <w:szCs w:val="21"/>
        </w:rPr>
        <w:t>ne</w:t>
      </w:r>
      <w:r w:rsidR="00762619">
        <w:rPr>
          <w:sz w:val="21"/>
          <w:szCs w:val="21"/>
        </w:rPr>
        <w:t>j</w:t>
      </w:r>
      <w:r w:rsidR="00636C6D">
        <w:rPr>
          <w:sz w:val="21"/>
          <w:szCs w:val="21"/>
        </w:rPr>
        <w:t xml:space="preserve">méně po dobu dvou let od </w:t>
      </w:r>
      <w:r w:rsidR="00477E6F">
        <w:rPr>
          <w:sz w:val="21"/>
          <w:szCs w:val="21"/>
        </w:rPr>
        <w:t>začátku</w:t>
      </w:r>
      <w:r w:rsidR="00636C6D">
        <w:rPr>
          <w:sz w:val="21"/>
          <w:szCs w:val="21"/>
        </w:rPr>
        <w:t xml:space="preserve"> </w:t>
      </w:r>
      <w:r w:rsidR="00201F1A">
        <w:rPr>
          <w:sz w:val="21"/>
          <w:szCs w:val="21"/>
        </w:rPr>
        <w:t xml:space="preserve">období, </w:t>
      </w:r>
      <w:r w:rsidR="00762619">
        <w:rPr>
          <w:sz w:val="21"/>
          <w:szCs w:val="21"/>
        </w:rPr>
        <w:t>ke</w:t>
      </w:r>
      <w:r w:rsidR="00201F1A">
        <w:rPr>
          <w:sz w:val="21"/>
          <w:szCs w:val="21"/>
        </w:rPr>
        <w:t xml:space="preserve"> které</w:t>
      </w:r>
      <w:r w:rsidR="00762619">
        <w:rPr>
          <w:sz w:val="21"/>
          <w:szCs w:val="21"/>
        </w:rPr>
        <w:t>mu</w:t>
      </w:r>
      <w:r w:rsidR="00201F1A">
        <w:rPr>
          <w:sz w:val="21"/>
          <w:szCs w:val="21"/>
        </w:rPr>
        <w:t xml:space="preserve"> se </w:t>
      </w:r>
      <w:r w:rsidR="00762619">
        <w:rPr>
          <w:sz w:val="21"/>
          <w:szCs w:val="21"/>
        </w:rPr>
        <w:t>evidence</w:t>
      </w:r>
      <w:r w:rsidR="00201F1A">
        <w:rPr>
          <w:sz w:val="21"/>
          <w:szCs w:val="21"/>
        </w:rPr>
        <w:t xml:space="preserve"> vztahuje</w:t>
      </w:r>
      <w:r w:rsidRPr="00FB1746">
        <w:rPr>
          <w:sz w:val="21"/>
          <w:szCs w:val="21"/>
        </w:rPr>
        <w:t xml:space="preserve">. </w:t>
      </w:r>
      <w:r w:rsidR="0040580F">
        <w:rPr>
          <w:sz w:val="21"/>
          <w:szCs w:val="21"/>
        </w:rPr>
        <w:t>Věta</w:t>
      </w:r>
      <w:r w:rsidRPr="00FB1746">
        <w:rPr>
          <w:sz w:val="21"/>
          <w:szCs w:val="21"/>
        </w:rPr>
        <w:t xml:space="preserve"> 1 </w:t>
      </w:r>
      <w:r w:rsidR="0040580F">
        <w:rPr>
          <w:sz w:val="21"/>
          <w:szCs w:val="21"/>
        </w:rPr>
        <w:t xml:space="preserve">platí obdobně pro uživatele, kterému agentura práce pronajala jednoho nebo více zaměstnanců </w:t>
      </w:r>
      <w:r w:rsidR="00FE6701">
        <w:rPr>
          <w:sz w:val="21"/>
          <w:szCs w:val="21"/>
        </w:rPr>
        <w:t>za účelem výkonu práce</w:t>
      </w:r>
      <w:r w:rsidRPr="00FB1746">
        <w:rPr>
          <w:sz w:val="21"/>
          <w:szCs w:val="21"/>
        </w:rPr>
        <w:t>.</w:t>
      </w:r>
    </w:p>
    <w:p w:rsidR="0018232E" w:rsidRPr="00D93BAF" w:rsidRDefault="0018232E" w:rsidP="00A76334">
      <w:pPr>
        <w:pStyle w:val="Bezmezer"/>
        <w:rPr>
          <w:sz w:val="12"/>
          <w:szCs w:val="12"/>
        </w:rPr>
      </w:pPr>
    </w:p>
    <w:p w:rsidR="00D16E09" w:rsidRDefault="0018232E" w:rsidP="00A76334">
      <w:pPr>
        <w:pStyle w:val="Bezmezer"/>
        <w:rPr>
          <w:sz w:val="21"/>
          <w:szCs w:val="21"/>
        </w:rPr>
      </w:pPr>
      <w:r w:rsidRPr="0018232E">
        <w:rPr>
          <w:sz w:val="21"/>
          <w:szCs w:val="21"/>
        </w:rPr>
        <w:t xml:space="preserve">(2) </w:t>
      </w:r>
      <w:r w:rsidR="00D16E09">
        <w:rPr>
          <w:sz w:val="21"/>
          <w:szCs w:val="21"/>
        </w:rPr>
        <w:t xml:space="preserve">Každý zaměstnavatel je povinen mít v tuzemsku k dispozici dokumenty v německém jazyce potřebné pro kontrolu dodržování </w:t>
      </w:r>
      <w:r w:rsidR="00D16E09">
        <w:rPr>
          <w:sz w:val="21"/>
          <w:szCs w:val="21"/>
        </w:rPr>
        <w:tab/>
        <w:t xml:space="preserve">kolektivní smlouvy prohlášené za obecně závaznou podle </w:t>
      </w:r>
      <w:r w:rsidRPr="0018232E">
        <w:rPr>
          <w:sz w:val="21"/>
          <w:szCs w:val="21"/>
        </w:rPr>
        <w:t xml:space="preserve">§ 4 </w:t>
      </w:r>
      <w:r w:rsidR="00D16E09">
        <w:rPr>
          <w:sz w:val="21"/>
          <w:szCs w:val="21"/>
        </w:rPr>
        <w:t xml:space="preserve">odstavce </w:t>
      </w:r>
      <w:r w:rsidRPr="0018232E">
        <w:rPr>
          <w:sz w:val="21"/>
          <w:szCs w:val="21"/>
        </w:rPr>
        <w:t xml:space="preserve">1 </w:t>
      </w:r>
      <w:r w:rsidR="00D16E09">
        <w:rPr>
          <w:sz w:val="21"/>
          <w:szCs w:val="21"/>
        </w:rPr>
        <w:t xml:space="preserve">čísla </w:t>
      </w:r>
      <w:r w:rsidRPr="0018232E">
        <w:rPr>
          <w:sz w:val="21"/>
          <w:szCs w:val="21"/>
        </w:rPr>
        <w:t xml:space="preserve">1, § 5 </w:t>
      </w:r>
      <w:r w:rsidR="00D16E09">
        <w:rPr>
          <w:sz w:val="21"/>
          <w:szCs w:val="21"/>
        </w:rPr>
        <w:t>věty</w:t>
      </w:r>
      <w:r w:rsidRPr="0018232E">
        <w:rPr>
          <w:sz w:val="21"/>
          <w:szCs w:val="21"/>
        </w:rPr>
        <w:t xml:space="preserve"> 1 </w:t>
      </w:r>
      <w:r w:rsidR="00D16E09">
        <w:rPr>
          <w:sz w:val="21"/>
          <w:szCs w:val="21"/>
        </w:rPr>
        <w:t>čísla</w:t>
      </w:r>
      <w:r w:rsidRPr="0018232E">
        <w:rPr>
          <w:sz w:val="21"/>
          <w:szCs w:val="21"/>
        </w:rPr>
        <w:t xml:space="preserve"> 1 </w:t>
      </w:r>
      <w:r w:rsidR="00D16E09">
        <w:rPr>
          <w:sz w:val="21"/>
          <w:szCs w:val="21"/>
        </w:rPr>
        <w:t>až</w:t>
      </w:r>
      <w:r w:rsidRPr="0018232E">
        <w:rPr>
          <w:sz w:val="21"/>
          <w:szCs w:val="21"/>
        </w:rPr>
        <w:t xml:space="preserve"> 3 </w:t>
      </w:r>
      <w:r w:rsidR="00D16E09">
        <w:rPr>
          <w:sz w:val="21"/>
          <w:szCs w:val="21"/>
        </w:rPr>
        <w:t>a</w:t>
      </w:r>
      <w:r w:rsidRPr="0018232E">
        <w:rPr>
          <w:sz w:val="21"/>
          <w:szCs w:val="21"/>
        </w:rPr>
        <w:t xml:space="preserve"> § 6 </w:t>
      </w:r>
      <w:r w:rsidR="00D16E09">
        <w:rPr>
          <w:sz w:val="21"/>
          <w:szCs w:val="21"/>
        </w:rPr>
        <w:t xml:space="preserve">odstavce </w:t>
      </w:r>
      <w:r w:rsidRPr="0018232E">
        <w:rPr>
          <w:sz w:val="21"/>
          <w:szCs w:val="21"/>
        </w:rPr>
        <w:t xml:space="preserve">2 </w:t>
      </w:r>
      <w:r w:rsidR="00D16E09">
        <w:rPr>
          <w:sz w:val="21"/>
          <w:szCs w:val="21"/>
        </w:rPr>
        <w:t xml:space="preserve">nebo na základě příslušného právního předpisu podle </w:t>
      </w:r>
      <w:r w:rsidRPr="0018232E">
        <w:rPr>
          <w:sz w:val="21"/>
          <w:szCs w:val="21"/>
        </w:rPr>
        <w:t xml:space="preserve">§ 7 </w:t>
      </w:r>
      <w:r w:rsidR="00D16E09">
        <w:rPr>
          <w:sz w:val="21"/>
          <w:szCs w:val="21"/>
        </w:rPr>
        <w:t>nebo</w:t>
      </w:r>
      <w:r w:rsidRPr="0018232E">
        <w:rPr>
          <w:sz w:val="21"/>
          <w:szCs w:val="21"/>
        </w:rPr>
        <w:t xml:space="preserve"> § 7a </w:t>
      </w:r>
      <w:r w:rsidR="00D16E09">
        <w:rPr>
          <w:sz w:val="21"/>
          <w:szCs w:val="21"/>
        </w:rPr>
        <w:t xml:space="preserve">po celou dobu skutečného trvání pracovního poměru zaměstnance v rozsahu působnosti tohoto zákona, </w:t>
      </w:r>
    </w:p>
    <w:p w:rsidR="0018232E" w:rsidRDefault="00B2372C" w:rsidP="00A76334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minimálně však </w:t>
      </w:r>
      <w:r w:rsidR="008846EA">
        <w:rPr>
          <w:sz w:val="21"/>
          <w:szCs w:val="21"/>
        </w:rPr>
        <w:t>po dobu zhotovování díla nebo poskytování služby</w:t>
      </w:r>
      <w:r w:rsidR="0018232E" w:rsidRPr="0018232E">
        <w:rPr>
          <w:sz w:val="21"/>
          <w:szCs w:val="21"/>
        </w:rPr>
        <w:t xml:space="preserve">, </w:t>
      </w:r>
      <w:r w:rsidR="008846EA">
        <w:rPr>
          <w:sz w:val="21"/>
          <w:szCs w:val="21"/>
        </w:rPr>
        <w:t>ne však déle než dva roky</w:t>
      </w:r>
      <w:r w:rsidR="00E33D0D">
        <w:rPr>
          <w:sz w:val="21"/>
          <w:szCs w:val="21"/>
        </w:rPr>
        <w:t>. Na žádost kontrolního orgánu musí být dokumenty uloženy také v místě výkonu práce</w:t>
      </w:r>
      <w:r w:rsidR="0018232E" w:rsidRPr="0018232E">
        <w:rPr>
          <w:sz w:val="21"/>
          <w:szCs w:val="21"/>
        </w:rPr>
        <w:t xml:space="preserve">, </w:t>
      </w:r>
      <w:r w:rsidR="00E33D0D">
        <w:rPr>
          <w:sz w:val="21"/>
          <w:szCs w:val="21"/>
        </w:rPr>
        <w:t>v případě staveb na stav</w:t>
      </w:r>
      <w:r w:rsidR="00803CF3">
        <w:rPr>
          <w:sz w:val="21"/>
          <w:szCs w:val="21"/>
        </w:rPr>
        <w:t>bě</w:t>
      </w:r>
      <w:r w:rsidR="0018232E" w:rsidRPr="0018232E">
        <w:rPr>
          <w:sz w:val="21"/>
          <w:szCs w:val="21"/>
        </w:rPr>
        <w:t>.</w:t>
      </w:r>
    </w:p>
    <w:p w:rsidR="002E3516" w:rsidRPr="007518E1" w:rsidRDefault="002E3516" w:rsidP="00A76334">
      <w:pPr>
        <w:pStyle w:val="Bezmezer"/>
        <w:rPr>
          <w:sz w:val="12"/>
          <w:szCs w:val="12"/>
        </w:rPr>
      </w:pPr>
    </w:p>
    <w:p w:rsidR="002E3516" w:rsidRDefault="002E3516" w:rsidP="00A76334">
      <w:pPr>
        <w:pStyle w:val="Bezmezer"/>
        <w:rPr>
          <w:sz w:val="21"/>
          <w:szCs w:val="21"/>
        </w:rPr>
      </w:pPr>
      <w:r w:rsidRPr="002E3516">
        <w:rPr>
          <w:sz w:val="21"/>
          <w:szCs w:val="21"/>
        </w:rPr>
        <w:t xml:space="preserve">(3) </w:t>
      </w:r>
      <w:r w:rsidR="003446F5">
        <w:rPr>
          <w:sz w:val="21"/>
          <w:szCs w:val="21"/>
        </w:rPr>
        <w:t xml:space="preserve">Spolkové ministerstvo práce a sociálních věcí může na základě právního předpisu bez souhlasu Spolkové rady omezit povinnosti zaměstnavatele nebo uživatele podle § 18 a odstavců </w:t>
      </w:r>
      <w:r w:rsidRPr="002E3516">
        <w:rPr>
          <w:sz w:val="21"/>
          <w:szCs w:val="21"/>
        </w:rPr>
        <w:t xml:space="preserve">1 </w:t>
      </w:r>
      <w:r w:rsidR="003446F5">
        <w:rPr>
          <w:sz w:val="21"/>
          <w:szCs w:val="21"/>
        </w:rPr>
        <w:t>a</w:t>
      </w:r>
      <w:r w:rsidRPr="002E3516">
        <w:rPr>
          <w:sz w:val="21"/>
          <w:szCs w:val="21"/>
        </w:rPr>
        <w:t xml:space="preserve"> 2 </w:t>
      </w:r>
      <w:r w:rsidR="003446F5">
        <w:rPr>
          <w:sz w:val="21"/>
          <w:szCs w:val="21"/>
        </w:rPr>
        <w:t>vůči jednotlivým odvětvím nebo skupinám zaměstnanců</w:t>
      </w:r>
      <w:r w:rsidRPr="002E3516">
        <w:rPr>
          <w:sz w:val="21"/>
          <w:szCs w:val="21"/>
        </w:rPr>
        <w:t>.</w:t>
      </w:r>
    </w:p>
    <w:p w:rsidR="007518E1" w:rsidRPr="006A5BE9" w:rsidRDefault="007518E1" w:rsidP="00A76334">
      <w:pPr>
        <w:pStyle w:val="Bezmezer"/>
        <w:rPr>
          <w:sz w:val="12"/>
          <w:szCs w:val="12"/>
        </w:rPr>
      </w:pPr>
    </w:p>
    <w:p w:rsidR="00E97FD3" w:rsidRDefault="007518E1" w:rsidP="00B81D50">
      <w:pPr>
        <w:pStyle w:val="Bezmezer"/>
        <w:rPr>
          <w:sz w:val="21"/>
          <w:szCs w:val="21"/>
        </w:rPr>
      </w:pPr>
      <w:r w:rsidRPr="007518E1">
        <w:rPr>
          <w:sz w:val="21"/>
          <w:szCs w:val="21"/>
        </w:rPr>
        <w:t xml:space="preserve">4) </w:t>
      </w:r>
      <w:r w:rsidR="004D0AB1">
        <w:rPr>
          <w:sz w:val="21"/>
          <w:szCs w:val="21"/>
        </w:rPr>
        <w:t xml:space="preserve">Spolkové ministerstvo financí může na základě právního předpisu po dohodě se Spolkovým ministerstvem práce a sociálních věcí bez souhlasu Spolkové rady stanovit, </w:t>
      </w:r>
      <w:r w:rsidR="00BB4805">
        <w:rPr>
          <w:sz w:val="21"/>
          <w:szCs w:val="21"/>
        </w:rPr>
        <w:t xml:space="preserve">jakým způsobem může být zjednodušena nebo změněna povinnost zaměstnavatele </w:t>
      </w:r>
      <w:r w:rsidR="00DB42CD">
        <w:rPr>
          <w:sz w:val="21"/>
          <w:szCs w:val="21"/>
        </w:rPr>
        <w:t>evidovat</w:t>
      </w:r>
      <w:r w:rsidR="00BB4805">
        <w:rPr>
          <w:sz w:val="21"/>
          <w:szCs w:val="21"/>
        </w:rPr>
        <w:t xml:space="preserve"> denní pracovní dobu </w:t>
      </w:r>
      <w:r w:rsidR="004D4B64">
        <w:rPr>
          <w:sz w:val="21"/>
          <w:szCs w:val="21"/>
        </w:rPr>
        <w:t>zaměstnanců a tyto záznamy</w:t>
      </w:r>
      <w:r w:rsidR="00DB42CD">
        <w:rPr>
          <w:sz w:val="21"/>
          <w:szCs w:val="21"/>
        </w:rPr>
        <w:t xml:space="preserve"> uchovávat</w:t>
      </w:r>
      <w:r w:rsidRPr="007518E1">
        <w:rPr>
          <w:sz w:val="21"/>
          <w:szCs w:val="21"/>
        </w:rPr>
        <w:t xml:space="preserve">, </w:t>
      </w:r>
      <w:r w:rsidR="00567F8C">
        <w:rPr>
          <w:sz w:val="21"/>
          <w:szCs w:val="21"/>
        </w:rPr>
        <w:t xml:space="preserve">pokud je to zapotřebí díky zvláštnostem </w:t>
      </w:r>
      <w:r w:rsidR="00BE3B13">
        <w:rPr>
          <w:sz w:val="21"/>
          <w:szCs w:val="21"/>
        </w:rPr>
        <w:t xml:space="preserve">zhotovovaného díla nebo poskytované služby </w:t>
      </w:r>
      <w:r w:rsidR="00567F8C">
        <w:rPr>
          <w:sz w:val="21"/>
          <w:szCs w:val="21"/>
        </w:rPr>
        <w:t>nebo díky zvláštnostem konkrétního odvětví</w:t>
      </w:r>
      <w:r w:rsidRPr="007518E1">
        <w:rPr>
          <w:sz w:val="21"/>
          <w:szCs w:val="21"/>
        </w:rPr>
        <w:t>.</w:t>
      </w:r>
    </w:p>
    <w:p w:rsidR="00803CF3" w:rsidRDefault="00803CF3" w:rsidP="00B81D50">
      <w:pPr>
        <w:pStyle w:val="Bezmezer"/>
        <w:rPr>
          <w:sz w:val="21"/>
          <w:szCs w:val="21"/>
        </w:rPr>
      </w:pPr>
    </w:p>
    <w:p w:rsidR="007518E1" w:rsidRPr="008E6576" w:rsidRDefault="007518E1" w:rsidP="00A76334">
      <w:pPr>
        <w:pStyle w:val="Bezmezer"/>
        <w:rPr>
          <w:sz w:val="12"/>
          <w:szCs w:val="12"/>
        </w:rPr>
      </w:pPr>
    </w:p>
    <w:p w:rsidR="00C10CBB" w:rsidRPr="008E6576" w:rsidRDefault="00C10CBB" w:rsidP="00A76334">
      <w:pPr>
        <w:pStyle w:val="Bezmezer"/>
        <w:rPr>
          <w:b/>
          <w:sz w:val="21"/>
          <w:szCs w:val="21"/>
        </w:rPr>
      </w:pPr>
      <w:r w:rsidRPr="008E6576">
        <w:rPr>
          <w:b/>
          <w:sz w:val="21"/>
          <w:szCs w:val="21"/>
        </w:rPr>
        <w:lastRenderedPageBreak/>
        <w:t>Poznámka</w:t>
      </w:r>
    </w:p>
    <w:p w:rsidR="00C10CBB" w:rsidRPr="008E6576" w:rsidRDefault="00C10CBB" w:rsidP="00A76334">
      <w:pPr>
        <w:pStyle w:val="Bezmezer"/>
        <w:rPr>
          <w:sz w:val="12"/>
          <w:szCs w:val="12"/>
        </w:rPr>
      </w:pPr>
    </w:p>
    <w:p w:rsidR="00C10CBB" w:rsidRDefault="006E1FE3" w:rsidP="00A76334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(+++ </w:t>
      </w:r>
      <w:r w:rsidR="00D82270">
        <w:rPr>
          <w:sz w:val="21"/>
          <w:szCs w:val="21"/>
        </w:rPr>
        <w:t>Hlava</w:t>
      </w:r>
      <w:r w:rsidR="00C10CBB" w:rsidRPr="00C10CBB">
        <w:rPr>
          <w:sz w:val="21"/>
          <w:szCs w:val="21"/>
        </w:rPr>
        <w:t xml:space="preserve"> 6 (§ 16 </w:t>
      </w:r>
      <w:r>
        <w:rPr>
          <w:sz w:val="21"/>
          <w:szCs w:val="21"/>
        </w:rPr>
        <w:t>až</w:t>
      </w:r>
      <w:r w:rsidR="00C10CBB" w:rsidRPr="00C10CBB">
        <w:rPr>
          <w:sz w:val="21"/>
          <w:szCs w:val="21"/>
        </w:rPr>
        <w:t xml:space="preserve"> 23): </w:t>
      </w:r>
      <w:r>
        <w:rPr>
          <w:sz w:val="21"/>
          <w:szCs w:val="21"/>
        </w:rPr>
        <w:t>Pro použití srov. § 13 a</w:t>
      </w:r>
      <w:r w:rsidR="00C10CBB" w:rsidRPr="00C10CBB">
        <w:rPr>
          <w:sz w:val="21"/>
          <w:szCs w:val="21"/>
        </w:rPr>
        <w:t xml:space="preserve"> 13a +++)</w:t>
      </w:r>
    </w:p>
    <w:p w:rsidR="006E1FE3" w:rsidRDefault="006E1FE3" w:rsidP="00A76334">
      <w:pPr>
        <w:pStyle w:val="Bezmezer"/>
        <w:rPr>
          <w:sz w:val="21"/>
          <w:szCs w:val="21"/>
        </w:rPr>
      </w:pPr>
    </w:p>
    <w:p w:rsidR="006E1FE3" w:rsidRDefault="007076F8" w:rsidP="00A76334">
      <w:pPr>
        <w:pStyle w:val="Bezmezer"/>
        <w:rPr>
          <w:sz w:val="21"/>
          <w:szCs w:val="21"/>
        </w:rPr>
      </w:pPr>
      <w:r>
        <w:rPr>
          <w:b/>
        </w:rPr>
        <w:t>§ 20 Spolupráce tuzemských a zahraničních úřadů</w:t>
      </w:r>
    </w:p>
    <w:p w:rsidR="007076F8" w:rsidRPr="00715A4C" w:rsidRDefault="007076F8" w:rsidP="00A76334">
      <w:pPr>
        <w:pStyle w:val="Bezmezer"/>
        <w:rPr>
          <w:sz w:val="12"/>
          <w:szCs w:val="12"/>
        </w:rPr>
      </w:pPr>
    </w:p>
    <w:p w:rsidR="00715A4C" w:rsidRDefault="00715A4C" w:rsidP="00715A4C">
      <w:pPr>
        <w:pStyle w:val="Bezmezer"/>
        <w:rPr>
          <w:sz w:val="21"/>
          <w:szCs w:val="21"/>
        </w:rPr>
      </w:pPr>
      <w:r w:rsidRPr="00715A4C">
        <w:rPr>
          <w:sz w:val="21"/>
          <w:szCs w:val="21"/>
        </w:rPr>
        <w:t xml:space="preserve">(1) </w:t>
      </w:r>
      <w:r w:rsidR="005E5445">
        <w:rPr>
          <w:sz w:val="21"/>
          <w:szCs w:val="21"/>
        </w:rPr>
        <w:t>Úřady celní správy informují příslušné místní zemské finanční úřady o ozn</w:t>
      </w:r>
      <w:r w:rsidR="00DF6EB3">
        <w:rPr>
          <w:sz w:val="21"/>
          <w:szCs w:val="21"/>
        </w:rPr>
        <w:t>ámeních</w:t>
      </w:r>
      <w:r w:rsidR="00AB1154">
        <w:rPr>
          <w:sz w:val="21"/>
          <w:szCs w:val="21"/>
        </w:rPr>
        <w:t xml:space="preserve"> </w:t>
      </w:r>
      <w:r w:rsidR="00471C54">
        <w:rPr>
          <w:sz w:val="21"/>
          <w:szCs w:val="21"/>
        </w:rPr>
        <w:t xml:space="preserve">podle </w:t>
      </w:r>
      <w:r w:rsidRPr="00715A4C">
        <w:rPr>
          <w:sz w:val="21"/>
          <w:szCs w:val="21"/>
        </w:rPr>
        <w:t xml:space="preserve">§ 18 </w:t>
      </w:r>
      <w:r w:rsidR="00471C54">
        <w:rPr>
          <w:sz w:val="21"/>
          <w:szCs w:val="21"/>
        </w:rPr>
        <w:t>odst</w:t>
      </w:r>
      <w:r w:rsidRPr="00715A4C">
        <w:rPr>
          <w:sz w:val="21"/>
          <w:szCs w:val="21"/>
        </w:rPr>
        <w:t xml:space="preserve">. 1 </w:t>
      </w:r>
      <w:r w:rsidR="00471C54">
        <w:rPr>
          <w:sz w:val="21"/>
          <w:szCs w:val="21"/>
        </w:rPr>
        <w:t>a</w:t>
      </w:r>
      <w:r w:rsidRPr="00715A4C">
        <w:rPr>
          <w:sz w:val="21"/>
          <w:szCs w:val="21"/>
        </w:rPr>
        <w:t xml:space="preserve"> 3.</w:t>
      </w:r>
    </w:p>
    <w:p w:rsidR="00471C54" w:rsidRPr="002B0ECD" w:rsidRDefault="00471C54" w:rsidP="00715A4C">
      <w:pPr>
        <w:pStyle w:val="Bezmezer"/>
        <w:rPr>
          <w:sz w:val="12"/>
          <w:szCs w:val="12"/>
        </w:rPr>
      </w:pPr>
    </w:p>
    <w:p w:rsidR="00715A4C" w:rsidRDefault="00715A4C" w:rsidP="00715A4C">
      <w:pPr>
        <w:pStyle w:val="Bezmezer"/>
        <w:rPr>
          <w:sz w:val="21"/>
          <w:szCs w:val="21"/>
        </w:rPr>
      </w:pPr>
      <w:r w:rsidRPr="00715A4C">
        <w:rPr>
          <w:sz w:val="21"/>
          <w:szCs w:val="21"/>
        </w:rPr>
        <w:t xml:space="preserve">(2) </w:t>
      </w:r>
      <w:r w:rsidR="00FE6068">
        <w:rPr>
          <w:sz w:val="21"/>
          <w:szCs w:val="21"/>
        </w:rPr>
        <w:t xml:space="preserve">Úřady celní správy a další úřady </w:t>
      </w:r>
      <w:r w:rsidR="00406C57">
        <w:rPr>
          <w:sz w:val="21"/>
          <w:szCs w:val="21"/>
        </w:rPr>
        <w:t xml:space="preserve">uvedené v </w:t>
      </w:r>
      <w:r w:rsidRPr="00715A4C">
        <w:rPr>
          <w:sz w:val="21"/>
          <w:szCs w:val="21"/>
        </w:rPr>
        <w:t xml:space="preserve">§ 2 </w:t>
      </w:r>
      <w:r w:rsidR="00406C57">
        <w:rPr>
          <w:sz w:val="21"/>
          <w:szCs w:val="21"/>
        </w:rPr>
        <w:t>zákona o boji proti nelegálnímu zaměstnávání</w:t>
      </w:r>
      <w:r w:rsidR="00406C57" w:rsidRPr="00715A4C">
        <w:rPr>
          <w:sz w:val="21"/>
          <w:szCs w:val="21"/>
        </w:rPr>
        <w:t xml:space="preserve"> </w:t>
      </w:r>
      <w:r w:rsidR="00406C57">
        <w:rPr>
          <w:sz w:val="21"/>
          <w:szCs w:val="21"/>
        </w:rPr>
        <w:t xml:space="preserve">mohou podle předpisů týkajících se </w:t>
      </w:r>
      <w:r w:rsidR="00352058">
        <w:rPr>
          <w:sz w:val="21"/>
          <w:szCs w:val="21"/>
        </w:rPr>
        <w:t xml:space="preserve">ochrany údajů spolupracovat také s úřady jiných smluvních států </w:t>
      </w:r>
      <w:r w:rsidR="00AB1154">
        <w:rPr>
          <w:sz w:val="21"/>
          <w:szCs w:val="21"/>
        </w:rPr>
        <w:t xml:space="preserve">patřících do </w:t>
      </w:r>
      <w:r w:rsidR="003938F5">
        <w:rPr>
          <w:sz w:val="21"/>
          <w:szCs w:val="21"/>
        </w:rPr>
        <w:t xml:space="preserve">Dohody o </w:t>
      </w:r>
      <w:r w:rsidR="00352058">
        <w:rPr>
          <w:sz w:val="21"/>
          <w:szCs w:val="21"/>
        </w:rPr>
        <w:t xml:space="preserve">Evropském hospodářském prostoru, </w:t>
      </w:r>
      <w:r w:rsidR="000A74B4">
        <w:rPr>
          <w:sz w:val="21"/>
          <w:szCs w:val="21"/>
        </w:rPr>
        <w:t>které provádějí úkony v souladu s tímto zákonem nebo které jsou odpovědné za potlačování ilegálního zaměstnávání nebo které mohou poskytnout informace</w:t>
      </w:r>
      <w:r w:rsidR="00430AB6">
        <w:rPr>
          <w:sz w:val="21"/>
          <w:szCs w:val="21"/>
        </w:rPr>
        <w:t xml:space="preserve"> o tom</w:t>
      </w:r>
      <w:r w:rsidRPr="00715A4C">
        <w:rPr>
          <w:sz w:val="21"/>
          <w:szCs w:val="21"/>
        </w:rPr>
        <w:t xml:space="preserve">, </w:t>
      </w:r>
      <w:r w:rsidR="00430AB6">
        <w:rPr>
          <w:sz w:val="21"/>
          <w:szCs w:val="21"/>
        </w:rPr>
        <w:t xml:space="preserve">jestli zaměstnavatel plní své povinnosti podle </w:t>
      </w:r>
      <w:r w:rsidRPr="00715A4C">
        <w:rPr>
          <w:sz w:val="21"/>
          <w:szCs w:val="21"/>
        </w:rPr>
        <w:t xml:space="preserve">§ 8. </w:t>
      </w:r>
      <w:r w:rsidR="00F43A45">
        <w:rPr>
          <w:sz w:val="21"/>
          <w:szCs w:val="21"/>
        </w:rPr>
        <w:t>Úpravy týkající se mezinárodní právní pomoci v trestních záležitostech zůstávají tímto nedotčeny</w:t>
      </w:r>
      <w:r w:rsidRPr="00715A4C">
        <w:rPr>
          <w:sz w:val="21"/>
          <w:szCs w:val="21"/>
        </w:rPr>
        <w:t>.</w:t>
      </w:r>
    </w:p>
    <w:p w:rsidR="00715A4C" w:rsidRPr="002B0ECD" w:rsidRDefault="00715A4C" w:rsidP="00715A4C">
      <w:pPr>
        <w:pStyle w:val="Bezmezer"/>
        <w:rPr>
          <w:sz w:val="12"/>
          <w:szCs w:val="12"/>
        </w:rPr>
      </w:pPr>
    </w:p>
    <w:p w:rsidR="00715A4C" w:rsidRDefault="00715A4C" w:rsidP="00715A4C">
      <w:pPr>
        <w:pStyle w:val="Bezmezer"/>
        <w:rPr>
          <w:sz w:val="21"/>
          <w:szCs w:val="21"/>
        </w:rPr>
      </w:pPr>
      <w:r w:rsidRPr="00715A4C">
        <w:rPr>
          <w:sz w:val="21"/>
          <w:szCs w:val="21"/>
        </w:rPr>
        <w:t xml:space="preserve">(3) </w:t>
      </w:r>
      <w:r w:rsidR="00000808">
        <w:rPr>
          <w:sz w:val="21"/>
          <w:szCs w:val="21"/>
        </w:rPr>
        <w:t xml:space="preserve">Úřady celní správy informují </w:t>
      </w:r>
      <w:r w:rsidR="00310E2E">
        <w:rPr>
          <w:sz w:val="21"/>
          <w:szCs w:val="21"/>
        </w:rPr>
        <w:t xml:space="preserve">centrální živnostenský rejstřík o pravomocných rozhodnutích o uložení peněžité pokuty </w:t>
      </w:r>
      <w:r w:rsidR="001B4FB0">
        <w:rPr>
          <w:sz w:val="21"/>
          <w:szCs w:val="21"/>
        </w:rPr>
        <w:t>podle § 23 odst.</w:t>
      </w:r>
      <w:r w:rsidRPr="00715A4C">
        <w:rPr>
          <w:sz w:val="21"/>
          <w:szCs w:val="21"/>
        </w:rPr>
        <w:t xml:space="preserve"> 1 </w:t>
      </w:r>
      <w:r w:rsidR="001B4FB0">
        <w:rPr>
          <w:sz w:val="21"/>
          <w:szCs w:val="21"/>
        </w:rPr>
        <w:t>až</w:t>
      </w:r>
      <w:r w:rsidRPr="00715A4C">
        <w:rPr>
          <w:sz w:val="21"/>
          <w:szCs w:val="21"/>
        </w:rPr>
        <w:t xml:space="preserve"> 3, </w:t>
      </w:r>
      <w:r w:rsidR="001B4FB0">
        <w:rPr>
          <w:sz w:val="21"/>
          <w:szCs w:val="21"/>
        </w:rPr>
        <w:t>pokud je peněžitá pokuta vyšší než dvě stě euro</w:t>
      </w:r>
      <w:r w:rsidRPr="00715A4C">
        <w:rPr>
          <w:sz w:val="21"/>
          <w:szCs w:val="21"/>
        </w:rPr>
        <w:t>.</w:t>
      </w:r>
    </w:p>
    <w:p w:rsidR="00715A4C" w:rsidRPr="002B0ECD" w:rsidRDefault="00715A4C" w:rsidP="00715A4C">
      <w:pPr>
        <w:pStyle w:val="Bezmezer"/>
        <w:rPr>
          <w:sz w:val="12"/>
          <w:szCs w:val="12"/>
        </w:rPr>
      </w:pPr>
    </w:p>
    <w:p w:rsidR="007076F8" w:rsidRDefault="00715A4C" w:rsidP="00715A4C">
      <w:pPr>
        <w:pStyle w:val="Bezmezer"/>
        <w:rPr>
          <w:sz w:val="21"/>
          <w:szCs w:val="21"/>
        </w:rPr>
      </w:pPr>
      <w:proofErr w:type="gramStart"/>
      <w:r w:rsidRPr="00715A4C">
        <w:rPr>
          <w:sz w:val="21"/>
          <w:szCs w:val="21"/>
        </w:rPr>
        <w:t>(4) (</w:t>
      </w:r>
      <w:r>
        <w:rPr>
          <w:sz w:val="21"/>
          <w:szCs w:val="21"/>
        </w:rPr>
        <w:t>odpadá</w:t>
      </w:r>
      <w:proofErr w:type="gramEnd"/>
      <w:r w:rsidRPr="00715A4C">
        <w:rPr>
          <w:sz w:val="21"/>
          <w:szCs w:val="21"/>
        </w:rPr>
        <w:t>)</w:t>
      </w:r>
    </w:p>
    <w:p w:rsidR="007076F8" w:rsidRDefault="007076F8" w:rsidP="00A76334">
      <w:pPr>
        <w:pStyle w:val="Bezmezer"/>
        <w:rPr>
          <w:sz w:val="21"/>
          <w:szCs w:val="21"/>
        </w:rPr>
      </w:pPr>
    </w:p>
    <w:p w:rsidR="00D62D7E" w:rsidRDefault="00481247" w:rsidP="00A76334">
      <w:pPr>
        <w:pStyle w:val="Bezmezer"/>
        <w:rPr>
          <w:sz w:val="21"/>
          <w:szCs w:val="21"/>
        </w:rPr>
      </w:pPr>
      <w:r>
        <w:rPr>
          <w:b/>
        </w:rPr>
        <w:t>§ 21 Vyloučení z řízení o zadávání veřejných zakázek</w:t>
      </w:r>
    </w:p>
    <w:p w:rsidR="00481247" w:rsidRPr="005F6472" w:rsidRDefault="00481247" w:rsidP="00A76334">
      <w:pPr>
        <w:pStyle w:val="Bezmezer"/>
        <w:rPr>
          <w:sz w:val="12"/>
          <w:szCs w:val="12"/>
        </w:rPr>
      </w:pPr>
    </w:p>
    <w:p w:rsidR="00481247" w:rsidRDefault="00481247" w:rsidP="00481247">
      <w:pPr>
        <w:pStyle w:val="Bezmezer"/>
        <w:rPr>
          <w:sz w:val="21"/>
          <w:szCs w:val="21"/>
        </w:rPr>
      </w:pPr>
      <w:r w:rsidRPr="00481247">
        <w:rPr>
          <w:sz w:val="21"/>
          <w:szCs w:val="21"/>
        </w:rPr>
        <w:t xml:space="preserve">(1) </w:t>
      </w:r>
      <w:r w:rsidR="00233931">
        <w:rPr>
          <w:sz w:val="21"/>
          <w:szCs w:val="21"/>
        </w:rPr>
        <w:t xml:space="preserve">Z účasti </w:t>
      </w:r>
      <w:r w:rsidR="00FE0321">
        <w:rPr>
          <w:sz w:val="21"/>
          <w:szCs w:val="21"/>
        </w:rPr>
        <w:t xml:space="preserve">na soutěži o </w:t>
      </w:r>
      <w:r w:rsidR="00FC6CCD">
        <w:rPr>
          <w:sz w:val="21"/>
          <w:szCs w:val="21"/>
        </w:rPr>
        <w:t xml:space="preserve">zadání </w:t>
      </w:r>
      <w:r w:rsidR="00FE0321">
        <w:rPr>
          <w:sz w:val="21"/>
          <w:szCs w:val="21"/>
        </w:rPr>
        <w:t>zakázky</w:t>
      </w:r>
      <w:r w:rsidR="00233931">
        <w:rPr>
          <w:sz w:val="21"/>
          <w:szCs w:val="21"/>
        </w:rPr>
        <w:t xml:space="preserve"> na dodávky, stav</w:t>
      </w:r>
      <w:r w:rsidR="00D0595B">
        <w:rPr>
          <w:sz w:val="21"/>
          <w:szCs w:val="21"/>
        </w:rPr>
        <w:t xml:space="preserve">ební práce </w:t>
      </w:r>
      <w:r w:rsidR="00233931">
        <w:rPr>
          <w:sz w:val="21"/>
          <w:szCs w:val="21"/>
        </w:rPr>
        <w:t xml:space="preserve">nebo poskytování služeb </w:t>
      </w:r>
      <w:r w:rsidR="00FE0321">
        <w:rPr>
          <w:sz w:val="21"/>
          <w:szCs w:val="21"/>
        </w:rPr>
        <w:t xml:space="preserve">zadavatelů uvedených v </w:t>
      </w:r>
      <w:r w:rsidRPr="00481247">
        <w:rPr>
          <w:sz w:val="21"/>
          <w:szCs w:val="21"/>
        </w:rPr>
        <w:t xml:space="preserve">§ 98 </w:t>
      </w:r>
      <w:r w:rsidR="00FE0321">
        <w:rPr>
          <w:sz w:val="21"/>
          <w:szCs w:val="21"/>
        </w:rPr>
        <w:t>zákona proti</w:t>
      </w:r>
      <w:r w:rsidRPr="00481247">
        <w:rPr>
          <w:sz w:val="21"/>
          <w:szCs w:val="21"/>
        </w:rPr>
        <w:t xml:space="preserve"> </w:t>
      </w:r>
      <w:r w:rsidR="00FE0321">
        <w:rPr>
          <w:sz w:val="21"/>
          <w:szCs w:val="21"/>
        </w:rPr>
        <w:t xml:space="preserve">omezování soutěže </w:t>
      </w:r>
      <w:r w:rsidR="00233931">
        <w:rPr>
          <w:sz w:val="21"/>
          <w:szCs w:val="21"/>
        </w:rPr>
        <w:t xml:space="preserve">budou </w:t>
      </w:r>
      <w:r w:rsidR="00FA50B1">
        <w:rPr>
          <w:sz w:val="21"/>
          <w:szCs w:val="21"/>
        </w:rPr>
        <w:t xml:space="preserve">na dobu určitou </w:t>
      </w:r>
      <w:r w:rsidR="00233931">
        <w:rPr>
          <w:sz w:val="21"/>
          <w:szCs w:val="21"/>
        </w:rPr>
        <w:t>vyloučeni uchazeči</w:t>
      </w:r>
      <w:r w:rsidR="00FA50B1">
        <w:rPr>
          <w:sz w:val="21"/>
          <w:szCs w:val="21"/>
        </w:rPr>
        <w:t>, kteří</w:t>
      </w:r>
      <w:r w:rsidR="00FE0321">
        <w:rPr>
          <w:sz w:val="21"/>
          <w:szCs w:val="21"/>
        </w:rPr>
        <w:t xml:space="preserve"> b</w:t>
      </w:r>
      <w:r w:rsidR="00716F7D">
        <w:rPr>
          <w:sz w:val="21"/>
          <w:szCs w:val="21"/>
        </w:rPr>
        <w:t xml:space="preserve">yli </w:t>
      </w:r>
      <w:r w:rsidR="00FE0321">
        <w:rPr>
          <w:sz w:val="21"/>
          <w:szCs w:val="21"/>
        </w:rPr>
        <w:t xml:space="preserve">potrestáni </w:t>
      </w:r>
      <w:r w:rsidR="00716F7D">
        <w:rPr>
          <w:sz w:val="21"/>
          <w:szCs w:val="21"/>
        </w:rPr>
        <w:t xml:space="preserve">kvůli přestupku podle </w:t>
      </w:r>
      <w:r w:rsidRPr="00481247">
        <w:rPr>
          <w:sz w:val="21"/>
          <w:szCs w:val="21"/>
        </w:rPr>
        <w:t xml:space="preserve">§ 23 </w:t>
      </w:r>
      <w:r w:rsidR="00716F7D">
        <w:rPr>
          <w:sz w:val="21"/>
          <w:szCs w:val="21"/>
        </w:rPr>
        <w:t>peněžitou pokutou ve výši nejméně dva tisíce pět set euro</w:t>
      </w:r>
      <w:r w:rsidR="00FA50B1">
        <w:rPr>
          <w:sz w:val="21"/>
          <w:szCs w:val="21"/>
        </w:rPr>
        <w:t>,</w:t>
      </w:r>
      <w:r w:rsidRPr="00481247">
        <w:rPr>
          <w:sz w:val="21"/>
          <w:szCs w:val="21"/>
        </w:rPr>
        <w:t xml:space="preserve"> </w:t>
      </w:r>
      <w:r w:rsidR="00FA50B1">
        <w:rPr>
          <w:sz w:val="21"/>
          <w:szCs w:val="21"/>
        </w:rPr>
        <w:t>až do</w:t>
      </w:r>
      <w:r w:rsidR="005C110F">
        <w:rPr>
          <w:sz w:val="21"/>
          <w:szCs w:val="21"/>
        </w:rPr>
        <w:t xml:space="preserve"> okamžiku opětovného prokázání jejich spolehlivosti</w:t>
      </w:r>
      <w:r w:rsidR="00FA50B1">
        <w:rPr>
          <w:sz w:val="21"/>
          <w:szCs w:val="21"/>
        </w:rPr>
        <w:t>.</w:t>
      </w:r>
      <w:r w:rsidR="005C110F">
        <w:rPr>
          <w:sz w:val="21"/>
          <w:szCs w:val="21"/>
        </w:rPr>
        <w:t xml:space="preserve"> </w:t>
      </w:r>
      <w:r w:rsidR="00716F7D">
        <w:rPr>
          <w:sz w:val="21"/>
          <w:szCs w:val="21"/>
        </w:rPr>
        <w:t xml:space="preserve">To samé platí již také před </w:t>
      </w:r>
      <w:r w:rsidR="008E0B63">
        <w:rPr>
          <w:sz w:val="21"/>
          <w:szCs w:val="21"/>
        </w:rPr>
        <w:t xml:space="preserve">samotným </w:t>
      </w:r>
      <w:r w:rsidR="00716F7D">
        <w:rPr>
          <w:sz w:val="21"/>
          <w:szCs w:val="21"/>
        </w:rPr>
        <w:t xml:space="preserve">přestupkovým řízením, pokud v konkrétním případě </w:t>
      </w:r>
      <w:r w:rsidR="00553FB1">
        <w:rPr>
          <w:sz w:val="21"/>
          <w:szCs w:val="21"/>
        </w:rPr>
        <w:t xml:space="preserve">na základě důkazů neexistují </w:t>
      </w:r>
      <w:r w:rsidR="00716F7D">
        <w:rPr>
          <w:sz w:val="21"/>
          <w:szCs w:val="21"/>
        </w:rPr>
        <w:t xml:space="preserve">pochyby o spáchání závažného přečinu </w:t>
      </w:r>
      <w:r w:rsidR="00E95444">
        <w:rPr>
          <w:sz w:val="21"/>
          <w:szCs w:val="21"/>
        </w:rPr>
        <w:t xml:space="preserve">ve smyslu věty </w:t>
      </w:r>
      <w:r w:rsidRPr="00481247">
        <w:rPr>
          <w:sz w:val="21"/>
          <w:szCs w:val="21"/>
        </w:rPr>
        <w:t>1.</w:t>
      </w:r>
    </w:p>
    <w:p w:rsidR="000E7C04" w:rsidRPr="005F6472" w:rsidRDefault="000E7C04" w:rsidP="00481247">
      <w:pPr>
        <w:pStyle w:val="Bezmezer"/>
        <w:rPr>
          <w:sz w:val="12"/>
          <w:szCs w:val="12"/>
        </w:rPr>
      </w:pPr>
    </w:p>
    <w:p w:rsidR="00481247" w:rsidRDefault="00481247" w:rsidP="00481247">
      <w:pPr>
        <w:pStyle w:val="Bezmezer"/>
        <w:rPr>
          <w:sz w:val="21"/>
          <w:szCs w:val="21"/>
        </w:rPr>
      </w:pPr>
      <w:r w:rsidRPr="00481247">
        <w:rPr>
          <w:sz w:val="21"/>
          <w:szCs w:val="21"/>
        </w:rPr>
        <w:t xml:space="preserve">(2) </w:t>
      </w:r>
      <w:r w:rsidR="00BA4F1D">
        <w:rPr>
          <w:sz w:val="21"/>
          <w:szCs w:val="21"/>
        </w:rPr>
        <w:t>Ú</w:t>
      </w:r>
      <w:r w:rsidR="00FD7D41">
        <w:rPr>
          <w:sz w:val="21"/>
          <w:szCs w:val="21"/>
        </w:rPr>
        <w:t xml:space="preserve">řady odpovědné za stíhání nebo </w:t>
      </w:r>
      <w:r w:rsidR="00BA4F1D">
        <w:rPr>
          <w:sz w:val="21"/>
          <w:szCs w:val="21"/>
        </w:rPr>
        <w:t xml:space="preserve">trestání přestupků podle </w:t>
      </w:r>
      <w:r w:rsidRPr="00481247">
        <w:rPr>
          <w:sz w:val="21"/>
          <w:szCs w:val="21"/>
        </w:rPr>
        <w:t xml:space="preserve">§ 23 </w:t>
      </w:r>
      <w:r w:rsidR="00095494">
        <w:rPr>
          <w:sz w:val="21"/>
          <w:szCs w:val="21"/>
        </w:rPr>
        <w:t xml:space="preserve">mohou </w:t>
      </w:r>
      <w:r w:rsidR="00EF61F7">
        <w:rPr>
          <w:sz w:val="21"/>
          <w:szCs w:val="21"/>
        </w:rPr>
        <w:t xml:space="preserve">na základě žádosti </w:t>
      </w:r>
      <w:r w:rsidR="00095494">
        <w:rPr>
          <w:sz w:val="21"/>
          <w:szCs w:val="21"/>
        </w:rPr>
        <w:t xml:space="preserve">poskytnout </w:t>
      </w:r>
      <w:r w:rsidR="00EF61F7">
        <w:rPr>
          <w:sz w:val="21"/>
          <w:szCs w:val="21"/>
        </w:rPr>
        <w:t xml:space="preserve">potřebné informace </w:t>
      </w:r>
      <w:r w:rsidR="00BA4F1D">
        <w:rPr>
          <w:sz w:val="21"/>
          <w:szCs w:val="21"/>
        </w:rPr>
        <w:t xml:space="preserve">podle </w:t>
      </w:r>
      <w:r w:rsidRPr="00481247">
        <w:rPr>
          <w:sz w:val="21"/>
          <w:szCs w:val="21"/>
        </w:rPr>
        <w:t xml:space="preserve">§ 98 </w:t>
      </w:r>
      <w:r w:rsidR="00BA4F1D">
        <w:rPr>
          <w:sz w:val="21"/>
          <w:szCs w:val="21"/>
        </w:rPr>
        <w:t>č</w:t>
      </w:r>
      <w:r w:rsidRPr="00481247">
        <w:rPr>
          <w:sz w:val="21"/>
          <w:szCs w:val="21"/>
        </w:rPr>
        <w:t xml:space="preserve">. 1 </w:t>
      </w:r>
      <w:r w:rsidR="00BA4F1D">
        <w:rPr>
          <w:sz w:val="21"/>
          <w:szCs w:val="21"/>
        </w:rPr>
        <w:t xml:space="preserve">až 3 a 5 zákona proti </w:t>
      </w:r>
      <w:r w:rsidR="00095494">
        <w:rPr>
          <w:sz w:val="21"/>
          <w:szCs w:val="21"/>
        </w:rPr>
        <w:t xml:space="preserve">omezování soutěže </w:t>
      </w:r>
      <w:r w:rsidR="00660301">
        <w:rPr>
          <w:sz w:val="21"/>
          <w:szCs w:val="21"/>
        </w:rPr>
        <w:t xml:space="preserve">veřejným zadavatelům </w:t>
      </w:r>
      <w:r w:rsidR="00095494">
        <w:rPr>
          <w:sz w:val="21"/>
          <w:szCs w:val="21"/>
        </w:rPr>
        <w:t xml:space="preserve">a </w:t>
      </w:r>
      <w:r w:rsidR="0015570F">
        <w:rPr>
          <w:sz w:val="21"/>
          <w:szCs w:val="21"/>
        </w:rPr>
        <w:t xml:space="preserve">orgánům, </w:t>
      </w:r>
      <w:r w:rsidR="003D7AC7">
        <w:rPr>
          <w:sz w:val="21"/>
          <w:szCs w:val="21"/>
        </w:rPr>
        <w:t xml:space="preserve">které vedou seznamy předběžného výběru nebo seznamy podniků a dodavatelů </w:t>
      </w:r>
      <w:r w:rsidR="00851B64">
        <w:rPr>
          <w:sz w:val="21"/>
          <w:szCs w:val="21"/>
        </w:rPr>
        <w:t>pro veřejné zadavatele</w:t>
      </w:r>
      <w:r w:rsidR="00EF61F7">
        <w:rPr>
          <w:sz w:val="21"/>
          <w:szCs w:val="21"/>
        </w:rPr>
        <w:t>.</w:t>
      </w:r>
    </w:p>
    <w:p w:rsidR="000E7C04" w:rsidRPr="005F6472" w:rsidRDefault="000E7C04" w:rsidP="00481247">
      <w:pPr>
        <w:pStyle w:val="Bezmezer"/>
        <w:rPr>
          <w:sz w:val="12"/>
          <w:szCs w:val="12"/>
        </w:rPr>
      </w:pPr>
    </w:p>
    <w:p w:rsidR="00481247" w:rsidRDefault="00481247" w:rsidP="00481247">
      <w:pPr>
        <w:pStyle w:val="Bezmezer"/>
        <w:rPr>
          <w:sz w:val="21"/>
          <w:szCs w:val="21"/>
        </w:rPr>
      </w:pPr>
      <w:r w:rsidRPr="00481247">
        <w:rPr>
          <w:sz w:val="21"/>
          <w:szCs w:val="21"/>
        </w:rPr>
        <w:t xml:space="preserve">(3) </w:t>
      </w:r>
      <w:r w:rsidR="008239DF">
        <w:rPr>
          <w:sz w:val="21"/>
          <w:szCs w:val="21"/>
        </w:rPr>
        <w:t xml:space="preserve">Veřejní zadavatelé podle odstavce </w:t>
      </w:r>
      <w:r w:rsidRPr="00481247">
        <w:rPr>
          <w:sz w:val="21"/>
          <w:szCs w:val="21"/>
        </w:rPr>
        <w:t xml:space="preserve">2 </w:t>
      </w:r>
      <w:r w:rsidR="008239DF">
        <w:rPr>
          <w:sz w:val="21"/>
          <w:szCs w:val="21"/>
        </w:rPr>
        <w:t xml:space="preserve">si mohou vyžádat v rámci své činnosti u centrálního živnostenského rejstříku informace o pravomocných rozhodnutích o uložení </w:t>
      </w:r>
      <w:r w:rsidR="00F1212A">
        <w:rPr>
          <w:sz w:val="21"/>
          <w:szCs w:val="21"/>
        </w:rPr>
        <w:t xml:space="preserve">peněžité pokuty za spáchání přestupku </w:t>
      </w:r>
      <w:r w:rsidR="008239DF">
        <w:rPr>
          <w:sz w:val="21"/>
          <w:szCs w:val="21"/>
        </w:rPr>
        <w:t xml:space="preserve">podle </w:t>
      </w:r>
      <w:r w:rsidRPr="00481247">
        <w:rPr>
          <w:sz w:val="21"/>
          <w:szCs w:val="21"/>
        </w:rPr>
        <w:t xml:space="preserve">§ 23 </w:t>
      </w:r>
      <w:r w:rsidR="008239DF">
        <w:rPr>
          <w:sz w:val="21"/>
          <w:szCs w:val="21"/>
        </w:rPr>
        <w:t>odst</w:t>
      </w:r>
      <w:r w:rsidRPr="00481247">
        <w:rPr>
          <w:sz w:val="21"/>
          <w:szCs w:val="21"/>
        </w:rPr>
        <w:t xml:space="preserve">. 1 </w:t>
      </w:r>
      <w:r w:rsidR="008239DF">
        <w:rPr>
          <w:sz w:val="21"/>
          <w:szCs w:val="21"/>
        </w:rPr>
        <w:t>nebo</w:t>
      </w:r>
      <w:r w:rsidRPr="00481247">
        <w:rPr>
          <w:sz w:val="21"/>
          <w:szCs w:val="21"/>
        </w:rPr>
        <w:t xml:space="preserve"> 2 </w:t>
      </w:r>
      <w:r w:rsidR="00966464">
        <w:rPr>
          <w:sz w:val="21"/>
          <w:szCs w:val="21"/>
        </w:rPr>
        <w:t>nebo po uchazečích požadovat prohlášení</w:t>
      </w:r>
      <w:r w:rsidRPr="00481247">
        <w:rPr>
          <w:sz w:val="21"/>
          <w:szCs w:val="21"/>
        </w:rPr>
        <w:t xml:space="preserve">, </w:t>
      </w:r>
      <w:r w:rsidR="00B53297">
        <w:rPr>
          <w:sz w:val="21"/>
          <w:szCs w:val="21"/>
        </w:rPr>
        <w:t>že neexistují předpoklady pro vyloučení z řízení podle odstavce</w:t>
      </w:r>
      <w:r w:rsidRPr="00481247">
        <w:rPr>
          <w:sz w:val="21"/>
          <w:szCs w:val="21"/>
        </w:rPr>
        <w:t xml:space="preserve"> 1. </w:t>
      </w:r>
      <w:r w:rsidR="00B53297">
        <w:rPr>
          <w:sz w:val="21"/>
          <w:szCs w:val="21"/>
        </w:rPr>
        <w:t xml:space="preserve">V případě prohlášení uchazeče </w:t>
      </w:r>
      <w:r w:rsidR="009A614C">
        <w:rPr>
          <w:sz w:val="21"/>
          <w:szCs w:val="21"/>
        </w:rPr>
        <w:t xml:space="preserve">si </w:t>
      </w:r>
      <w:r w:rsidR="00B53297">
        <w:rPr>
          <w:sz w:val="21"/>
          <w:szCs w:val="21"/>
        </w:rPr>
        <w:t xml:space="preserve">mohou veřejní zadavatelé </w:t>
      </w:r>
      <w:r w:rsidR="009A614C">
        <w:rPr>
          <w:sz w:val="21"/>
          <w:szCs w:val="21"/>
        </w:rPr>
        <w:t>podle odstavce 2 kdykoliv vyžádat dodatečné informace z centrálního živnostenského rejstříku podle § 150a živnostenského řádu.</w:t>
      </w:r>
    </w:p>
    <w:p w:rsidR="000E7C04" w:rsidRPr="005F6472" w:rsidRDefault="000E7C04" w:rsidP="00481247">
      <w:pPr>
        <w:pStyle w:val="Bezmezer"/>
        <w:rPr>
          <w:sz w:val="12"/>
          <w:szCs w:val="12"/>
        </w:rPr>
      </w:pPr>
    </w:p>
    <w:p w:rsidR="00481247" w:rsidRDefault="00481247" w:rsidP="00481247">
      <w:pPr>
        <w:pStyle w:val="Bezmezer"/>
        <w:rPr>
          <w:sz w:val="21"/>
          <w:szCs w:val="21"/>
        </w:rPr>
      </w:pPr>
      <w:r w:rsidRPr="00481247">
        <w:rPr>
          <w:sz w:val="21"/>
          <w:szCs w:val="21"/>
        </w:rPr>
        <w:t xml:space="preserve">(4) </w:t>
      </w:r>
      <w:r w:rsidR="002C0C5C">
        <w:rPr>
          <w:sz w:val="21"/>
          <w:szCs w:val="21"/>
        </w:rPr>
        <w:t xml:space="preserve">U zakázek </w:t>
      </w:r>
      <w:r w:rsidR="00774321">
        <w:rPr>
          <w:sz w:val="21"/>
          <w:szCs w:val="21"/>
        </w:rPr>
        <w:t xml:space="preserve">s hodnotou </w:t>
      </w:r>
      <w:r w:rsidR="002C0C5C">
        <w:rPr>
          <w:sz w:val="21"/>
          <w:szCs w:val="21"/>
        </w:rPr>
        <w:t xml:space="preserve">nad </w:t>
      </w:r>
      <w:r w:rsidRPr="00481247">
        <w:rPr>
          <w:sz w:val="21"/>
          <w:szCs w:val="21"/>
        </w:rPr>
        <w:t xml:space="preserve">30 000 </w:t>
      </w:r>
      <w:r w:rsidR="002C0C5C">
        <w:rPr>
          <w:sz w:val="21"/>
          <w:szCs w:val="21"/>
        </w:rPr>
        <w:t>e</w:t>
      </w:r>
      <w:r w:rsidRPr="00481247">
        <w:rPr>
          <w:sz w:val="21"/>
          <w:szCs w:val="21"/>
        </w:rPr>
        <w:t xml:space="preserve">uro </w:t>
      </w:r>
      <w:r w:rsidR="002C0C5C">
        <w:rPr>
          <w:sz w:val="21"/>
          <w:szCs w:val="21"/>
        </w:rPr>
        <w:t>si veřejný zadavatel podle odstavce</w:t>
      </w:r>
      <w:r w:rsidRPr="00481247">
        <w:rPr>
          <w:sz w:val="21"/>
          <w:szCs w:val="21"/>
        </w:rPr>
        <w:t xml:space="preserve"> 2 </w:t>
      </w:r>
      <w:r w:rsidR="002C0C5C">
        <w:rPr>
          <w:sz w:val="21"/>
          <w:szCs w:val="21"/>
        </w:rPr>
        <w:t xml:space="preserve">vyžádá </w:t>
      </w:r>
      <w:r w:rsidR="00FD7D41">
        <w:rPr>
          <w:sz w:val="21"/>
          <w:szCs w:val="21"/>
        </w:rPr>
        <w:t>o</w:t>
      </w:r>
      <w:r w:rsidR="00831D94">
        <w:rPr>
          <w:sz w:val="21"/>
          <w:szCs w:val="21"/>
        </w:rPr>
        <w:t xml:space="preserve"> uchazeči</w:t>
      </w:r>
      <w:r w:rsidRPr="00481247">
        <w:rPr>
          <w:sz w:val="21"/>
          <w:szCs w:val="21"/>
        </w:rPr>
        <w:t xml:space="preserve">, </w:t>
      </w:r>
      <w:r w:rsidR="00774321">
        <w:rPr>
          <w:sz w:val="21"/>
          <w:szCs w:val="21"/>
        </w:rPr>
        <w:t>kterému má být přidělena zakázka</w:t>
      </w:r>
      <w:r w:rsidRPr="00481247">
        <w:rPr>
          <w:sz w:val="21"/>
          <w:szCs w:val="21"/>
        </w:rPr>
        <w:t xml:space="preserve">, </w:t>
      </w:r>
      <w:r w:rsidR="00831D94">
        <w:rPr>
          <w:sz w:val="21"/>
          <w:szCs w:val="21"/>
        </w:rPr>
        <w:t xml:space="preserve">před přidělením zakázky </w:t>
      </w:r>
      <w:r w:rsidR="002C0C5C">
        <w:rPr>
          <w:sz w:val="21"/>
          <w:szCs w:val="21"/>
        </w:rPr>
        <w:t>informaci z centrálního živnostenského rejstříku podle § 150a živnostenského řádu</w:t>
      </w:r>
      <w:r w:rsidRPr="00481247">
        <w:rPr>
          <w:sz w:val="21"/>
          <w:szCs w:val="21"/>
        </w:rPr>
        <w:t>.</w:t>
      </w:r>
    </w:p>
    <w:p w:rsidR="000E7C04" w:rsidRPr="005F6472" w:rsidRDefault="000E7C04" w:rsidP="00481247">
      <w:pPr>
        <w:pStyle w:val="Bezmezer"/>
        <w:rPr>
          <w:sz w:val="12"/>
          <w:szCs w:val="12"/>
        </w:rPr>
      </w:pPr>
    </w:p>
    <w:p w:rsidR="00481247" w:rsidRDefault="00481247" w:rsidP="00481247">
      <w:pPr>
        <w:pStyle w:val="Bezmezer"/>
        <w:rPr>
          <w:sz w:val="21"/>
          <w:szCs w:val="21"/>
        </w:rPr>
      </w:pPr>
      <w:r w:rsidRPr="00481247">
        <w:rPr>
          <w:sz w:val="21"/>
          <w:szCs w:val="21"/>
        </w:rPr>
        <w:t xml:space="preserve">(5) </w:t>
      </w:r>
      <w:r w:rsidR="00890F04">
        <w:rPr>
          <w:sz w:val="21"/>
          <w:szCs w:val="21"/>
        </w:rPr>
        <w:t>Před rozhodnutím o vyloučení uchazeče z řízení o zadávání veřejné zakázky musí být uchazeč vyslechnut.</w:t>
      </w:r>
    </w:p>
    <w:p w:rsidR="008A1267" w:rsidRPr="00317DB3" w:rsidRDefault="008A1267" w:rsidP="00481247">
      <w:pPr>
        <w:pStyle w:val="Bezmezer"/>
        <w:rPr>
          <w:sz w:val="12"/>
          <w:szCs w:val="12"/>
        </w:rPr>
      </w:pPr>
    </w:p>
    <w:p w:rsidR="008A1267" w:rsidRPr="00317DB3" w:rsidRDefault="008A1267" w:rsidP="00481247">
      <w:pPr>
        <w:pStyle w:val="Bezmezer"/>
        <w:rPr>
          <w:b/>
          <w:sz w:val="21"/>
          <w:szCs w:val="21"/>
        </w:rPr>
      </w:pPr>
      <w:r w:rsidRPr="00317DB3">
        <w:rPr>
          <w:b/>
          <w:sz w:val="21"/>
          <w:szCs w:val="21"/>
        </w:rPr>
        <w:t>Poznámka</w:t>
      </w:r>
    </w:p>
    <w:p w:rsidR="008A1267" w:rsidRPr="00317DB3" w:rsidRDefault="008A1267" w:rsidP="00481247">
      <w:pPr>
        <w:pStyle w:val="Bezmezer"/>
        <w:rPr>
          <w:sz w:val="12"/>
          <w:szCs w:val="12"/>
        </w:rPr>
      </w:pPr>
    </w:p>
    <w:p w:rsidR="008A1267" w:rsidRDefault="008A1267" w:rsidP="00481247">
      <w:pPr>
        <w:pStyle w:val="Bezmezer"/>
        <w:rPr>
          <w:sz w:val="21"/>
          <w:szCs w:val="21"/>
        </w:rPr>
      </w:pPr>
      <w:r w:rsidRPr="008A1267">
        <w:rPr>
          <w:sz w:val="21"/>
          <w:szCs w:val="21"/>
        </w:rPr>
        <w:t xml:space="preserve">(+++ </w:t>
      </w:r>
      <w:r w:rsidR="00D82270">
        <w:rPr>
          <w:sz w:val="21"/>
          <w:szCs w:val="21"/>
        </w:rPr>
        <w:t>Hlava</w:t>
      </w:r>
      <w:r w:rsidRPr="008A1267">
        <w:rPr>
          <w:sz w:val="21"/>
          <w:szCs w:val="21"/>
        </w:rPr>
        <w:t xml:space="preserve"> 6 (§ 16 </w:t>
      </w:r>
      <w:r w:rsidR="002126B8">
        <w:rPr>
          <w:sz w:val="21"/>
          <w:szCs w:val="21"/>
        </w:rPr>
        <w:t>až 23): Pro použití srov. § 13 a</w:t>
      </w:r>
      <w:r w:rsidRPr="008A1267">
        <w:rPr>
          <w:sz w:val="21"/>
          <w:szCs w:val="21"/>
        </w:rPr>
        <w:t xml:space="preserve"> 13a +++)</w:t>
      </w:r>
    </w:p>
    <w:p w:rsidR="002126B8" w:rsidRPr="006046E8" w:rsidRDefault="002126B8" w:rsidP="00481247">
      <w:pPr>
        <w:pStyle w:val="Bezmezer"/>
        <w:rPr>
          <w:sz w:val="12"/>
          <w:szCs w:val="12"/>
        </w:rPr>
      </w:pPr>
    </w:p>
    <w:p w:rsidR="006046E8" w:rsidRDefault="006046E8" w:rsidP="00481247">
      <w:pPr>
        <w:pStyle w:val="Bezmezer"/>
        <w:rPr>
          <w:b/>
        </w:rPr>
      </w:pPr>
      <w:r>
        <w:rPr>
          <w:b/>
        </w:rPr>
        <w:t>§ 22</w:t>
      </w:r>
      <w:r w:rsidR="00DE3925">
        <w:rPr>
          <w:b/>
        </w:rPr>
        <w:t xml:space="preserve"> odpadá</w:t>
      </w:r>
    </w:p>
    <w:p w:rsidR="00DE3925" w:rsidRPr="00DE3925" w:rsidRDefault="00DE3925" w:rsidP="00481247">
      <w:pPr>
        <w:pStyle w:val="Bezmezer"/>
        <w:rPr>
          <w:sz w:val="12"/>
          <w:szCs w:val="12"/>
        </w:rPr>
      </w:pPr>
    </w:p>
    <w:p w:rsidR="00DE3925" w:rsidRDefault="00DE3925" w:rsidP="00481247">
      <w:pPr>
        <w:pStyle w:val="Bezmezer"/>
        <w:rPr>
          <w:sz w:val="21"/>
          <w:szCs w:val="21"/>
        </w:rPr>
      </w:pPr>
      <w:r>
        <w:rPr>
          <w:b/>
        </w:rPr>
        <w:t xml:space="preserve">§ 23 </w:t>
      </w:r>
      <w:r w:rsidR="00680A88">
        <w:rPr>
          <w:b/>
        </w:rPr>
        <w:t>Předpisy o pokutách</w:t>
      </w:r>
    </w:p>
    <w:p w:rsidR="00DE3925" w:rsidRPr="00680A88" w:rsidRDefault="00DE3925" w:rsidP="00481247">
      <w:pPr>
        <w:pStyle w:val="Bezmezer"/>
        <w:rPr>
          <w:sz w:val="12"/>
          <w:szCs w:val="12"/>
        </w:rPr>
      </w:pPr>
    </w:p>
    <w:p w:rsidR="006E0789" w:rsidRDefault="00680A88" w:rsidP="00A45617">
      <w:pPr>
        <w:pStyle w:val="Bezmezer"/>
        <w:rPr>
          <w:sz w:val="21"/>
          <w:szCs w:val="21"/>
        </w:rPr>
      </w:pPr>
      <w:r w:rsidRPr="00680A88">
        <w:rPr>
          <w:sz w:val="21"/>
          <w:szCs w:val="21"/>
        </w:rPr>
        <w:t xml:space="preserve">(1) </w:t>
      </w:r>
      <w:r w:rsidR="000A07B6">
        <w:rPr>
          <w:sz w:val="21"/>
          <w:szCs w:val="21"/>
        </w:rPr>
        <w:t>Protiprávně jedná ten, kdo úmyslně nebo z</w:t>
      </w:r>
      <w:r w:rsidR="006E0789">
        <w:rPr>
          <w:sz w:val="21"/>
          <w:szCs w:val="21"/>
        </w:rPr>
        <w:t> </w:t>
      </w:r>
      <w:r w:rsidR="000A07B6">
        <w:rPr>
          <w:sz w:val="21"/>
          <w:szCs w:val="21"/>
        </w:rPr>
        <w:t>nedbalosti</w:t>
      </w:r>
      <w:r w:rsidR="006E0789">
        <w:rPr>
          <w:sz w:val="21"/>
          <w:szCs w:val="21"/>
        </w:rPr>
        <w:br w:type="page"/>
      </w:r>
    </w:p>
    <w:p w:rsidR="00A45617" w:rsidRDefault="00A45617" w:rsidP="00A45617">
      <w:pPr>
        <w:pStyle w:val="Bezmezer"/>
        <w:rPr>
          <w:sz w:val="21"/>
          <w:szCs w:val="21"/>
        </w:rPr>
      </w:pPr>
      <w:r w:rsidRPr="00A45617">
        <w:rPr>
          <w:sz w:val="21"/>
          <w:szCs w:val="21"/>
        </w:rPr>
        <w:lastRenderedPageBreak/>
        <w:t xml:space="preserve">1. </w:t>
      </w:r>
      <w:r w:rsidR="00577C04">
        <w:rPr>
          <w:sz w:val="21"/>
          <w:szCs w:val="21"/>
        </w:rPr>
        <w:t xml:space="preserve">v rozporu s </w:t>
      </w:r>
      <w:r w:rsidRPr="00A45617">
        <w:rPr>
          <w:sz w:val="21"/>
          <w:szCs w:val="21"/>
        </w:rPr>
        <w:t xml:space="preserve">§ 8 </w:t>
      </w:r>
      <w:r w:rsidR="00B4456B">
        <w:rPr>
          <w:sz w:val="21"/>
          <w:szCs w:val="21"/>
        </w:rPr>
        <w:t>odst.</w:t>
      </w:r>
      <w:r w:rsidRPr="00A45617">
        <w:rPr>
          <w:sz w:val="21"/>
          <w:szCs w:val="21"/>
        </w:rPr>
        <w:t xml:space="preserve"> 1 </w:t>
      </w:r>
      <w:r w:rsidR="00B4456B">
        <w:rPr>
          <w:sz w:val="21"/>
          <w:szCs w:val="21"/>
        </w:rPr>
        <w:t>věty 1 nebo odst.</w:t>
      </w:r>
      <w:r w:rsidRPr="00A45617">
        <w:rPr>
          <w:sz w:val="21"/>
          <w:szCs w:val="21"/>
        </w:rPr>
        <w:t xml:space="preserve"> 3 </w:t>
      </w:r>
      <w:r w:rsidR="00173700">
        <w:rPr>
          <w:sz w:val="21"/>
          <w:szCs w:val="21"/>
        </w:rPr>
        <w:t xml:space="preserve">nezajistí </w:t>
      </w:r>
      <w:r w:rsidR="002B322B">
        <w:rPr>
          <w:sz w:val="21"/>
          <w:szCs w:val="21"/>
        </w:rPr>
        <w:t xml:space="preserve">zde uvedené pracovní podmínky </w:t>
      </w:r>
      <w:r w:rsidR="00173700">
        <w:rPr>
          <w:sz w:val="21"/>
          <w:szCs w:val="21"/>
        </w:rPr>
        <w:t xml:space="preserve">nebo je nezajistí včas </w:t>
      </w:r>
      <w:r w:rsidR="002B322B">
        <w:rPr>
          <w:sz w:val="21"/>
          <w:szCs w:val="21"/>
        </w:rPr>
        <w:t>nebo neuhradí příspěvek nebo ho neuhradí včas</w:t>
      </w:r>
      <w:r w:rsidRPr="00A45617">
        <w:rPr>
          <w:sz w:val="21"/>
          <w:szCs w:val="21"/>
        </w:rPr>
        <w:t>,</w:t>
      </w:r>
    </w:p>
    <w:p w:rsidR="00621B7D" w:rsidRPr="00EA471C" w:rsidRDefault="00621B7D" w:rsidP="00A45617">
      <w:pPr>
        <w:pStyle w:val="Bezmezer"/>
        <w:rPr>
          <w:sz w:val="12"/>
          <w:szCs w:val="12"/>
        </w:rPr>
      </w:pPr>
    </w:p>
    <w:p w:rsidR="00A45617" w:rsidRDefault="00A45617" w:rsidP="00A45617">
      <w:pPr>
        <w:pStyle w:val="Bezmezer"/>
        <w:rPr>
          <w:sz w:val="21"/>
          <w:szCs w:val="21"/>
        </w:rPr>
      </w:pPr>
      <w:r w:rsidRPr="00A45617">
        <w:rPr>
          <w:sz w:val="21"/>
          <w:szCs w:val="21"/>
        </w:rPr>
        <w:t xml:space="preserve">2. </w:t>
      </w:r>
      <w:r w:rsidR="004A1BBF">
        <w:rPr>
          <w:sz w:val="21"/>
          <w:szCs w:val="21"/>
        </w:rPr>
        <w:t xml:space="preserve">v rozporu s </w:t>
      </w:r>
      <w:r w:rsidRPr="00A45617">
        <w:rPr>
          <w:sz w:val="21"/>
          <w:szCs w:val="21"/>
        </w:rPr>
        <w:t xml:space="preserve">§ 17 </w:t>
      </w:r>
      <w:r w:rsidR="004A1BBF">
        <w:rPr>
          <w:sz w:val="21"/>
          <w:szCs w:val="21"/>
        </w:rPr>
        <w:t xml:space="preserve">větou </w:t>
      </w:r>
      <w:r w:rsidRPr="00A45617">
        <w:rPr>
          <w:sz w:val="21"/>
          <w:szCs w:val="21"/>
        </w:rPr>
        <w:t xml:space="preserve">1 </w:t>
      </w:r>
      <w:r w:rsidR="004A1BBF">
        <w:rPr>
          <w:sz w:val="21"/>
          <w:szCs w:val="21"/>
        </w:rPr>
        <w:t xml:space="preserve">ve spojení s </w:t>
      </w:r>
      <w:r w:rsidRPr="00A45617">
        <w:rPr>
          <w:sz w:val="21"/>
          <w:szCs w:val="21"/>
        </w:rPr>
        <w:t xml:space="preserve">§ 5 </w:t>
      </w:r>
      <w:r w:rsidR="004A1BBF">
        <w:rPr>
          <w:sz w:val="21"/>
          <w:szCs w:val="21"/>
        </w:rPr>
        <w:t>odst</w:t>
      </w:r>
      <w:r w:rsidRPr="00A45617">
        <w:rPr>
          <w:sz w:val="21"/>
          <w:szCs w:val="21"/>
        </w:rPr>
        <w:t xml:space="preserve">. 1 </w:t>
      </w:r>
      <w:r w:rsidR="00F30309">
        <w:rPr>
          <w:sz w:val="21"/>
          <w:szCs w:val="21"/>
        </w:rPr>
        <w:t>větou 1 zákona o</w:t>
      </w:r>
      <w:r w:rsidR="004A1BBF">
        <w:rPr>
          <w:sz w:val="21"/>
          <w:szCs w:val="21"/>
        </w:rPr>
        <w:t xml:space="preserve"> boji proti nelegálnímu zaměstnávání </w:t>
      </w:r>
      <w:r w:rsidR="00F30309">
        <w:rPr>
          <w:sz w:val="21"/>
          <w:szCs w:val="21"/>
        </w:rPr>
        <w:t>nestrpí kontrolu nebo při kontrole neposkytne součinnost</w:t>
      </w:r>
      <w:r w:rsidRPr="00A45617">
        <w:rPr>
          <w:sz w:val="21"/>
          <w:szCs w:val="21"/>
        </w:rPr>
        <w:t>,</w:t>
      </w:r>
    </w:p>
    <w:p w:rsidR="00621B7D" w:rsidRPr="00615BFF" w:rsidRDefault="00621B7D" w:rsidP="00A45617">
      <w:pPr>
        <w:pStyle w:val="Bezmezer"/>
        <w:rPr>
          <w:sz w:val="12"/>
          <w:szCs w:val="12"/>
        </w:rPr>
      </w:pPr>
    </w:p>
    <w:p w:rsidR="00A45617" w:rsidRDefault="00183431" w:rsidP="00A45617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3. v rozporu s </w:t>
      </w:r>
      <w:r w:rsidR="00A45617" w:rsidRPr="00A45617">
        <w:rPr>
          <w:sz w:val="21"/>
          <w:szCs w:val="21"/>
        </w:rPr>
        <w:t xml:space="preserve">§ 17 </w:t>
      </w:r>
      <w:r>
        <w:rPr>
          <w:sz w:val="21"/>
          <w:szCs w:val="21"/>
        </w:rPr>
        <w:t xml:space="preserve">větou </w:t>
      </w:r>
      <w:r w:rsidR="00A45617" w:rsidRPr="00A45617">
        <w:rPr>
          <w:sz w:val="21"/>
          <w:szCs w:val="21"/>
        </w:rPr>
        <w:t xml:space="preserve">1 </w:t>
      </w:r>
      <w:r>
        <w:rPr>
          <w:sz w:val="21"/>
          <w:szCs w:val="21"/>
        </w:rPr>
        <w:t xml:space="preserve">ve spojení s </w:t>
      </w:r>
      <w:r w:rsidR="00A45617" w:rsidRPr="00A45617">
        <w:rPr>
          <w:sz w:val="21"/>
          <w:szCs w:val="21"/>
        </w:rPr>
        <w:t xml:space="preserve">§ 5 </w:t>
      </w:r>
      <w:r>
        <w:rPr>
          <w:sz w:val="21"/>
          <w:szCs w:val="21"/>
        </w:rPr>
        <w:t xml:space="preserve">odst. 1 větou </w:t>
      </w:r>
      <w:r w:rsidR="00A45617" w:rsidRPr="00A45617">
        <w:rPr>
          <w:sz w:val="21"/>
          <w:szCs w:val="21"/>
        </w:rPr>
        <w:t>2</w:t>
      </w:r>
      <w:r>
        <w:rPr>
          <w:sz w:val="21"/>
          <w:szCs w:val="21"/>
        </w:rPr>
        <w:t xml:space="preserve"> zákona</w:t>
      </w:r>
      <w:r w:rsidR="00A45617" w:rsidRPr="00A45617">
        <w:rPr>
          <w:sz w:val="21"/>
          <w:szCs w:val="21"/>
        </w:rPr>
        <w:t xml:space="preserve"> </w:t>
      </w:r>
      <w:r>
        <w:rPr>
          <w:sz w:val="21"/>
          <w:szCs w:val="21"/>
        </w:rPr>
        <w:t>o boji proti nelegálnímu zaměstnávání neumožní vstup na pozemek nebo do obchodních prostor</w:t>
      </w:r>
      <w:r w:rsidR="00A45617" w:rsidRPr="00A45617">
        <w:rPr>
          <w:sz w:val="21"/>
          <w:szCs w:val="21"/>
        </w:rPr>
        <w:t>,</w:t>
      </w:r>
    </w:p>
    <w:p w:rsidR="00621B7D" w:rsidRPr="00615BFF" w:rsidRDefault="00621B7D" w:rsidP="00A45617">
      <w:pPr>
        <w:pStyle w:val="Bezmezer"/>
        <w:rPr>
          <w:sz w:val="12"/>
          <w:szCs w:val="12"/>
        </w:rPr>
      </w:pPr>
    </w:p>
    <w:p w:rsidR="00A45617" w:rsidRDefault="00A45617" w:rsidP="00A45617">
      <w:pPr>
        <w:pStyle w:val="Bezmezer"/>
        <w:rPr>
          <w:sz w:val="21"/>
          <w:szCs w:val="21"/>
        </w:rPr>
      </w:pPr>
      <w:r w:rsidRPr="00A45617">
        <w:rPr>
          <w:sz w:val="21"/>
          <w:szCs w:val="21"/>
        </w:rPr>
        <w:t xml:space="preserve">4. </w:t>
      </w:r>
      <w:r w:rsidR="003E40A6">
        <w:rPr>
          <w:sz w:val="21"/>
          <w:szCs w:val="21"/>
        </w:rPr>
        <w:t>v rozporu s</w:t>
      </w:r>
      <w:r w:rsidRPr="00A45617">
        <w:rPr>
          <w:sz w:val="21"/>
          <w:szCs w:val="21"/>
        </w:rPr>
        <w:t xml:space="preserve"> § 17 </w:t>
      </w:r>
      <w:r w:rsidR="003E40A6">
        <w:rPr>
          <w:sz w:val="21"/>
          <w:szCs w:val="21"/>
        </w:rPr>
        <w:t xml:space="preserve">větou </w:t>
      </w:r>
      <w:r w:rsidRPr="00A45617">
        <w:rPr>
          <w:sz w:val="21"/>
          <w:szCs w:val="21"/>
        </w:rPr>
        <w:t xml:space="preserve">1 </w:t>
      </w:r>
      <w:r w:rsidR="003E40A6">
        <w:rPr>
          <w:sz w:val="21"/>
          <w:szCs w:val="21"/>
        </w:rPr>
        <w:t xml:space="preserve">ve spojení s </w:t>
      </w:r>
      <w:r w:rsidRPr="00A45617">
        <w:rPr>
          <w:sz w:val="21"/>
          <w:szCs w:val="21"/>
        </w:rPr>
        <w:t xml:space="preserve">§ 5 </w:t>
      </w:r>
      <w:r w:rsidR="003E40A6">
        <w:rPr>
          <w:sz w:val="21"/>
          <w:szCs w:val="21"/>
        </w:rPr>
        <w:t>odst</w:t>
      </w:r>
      <w:r w:rsidRPr="00A45617">
        <w:rPr>
          <w:sz w:val="21"/>
          <w:szCs w:val="21"/>
        </w:rPr>
        <w:t xml:space="preserve">. 3 </w:t>
      </w:r>
      <w:r w:rsidR="003E40A6">
        <w:rPr>
          <w:sz w:val="21"/>
          <w:szCs w:val="21"/>
        </w:rPr>
        <w:t xml:space="preserve">větou </w:t>
      </w:r>
      <w:r w:rsidRPr="00A45617">
        <w:rPr>
          <w:sz w:val="21"/>
          <w:szCs w:val="21"/>
        </w:rPr>
        <w:t xml:space="preserve">1 </w:t>
      </w:r>
      <w:r w:rsidR="003E40A6">
        <w:rPr>
          <w:sz w:val="21"/>
          <w:szCs w:val="21"/>
        </w:rPr>
        <w:t>zákona</w:t>
      </w:r>
      <w:r w:rsidR="003E40A6" w:rsidRPr="00A45617">
        <w:rPr>
          <w:sz w:val="21"/>
          <w:szCs w:val="21"/>
        </w:rPr>
        <w:t xml:space="preserve"> </w:t>
      </w:r>
      <w:r w:rsidR="003E40A6">
        <w:rPr>
          <w:sz w:val="21"/>
          <w:szCs w:val="21"/>
        </w:rPr>
        <w:t>o boji proti nelegálnímu zaměstnávání neposkytne data, neposkytne správná nebo kompletní data nebo je neposkytne předepsaným způsobem nebo je neposkytne včas</w:t>
      </w:r>
      <w:r w:rsidRPr="00A45617">
        <w:rPr>
          <w:sz w:val="21"/>
          <w:szCs w:val="21"/>
        </w:rPr>
        <w:t>,</w:t>
      </w:r>
    </w:p>
    <w:p w:rsidR="00621B7D" w:rsidRPr="00615BFF" w:rsidRDefault="00621B7D" w:rsidP="00A45617">
      <w:pPr>
        <w:pStyle w:val="Bezmezer"/>
        <w:rPr>
          <w:sz w:val="12"/>
          <w:szCs w:val="12"/>
        </w:rPr>
      </w:pPr>
    </w:p>
    <w:p w:rsidR="00A45617" w:rsidRDefault="00A45617" w:rsidP="00A45617">
      <w:pPr>
        <w:pStyle w:val="Bezmezer"/>
        <w:rPr>
          <w:sz w:val="21"/>
          <w:szCs w:val="21"/>
        </w:rPr>
      </w:pPr>
      <w:r w:rsidRPr="00A45617">
        <w:rPr>
          <w:sz w:val="21"/>
          <w:szCs w:val="21"/>
        </w:rPr>
        <w:t xml:space="preserve">5. </w:t>
      </w:r>
      <w:r w:rsidR="003E40A6">
        <w:rPr>
          <w:sz w:val="21"/>
          <w:szCs w:val="21"/>
        </w:rPr>
        <w:t>v rozporu s</w:t>
      </w:r>
      <w:r w:rsidRPr="00A45617">
        <w:rPr>
          <w:sz w:val="21"/>
          <w:szCs w:val="21"/>
        </w:rPr>
        <w:t xml:space="preserve"> § 18 </w:t>
      </w:r>
      <w:r w:rsidR="003E40A6">
        <w:rPr>
          <w:sz w:val="21"/>
          <w:szCs w:val="21"/>
        </w:rPr>
        <w:t>odst.</w:t>
      </w:r>
      <w:r w:rsidRPr="00A45617">
        <w:rPr>
          <w:sz w:val="21"/>
          <w:szCs w:val="21"/>
        </w:rPr>
        <w:t xml:space="preserve"> 1 </w:t>
      </w:r>
      <w:r w:rsidR="003E40A6">
        <w:rPr>
          <w:sz w:val="21"/>
          <w:szCs w:val="21"/>
        </w:rPr>
        <w:t>větou</w:t>
      </w:r>
      <w:r w:rsidRPr="00A45617">
        <w:rPr>
          <w:sz w:val="21"/>
          <w:szCs w:val="21"/>
        </w:rPr>
        <w:t xml:space="preserve"> 1 </w:t>
      </w:r>
      <w:r w:rsidR="003E40A6">
        <w:rPr>
          <w:sz w:val="21"/>
          <w:szCs w:val="21"/>
        </w:rPr>
        <w:t>nebo</w:t>
      </w:r>
      <w:r w:rsidRPr="00A45617">
        <w:rPr>
          <w:sz w:val="21"/>
          <w:szCs w:val="21"/>
        </w:rPr>
        <w:t xml:space="preserve"> </w:t>
      </w:r>
      <w:r w:rsidR="003E40A6">
        <w:rPr>
          <w:sz w:val="21"/>
          <w:szCs w:val="21"/>
        </w:rPr>
        <w:t>odst.</w:t>
      </w:r>
      <w:r w:rsidRPr="00A45617">
        <w:rPr>
          <w:sz w:val="21"/>
          <w:szCs w:val="21"/>
        </w:rPr>
        <w:t xml:space="preserve"> 3 </w:t>
      </w:r>
      <w:r w:rsidR="003E40A6">
        <w:rPr>
          <w:sz w:val="21"/>
          <w:szCs w:val="21"/>
        </w:rPr>
        <w:t xml:space="preserve">větou </w:t>
      </w:r>
      <w:r w:rsidRPr="00A45617">
        <w:rPr>
          <w:sz w:val="21"/>
          <w:szCs w:val="21"/>
        </w:rPr>
        <w:t xml:space="preserve">1 </w:t>
      </w:r>
      <w:r w:rsidR="005B51FD">
        <w:rPr>
          <w:sz w:val="21"/>
          <w:szCs w:val="21"/>
        </w:rPr>
        <w:t xml:space="preserve">nepředloží oznámení, nepředloží správné nebo kompletní oznámení, nepředloží ho předepsaným způsobem nebo </w:t>
      </w:r>
      <w:r w:rsidR="00895EAB">
        <w:rPr>
          <w:sz w:val="21"/>
          <w:szCs w:val="21"/>
        </w:rPr>
        <w:t>včas, nebo</w:t>
      </w:r>
      <w:r w:rsidR="005B51FD">
        <w:rPr>
          <w:sz w:val="21"/>
          <w:szCs w:val="21"/>
        </w:rPr>
        <w:t xml:space="preserve"> pokud </w:t>
      </w:r>
      <w:r w:rsidR="00895EAB">
        <w:rPr>
          <w:sz w:val="21"/>
          <w:szCs w:val="21"/>
        </w:rPr>
        <w:t>oznámení nedoručí, nedoručí správné nebo kompletní oznámení, nebo ho nedoručí předepsaným způsobem nebo včas</w:t>
      </w:r>
      <w:r w:rsidRPr="00A45617">
        <w:rPr>
          <w:sz w:val="21"/>
          <w:szCs w:val="21"/>
        </w:rPr>
        <w:t>,</w:t>
      </w:r>
    </w:p>
    <w:p w:rsidR="00621B7D" w:rsidRPr="00615BFF" w:rsidRDefault="00621B7D" w:rsidP="00A45617">
      <w:pPr>
        <w:pStyle w:val="Bezmezer"/>
        <w:rPr>
          <w:sz w:val="12"/>
          <w:szCs w:val="12"/>
        </w:rPr>
      </w:pPr>
    </w:p>
    <w:p w:rsidR="00A45617" w:rsidRDefault="00A45617" w:rsidP="00A45617">
      <w:pPr>
        <w:pStyle w:val="Bezmezer"/>
        <w:rPr>
          <w:sz w:val="21"/>
          <w:szCs w:val="21"/>
        </w:rPr>
      </w:pPr>
      <w:r w:rsidRPr="00A45617">
        <w:rPr>
          <w:sz w:val="21"/>
          <w:szCs w:val="21"/>
        </w:rPr>
        <w:t xml:space="preserve">6. </w:t>
      </w:r>
      <w:r w:rsidR="003E40A6">
        <w:rPr>
          <w:sz w:val="21"/>
          <w:szCs w:val="21"/>
        </w:rPr>
        <w:t>v rozporu s</w:t>
      </w:r>
      <w:r w:rsidRPr="00A45617">
        <w:rPr>
          <w:sz w:val="21"/>
          <w:szCs w:val="21"/>
        </w:rPr>
        <w:t xml:space="preserve"> § 18 </w:t>
      </w:r>
      <w:r w:rsidR="008C3219">
        <w:rPr>
          <w:sz w:val="21"/>
          <w:szCs w:val="21"/>
        </w:rPr>
        <w:t>odst</w:t>
      </w:r>
      <w:r w:rsidRPr="00A45617">
        <w:rPr>
          <w:sz w:val="21"/>
          <w:szCs w:val="21"/>
        </w:rPr>
        <w:t xml:space="preserve">. 1 </w:t>
      </w:r>
      <w:r w:rsidR="008C3219">
        <w:rPr>
          <w:sz w:val="21"/>
          <w:szCs w:val="21"/>
        </w:rPr>
        <w:t>větou</w:t>
      </w:r>
      <w:r w:rsidRPr="00A45617">
        <w:rPr>
          <w:sz w:val="21"/>
          <w:szCs w:val="21"/>
        </w:rPr>
        <w:t xml:space="preserve"> 3, </w:t>
      </w:r>
      <w:r w:rsidR="008C3219">
        <w:rPr>
          <w:sz w:val="21"/>
          <w:szCs w:val="21"/>
        </w:rPr>
        <w:t xml:space="preserve">také ve spojení s odstavcem </w:t>
      </w:r>
      <w:r w:rsidRPr="00A45617">
        <w:rPr>
          <w:sz w:val="21"/>
          <w:szCs w:val="21"/>
        </w:rPr>
        <w:t xml:space="preserve">3 </w:t>
      </w:r>
      <w:r w:rsidR="008C3219">
        <w:rPr>
          <w:sz w:val="21"/>
          <w:szCs w:val="21"/>
        </w:rPr>
        <w:t>větou</w:t>
      </w:r>
      <w:r w:rsidRPr="00A45617">
        <w:rPr>
          <w:sz w:val="21"/>
          <w:szCs w:val="21"/>
        </w:rPr>
        <w:t xml:space="preserve"> 2, </w:t>
      </w:r>
      <w:r w:rsidR="008C3219">
        <w:rPr>
          <w:sz w:val="21"/>
          <w:szCs w:val="21"/>
        </w:rPr>
        <w:t>neposkytne oznámení o změně údajů, neposkytne ho správně, kompletně</w:t>
      </w:r>
      <w:r w:rsidRPr="00A45617">
        <w:rPr>
          <w:sz w:val="21"/>
          <w:szCs w:val="21"/>
        </w:rPr>
        <w:t xml:space="preserve">, </w:t>
      </w:r>
      <w:r w:rsidR="008C3219">
        <w:rPr>
          <w:sz w:val="21"/>
          <w:szCs w:val="21"/>
        </w:rPr>
        <w:t>předepsaným způsobem nebo včas</w:t>
      </w:r>
      <w:r w:rsidRPr="00A45617">
        <w:rPr>
          <w:sz w:val="21"/>
          <w:szCs w:val="21"/>
        </w:rPr>
        <w:t>,</w:t>
      </w:r>
    </w:p>
    <w:p w:rsidR="00621B7D" w:rsidRPr="00615BFF" w:rsidRDefault="00621B7D" w:rsidP="00A45617">
      <w:pPr>
        <w:pStyle w:val="Bezmezer"/>
        <w:rPr>
          <w:sz w:val="12"/>
          <w:szCs w:val="12"/>
        </w:rPr>
      </w:pPr>
    </w:p>
    <w:p w:rsidR="00A45617" w:rsidRDefault="00A45617" w:rsidP="00A45617">
      <w:pPr>
        <w:pStyle w:val="Bezmezer"/>
        <w:rPr>
          <w:sz w:val="21"/>
          <w:szCs w:val="21"/>
        </w:rPr>
      </w:pPr>
      <w:r w:rsidRPr="00A45617">
        <w:rPr>
          <w:sz w:val="21"/>
          <w:szCs w:val="21"/>
        </w:rPr>
        <w:t xml:space="preserve">7. </w:t>
      </w:r>
      <w:r w:rsidR="003E40A6">
        <w:rPr>
          <w:sz w:val="21"/>
          <w:szCs w:val="21"/>
        </w:rPr>
        <w:t>v rozporu s</w:t>
      </w:r>
      <w:r w:rsidRPr="00A45617">
        <w:rPr>
          <w:sz w:val="21"/>
          <w:szCs w:val="21"/>
        </w:rPr>
        <w:t xml:space="preserve"> § 18 </w:t>
      </w:r>
      <w:r w:rsidR="009F266F">
        <w:rPr>
          <w:sz w:val="21"/>
          <w:szCs w:val="21"/>
        </w:rPr>
        <w:t>odst.</w:t>
      </w:r>
      <w:r w:rsidRPr="00A45617">
        <w:rPr>
          <w:sz w:val="21"/>
          <w:szCs w:val="21"/>
        </w:rPr>
        <w:t xml:space="preserve"> 2 </w:t>
      </w:r>
      <w:r w:rsidR="009F266F">
        <w:rPr>
          <w:sz w:val="21"/>
          <w:szCs w:val="21"/>
        </w:rPr>
        <w:t>nebo</w:t>
      </w:r>
      <w:r w:rsidRPr="00A45617">
        <w:rPr>
          <w:sz w:val="21"/>
          <w:szCs w:val="21"/>
        </w:rPr>
        <w:t xml:space="preserve"> 4 </w:t>
      </w:r>
      <w:r w:rsidR="009F266F">
        <w:rPr>
          <w:sz w:val="21"/>
          <w:szCs w:val="21"/>
        </w:rPr>
        <w:t>nepřiloží prohlášení, nepřiloží správné prohlášení nebo ho nepřiloží včas</w:t>
      </w:r>
      <w:r w:rsidRPr="00A45617">
        <w:rPr>
          <w:sz w:val="21"/>
          <w:szCs w:val="21"/>
        </w:rPr>
        <w:t>,</w:t>
      </w:r>
    </w:p>
    <w:p w:rsidR="00621B7D" w:rsidRPr="00615BFF" w:rsidRDefault="00621B7D" w:rsidP="00A45617">
      <w:pPr>
        <w:pStyle w:val="Bezmezer"/>
        <w:rPr>
          <w:sz w:val="12"/>
          <w:szCs w:val="12"/>
        </w:rPr>
      </w:pPr>
    </w:p>
    <w:p w:rsidR="00A45617" w:rsidRDefault="00A45617" w:rsidP="00A45617">
      <w:pPr>
        <w:pStyle w:val="Bezmezer"/>
        <w:rPr>
          <w:sz w:val="21"/>
          <w:szCs w:val="21"/>
        </w:rPr>
      </w:pPr>
      <w:r w:rsidRPr="00A45617">
        <w:rPr>
          <w:sz w:val="21"/>
          <w:szCs w:val="21"/>
        </w:rPr>
        <w:t xml:space="preserve">8. </w:t>
      </w:r>
      <w:r w:rsidR="003E40A6">
        <w:rPr>
          <w:sz w:val="21"/>
          <w:szCs w:val="21"/>
        </w:rPr>
        <w:t>v rozporu s</w:t>
      </w:r>
      <w:r w:rsidRPr="00A45617">
        <w:rPr>
          <w:sz w:val="21"/>
          <w:szCs w:val="21"/>
        </w:rPr>
        <w:t xml:space="preserve"> § 19 </w:t>
      </w:r>
      <w:r w:rsidR="00DE2AF3">
        <w:rPr>
          <w:sz w:val="21"/>
          <w:szCs w:val="21"/>
        </w:rPr>
        <w:t xml:space="preserve">odstavcem </w:t>
      </w:r>
      <w:r w:rsidRPr="00A45617">
        <w:rPr>
          <w:sz w:val="21"/>
          <w:szCs w:val="21"/>
        </w:rPr>
        <w:t xml:space="preserve">1 </w:t>
      </w:r>
      <w:r w:rsidR="00DE2AF3">
        <w:rPr>
          <w:sz w:val="21"/>
          <w:szCs w:val="21"/>
        </w:rPr>
        <w:t xml:space="preserve">větou </w:t>
      </w:r>
      <w:r w:rsidRPr="00A45617">
        <w:rPr>
          <w:sz w:val="21"/>
          <w:szCs w:val="21"/>
        </w:rPr>
        <w:t xml:space="preserve">1, </w:t>
      </w:r>
      <w:r w:rsidR="00DE2AF3">
        <w:rPr>
          <w:sz w:val="21"/>
          <w:szCs w:val="21"/>
        </w:rPr>
        <w:t xml:space="preserve">také ve spojení s větou </w:t>
      </w:r>
      <w:r w:rsidRPr="00A45617">
        <w:rPr>
          <w:sz w:val="21"/>
          <w:szCs w:val="21"/>
        </w:rPr>
        <w:t xml:space="preserve">2, </w:t>
      </w:r>
      <w:r w:rsidR="00DE2AF3">
        <w:rPr>
          <w:sz w:val="21"/>
          <w:szCs w:val="21"/>
        </w:rPr>
        <w:t xml:space="preserve">nevyhotoví </w:t>
      </w:r>
      <w:r w:rsidR="00FD7D41">
        <w:rPr>
          <w:sz w:val="21"/>
          <w:szCs w:val="21"/>
        </w:rPr>
        <w:t>evidenci</w:t>
      </w:r>
      <w:r w:rsidR="00DE2AF3">
        <w:rPr>
          <w:sz w:val="21"/>
          <w:szCs w:val="21"/>
        </w:rPr>
        <w:t xml:space="preserve">, nevyhotoví </w:t>
      </w:r>
      <w:r w:rsidR="00912C10">
        <w:rPr>
          <w:sz w:val="21"/>
          <w:szCs w:val="21"/>
        </w:rPr>
        <w:t>ji</w:t>
      </w:r>
      <w:r w:rsidR="00DE2AF3">
        <w:rPr>
          <w:sz w:val="21"/>
          <w:szCs w:val="21"/>
        </w:rPr>
        <w:t xml:space="preserve"> správně, kompletně nebo </w:t>
      </w:r>
      <w:r w:rsidR="000E7EF6">
        <w:rPr>
          <w:sz w:val="21"/>
          <w:szCs w:val="21"/>
        </w:rPr>
        <w:t>včas, nebo</w:t>
      </w:r>
      <w:r w:rsidR="00912C10">
        <w:rPr>
          <w:sz w:val="21"/>
          <w:szCs w:val="21"/>
        </w:rPr>
        <w:t xml:space="preserve"> pokud ji</w:t>
      </w:r>
      <w:r w:rsidR="00DE2AF3">
        <w:rPr>
          <w:sz w:val="21"/>
          <w:szCs w:val="21"/>
        </w:rPr>
        <w:t xml:space="preserve"> neuchová nebo neuchová nejméně po dobu dvou let nebo</w:t>
      </w:r>
    </w:p>
    <w:p w:rsidR="00621B7D" w:rsidRPr="00615BFF" w:rsidRDefault="00621B7D" w:rsidP="00A45617">
      <w:pPr>
        <w:pStyle w:val="Bezmezer"/>
        <w:rPr>
          <w:sz w:val="12"/>
          <w:szCs w:val="12"/>
        </w:rPr>
      </w:pPr>
    </w:p>
    <w:p w:rsidR="002126B8" w:rsidRDefault="00A45617" w:rsidP="00A45617">
      <w:pPr>
        <w:pStyle w:val="Bezmezer"/>
        <w:rPr>
          <w:sz w:val="21"/>
          <w:szCs w:val="21"/>
        </w:rPr>
      </w:pPr>
      <w:r w:rsidRPr="00A45617">
        <w:rPr>
          <w:sz w:val="21"/>
          <w:szCs w:val="21"/>
        </w:rPr>
        <w:t xml:space="preserve">9. </w:t>
      </w:r>
      <w:r w:rsidR="003E40A6">
        <w:rPr>
          <w:sz w:val="21"/>
          <w:szCs w:val="21"/>
        </w:rPr>
        <w:t>v rozporu s</w:t>
      </w:r>
      <w:r w:rsidRPr="00A45617">
        <w:rPr>
          <w:sz w:val="21"/>
          <w:szCs w:val="21"/>
        </w:rPr>
        <w:t xml:space="preserve"> § 19 </w:t>
      </w:r>
      <w:r w:rsidR="000E7EF6">
        <w:rPr>
          <w:sz w:val="21"/>
          <w:szCs w:val="21"/>
        </w:rPr>
        <w:t>odst</w:t>
      </w:r>
      <w:r w:rsidRPr="00A45617">
        <w:rPr>
          <w:sz w:val="21"/>
          <w:szCs w:val="21"/>
        </w:rPr>
        <w:t xml:space="preserve">. 2 </w:t>
      </w:r>
      <w:r w:rsidR="000E7EF6">
        <w:rPr>
          <w:sz w:val="21"/>
          <w:szCs w:val="21"/>
        </w:rPr>
        <w:t xml:space="preserve">nemá k dispozici dokumenty, nemá k dispozici správné dokumenty, kompletní </w:t>
      </w:r>
      <w:r w:rsidR="00897664">
        <w:rPr>
          <w:sz w:val="21"/>
          <w:szCs w:val="21"/>
        </w:rPr>
        <w:t xml:space="preserve">dokumenty </w:t>
      </w:r>
      <w:r w:rsidR="000E7EF6">
        <w:rPr>
          <w:sz w:val="21"/>
          <w:szCs w:val="21"/>
        </w:rPr>
        <w:t xml:space="preserve">nebo </w:t>
      </w:r>
      <w:r w:rsidR="00897664">
        <w:rPr>
          <w:sz w:val="21"/>
          <w:szCs w:val="21"/>
        </w:rPr>
        <w:t xml:space="preserve">dokumenty </w:t>
      </w:r>
      <w:r w:rsidR="000E7EF6">
        <w:rPr>
          <w:sz w:val="21"/>
          <w:szCs w:val="21"/>
        </w:rPr>
        <w:t xml:space="preserve">v předepsané </w:t>
      </w:r>
      <w:r w:rsidR="00897664">
        <w:rPr>
          <w:sz w:val="21"/>
          <w:szCs w:val="21"/>
        </w:rPr>
        <w:t>formě</w:t>
      </w:r>
      <w:r w:rsidRPr="00A45617">
        <w:rPr>
          <w:sz w:val="21"/>
          <w:szCs w:val="21"/>
        </w:rPr>
        <w:t>.</w:t>
      </w:r>
    </w:p>
    <w:p w:rsidR="00897664" w:rsidRPr="007E0952" w:rsidRDefault="00897664" w:rsidP="00A45617">
      <w:pPr>
        <w:pStyle w:val="Bezmezer"/>
        <w:rPr>
          <w:sz w:val="12"/>
          <w:szCs w:val="12"/>
        </w:rPr>
      </w:pPr>
    </w:p>
    <w:p w:rsidR="007E0952" w:rsidRDefault="007E0952" w:rsidP="007E0952">
      <w:pPr>
        <w:pStyle w:val="Bezmezer"/>
        <w:rPr>
          <w:sz w:val="21"/>
          <w:szCs w:val="21"/>
        </w:rPr>
      </w:pPr>
      <w:r w:rsidRPr="007E0952">
        <w:rPr>
          <w:sz w:val="21"/>
          <w:szCs w:val="21"/>
        </w:rPr>
        <w:t xml:space="preserve">(2) </w:t>
      </w:r>
      <w:r w:rsidR="0082261E">
        <w:rPr>
          <w:sz w:val="21"/>
          <w:szCs w:val="21"/>
        </w:rPr>
        <w:t xml:space="preserve">Protiprávně jedná ten, kdo </w:t>
      </w:r>
      <w:r w:rsidR="00767B8B">
        <w:rPr>
          <w:sz w:val="21"/>
          <w:szCs w:val="21"/>
        </w:rPr>
        <w:t>zhotovuje</w:t>
      </w:r>
      <w:r w:rsidR="00C86A34">
        <w:rPr>
          <w:sz w:val="21"/>
          <w:szCs w:val="21"/>
        </w:rPr>
        <w:t xml:space="preserve"> dílo nebo poskyt</w:t>
      </w:r>
      <w:r w:rsidR="00165F14">
        <w:rPr>
          <w:sz w:val="21"/>
          <w:szCs w:val="21"/>
        </w:rPr>
        <w:t>uje</w:t>
      </w:r>
      <w:r w:rsidR="00C1143B">
        <w:rPr>
          <w:sz w:val="21"/>
          <w:szCs w:val="21"/>
        </w:rPr>
        <w:t xml:space="preserve"> služby ve značném rozsahu t</w:t>
      </w:r>
      <w:r w:rsidR="00B864D9">
        <w:rPr>
          <w:sz w:val="21"/>
          <w:szCs w:val="21"/>
        </w:rPr>
        <w:t>akovým způsobem</w:t>
      </w:r>
      <w:r w:rsidR="00C1143B">
        <w:rPr>
          <w:sz w:val="21"/>
          <w:szCs w:val="21"/>
        </w:rPr>
        <w:t>, že jako podnikatel pověří jiného podnikatele</w:t>
      </w:r>
      <w:r w:rsidRPr="007E0952">
        <w:rPr>
          <w:sz w:val="21"/>
          <w:szCs w:val="21"/>
        </w:rPr>
        <w:t xml:space="preserve">, </w:t>
      </w:r>
      <w:r w:rsidR="0082261E">
        <w:rPr>
          <w:sz w:val="21"/>
          <w:szCs w:val="21"/>
        </w:rPr>
        <w:t>o kterém je mu známo nebo o kterém z nedbalosti neví, že při plnění této zakázky</w:t>
      </w:r>
    </w:p>
    <w:p w:rsidR="006E7063" w:rsidRPr="006E7063" w:rsidRDefault="006E7063" w:rsidP="007E0952">
      <w:pPr>
        <w:pStyle w:val="Bezmezer"/>
        <w:rPr>
          <w:sz w:val="12"/>
          <w:szCs w:val="12"/>
        </w:rPr>
      </w:pPr>
    </w:p>
    <w:p w:rsidR="007E0952" w:rsidRPr="007E0952" w:rsidRDefault="009F6363" w:rsidP="007E0952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</w:r>
      <w:r w:rsidR="004F656F">
        <w:rPr>
          <w:sz w:val="21"/>
          <w:szCs w:val="21"/>
        </w:rPr>
        <w:t xml:space="preserve">v rozporu s </w:t>
      </w:r>
      <w:r w:rsidR="007E0952" w:rsidRPr="007E0952">
        <w:rPr>
          <w:sz w:val="21"/>
          <w:szCs w:val="21"/>
        </w:rPr>
        <w:t xml:space="preserve">§ 8 </w:t>
      </w:r>
      <w:r w:rsidR="004F656F">
        <w:rPr>
          <w:sz w:val="21"/>
          <w:szCs w:val="21"/>
        </w:rPr>
        <w:t>odst</w:t>
      </w:r>
      <w:r w:rsidR="007E0952" w:rsidRPr="007E0952">
        <w:rPr>
          <w:sz w:val="21"/>
          <w:szCs w:val="21"/>
        </w:rPr>
        <w:t xml:space="preserve">. 1 </w:t>
      </w:r>
      <w:r w:rsidR="004F656F">
        <w:rPr>
          <w:sz w:val="21"/>
          <w:szCs w:val="21"/>
        </w:rPr>
        <w:t xml:space="preserve">větou </w:t>
      </w:r>
      <w:r w:rsidR="007E0952" w:rsidRPr="007E0952">
        <w:rPr>
          <w:sz w:val="21"/>
          <w:szCs w:val="21"/>
        </w:rPr>
        <w:t xml:space="preserve">1 </w:t>
      </w:r>
      <w:r w:rsidR="004F656F">
        <w:rPr>
          <w:sz w:val="21"/>
          <w:szCs w:val="21"/>
        </w:rPr>
        <w:t>nebo</w:t>
      </w:r>
      <w:r w:rsidR="007E0952" w:rsidRPr="007E0952">
        <w:rPr>
          <w:sz w:val="21"/>
          <w:szCs w:val="21"/>
        </w:rPr>
        <w:t xml:space="preserve"> </w:t>
      </w:r>
      <w:r w:rsidR="004F656F">
        <w:rPr>
          <w:sz w:val="21"/>
          <w:szCs w:val="21"/>
        </w:rPr>
        <w:t>odst</w:t>
      </w:r>
      <w:r w:rsidR="007E0952" w:rsidRPr="007E0952">
        <w:rPr>
          <w:sz w:val="21"/>
          <w:szCs w:val="21"/>
        </w:rPr>
        <w:t xml:space="preserve">. 3 </w:t>
      </w:r>
      <w:r w:rsidR="006C0458">
        <w:rPr>
          <w:sz w:val="21"/>
          <w:szCs w:val="21"/>
        </w:rPr>
        <w:t xml:space="preserve">nezajišťuje pracovní podmínky zde uvedené nebo je </w:t>
      </w:r>
      <w:r w:rsidR="008068F3">
        <w:rPr>
          <w:sz w:val="21"/>
          <w:szCs w:val="21"/>
        </w:rPr>
        <w:tab/>
      </w:r>
      <w:r w:rsidR="006C0458">
        <w:rPr>
          <w:sz w:val="21"/>
          <w:szCs w:val="21"/>
        </w:rPr>
        <w:t xml:space="preserve">nezajištuje včas </w:t>
      </w:r>
      <w:r w:rsidR="006127CC">
        <w:rPr>
          <w:sz w:val="21"/>
          <w:szCs w:val="21"/>
        </w:rPr>
        <w:t xml:space="preserve">nebo </w:t>
      </w:r>
      <w:r w:rsidR="008068F3">
        <w:rPr>
          <w:sz w:val="21"/>
          <w:szCs w:val="21"/>
        </w:rPr>
        <w:t>nehradí příspěvek nebo ho nehradí včas nebo</w:t>
      </w:r>
    </w:p>
    <w:p w:rsidR="00897664" w:rsidRDefault="009F6363" w:rsidP="007E0952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</w:r>
      <w:r w:rsidR="00D92B98">
        <w:rPr>
          <w:sz w:val="21"/>
          <w:szCs w:val="21"/>
        </w:rPr>
        <w:t xml:space="preserve">pověří subdodavatele nebo připustí účast subdodavatele, </w:t>
      </w:r>
      <w:r w:rsidR="0054419F">
        <w:rPr>
          <w:sz w:val="21"/>
          <w:szCs w:val="21"/>
        </w:rPr>
        <w:t xml:space="preserve">který v rozporu s </w:t>
      </w:r>
      <w:r w:rsidR="007E0952" w:rsidRPr="007E0952">
        <w:rPr>
          <w:sz w:val="21"/>
          <w:szCs w:val="21"/>
        </w:rPr>
        <w:t xml:space="preserve">§ 8 </w:t>
      </w:r>
      <w:r w:rsidR="0054419F">
        <w:rPr>
          <w:sz w:val="21"/>
          <w:szCs w:val="21"/>
        </w:rPr>
        <w:t>odst. 1 větou</w:t>
      </w:r>
      <w:r w:rsidR="007E0952" w:rsidRPr="007E0952">
        <w:rPr>
          <w:sz w:val="21"/>
          <w:szCs w:val="21"/>
        </w:rPr>
        <w:t xml:space="preserve"> 1 </w:t>
      </w:r>
      <w:r w:rsidR="0026792B">
        <w:rPr>
          <w:sz w:val="21"/>
          <w:szCs w:val="21"/>
        </w:rPr>
        <w:tab/>
      </w:r>
      <w:r w:rsidR="0054419F">
        <w:rPr>
          <w:sz w:val="21"/>
          <w:szCs w:val="21"/>
        </w:rPr>
        <w:t xml:space="preserve">nebo odst. </w:t>
      </w:r>
      <w:r w:rsidR="007E0952" w:rsidRPr="007E0952">
        <w:rPr>
          <w:sz w:val="21"/>
          <w:szCs w:val="21"/>
        </w:rPr>
        <w:t xml:space="preserve">3 </w:t>
      </w:r>
      <w:r w:rsidR="005F4AFD">
        <w:rPr>
          <w:sz w:val="21"/>
          <w:szCs w:val="21"/>
        </w:rPr>
        <w:t xml:space="preserve">nezajišťuje pracovní podmínky zde uvedené nebo je nezajištuje včas nebo nehradí </w:t>
      </w:r>
      <w:r w:rsidR="0026792B">
        <w:rPr>
          <w:sz w:val="21"/>
          <w:szCs w:val="21"/>
        </w:rPr>
        <w:tab/>
      </w:r>
      <w:r w:rsidR="005F4AFD">
        <w:rPr>
          <w:sz w:val="21"/>
          <w:szCs w:val="21"/>
        </w:rPr>
        <w:t>příspěvek nebo ho nehradí včas</w:t>
      </w:r>
      <w:r w:rsidR="007E0952" w:rsidRPr="007E0952">
        <w:rPr>
          <w:sz w:val="21"/>
          <w:szCs w:val="21"/>
        </w:rPr>
        <w:t>.</w:t>
      </w:r>
    </w:p>
    <w:p w:rsidR="009F6363" w:rsidRPr="005D12F6" w:rsidRDefault="009F6363" w:rsidP="007E0952">
      <w:pPr>
        <w:pStyle w:val="Bezmezer"/>
        <w:rPr>
          <w:sz w:val="12"/>
          <w:szCs w:val="12"/>
        </w:rPr>
      </w:pPr>
    </w:p>
    <w:p w:rsidR="009F6363" w:rsidRDefault="009F6363" w:rsidP="009F6363">
      <w:pPr>
        <w:pStyle w:val="Bezmezer"/>
        <w:rPr>
          <w:sz w:val="21"/>
          <w:szCs w:val="21"/>
        </w:rPr>
      </w:pPr>
      <w:r w:rsidRPr="009F6363">
        <w:rPr>
          <w:sz w:val="21"/>
          <w:szCs w:val="21"/>
        </w:rPr>
        <w:t xml:space="preserve">(3) </w:t>
      </w:r>
      <w:r w:rsidR="005E4647">
        <w:rPr>
          <w:sz w:val="21"/>
          <w:szCs w:val="21"/>
        </w:rPr>
        <w:t xml:space="preserve">Přestupek může být v případech podle odstavce </w:t>
      </w:r>
      <w:r w:rsidRPr="009F6363">
        <w:rPr>
          <w:sz w:val="21"/>
          <w:szCs w:val="21"/>
        </w:rPr>
        <w:t xml:space="preserve">1 </w:t>
      </w:r>
      <w:r w:rsidR="005E4647">
        <w:rPr>
          <w:sz w:val="21"/>
          <w:szCs w:val="21"/>
        </w:rPr>
        <w:t>č</w:t>
      </w:r>
      <w:r w:rsidRPr="009F6363">
        <w:rPr>
          <w:sz w:val="21"/>
          <w:szCs w:val="21"/>
        </w:rPr>
        <w:t xml:space="preserve">. 1 </w:t>
      </w:r>
      <w:r w:rsidR="005E4647">
        <w:rPr>
          <w:sz w:val="21"/>
          <w:szCs w:val="21"/>
        </w:rPr>
        <w:t xml:space="preserve">a odstavce </w:t>
      </w:r>
      <w:r w:rsidRPr="009F6363">
        <w:rPr>
          <w:sz w:val="21"/>
          <w:szCs w:val="21"/>
        </w:rPr>
        <w:t xml:space="preserve">2 </w:t>
      </w:r>
      <w:r w:rsidR="005E4647">
        <w:rPr>
          <w:sz w:val="21"/>
          <w:szCs w:val="21"/>
        </w:rPr>
        <w:t>potrestán peněžitou pokutou ve výši až pět set tisíc euro,</w:t>
      </w:r>
      <w:r w:rsidRPr="009F6363">
        <w:rPr>
          <w:sz w:val="21"/>
          <w:szCs w:val="21"/>
        </w:rPr>
        <w:t xml:space="preserve"> </w:t>
      </w:r>
      <w:r w:rsidR="005E4647">
        <w:rPr>
          <w:sz w:val="21"/>
          <w:szCs w:val="21"/>
        </w:rPr>
        <w:t>v ostatních případech peněžitou pokutou ve výši až třicet tisíc euro</w:t>
      </w:r>
      <w:r w:rsidRPr="009F6363">
        <w:rPr>
          <w:sz w:val="21"/>
          <w:szCs w:val="21"/>
        </w:rPr>
        <w:t>.</w:t>
      </w:r>
    </w:p>
    <w:p w:rsidR="005D12F6" w:rsidRPr="005D12F6" w:rsidRDefault="005D12F6" w:rsidP="009F6363">
      <w:pPr>
        <w:pStyle w:val="Bezmezer"/>
        <w:rPr>
          <w:sz w:val="12"/>
          <w:szCs w:val="12"/>
        </w:rPr>
      </w:pPr>
    </w:p>
    <w:p w:rsidR="009F6363" w:rsidRDefault="009F6363" w:rsidP="009F6363">
      <w:pPr>
        <w:pStyle w:val="Bezmezer"/>
        <w:rPr>
          <w:sz w:val="21"/>
          <w:szCs w:val="21"/>
        </w:rPr>
      </w:pPr>
      <w:r w:rsidRPr="009F6363">
        <w:rPr>
          <w:sz w:val="21"/>
          <w:szCs w:val="21"/>
        </w:rPr>
        <w:t xml:space="preserve">(4) </w:t>
      </w:r>
      <w:r w:rsidR="00AD42D2">
        <w:rPr>
          <w:sz w:val="21"/>
          <w:szCs w:val="21"/>
        </w:rPr>
        <w:t xml:space="preserve">Správní úřady ve smyslu </w:t>
      </w:r>
      <w:r w:rsidRPr="009F6363">
        <w:rPr>
          <w:sz w:val="21"/>
          <w:szCs w:val="21"/>
        </w:rPr>
        <w:t xml:space="preserve">§ 36 </w:t>
      </w:r>
      <w:r w:rsidR="00AD42D2">
        <w:rPr>
          <w:sz w:val="21"/>
          <w:szCs w:val="21"/>
        </w:rPr>
        <w:t>odst</w:t>
      </w:r>
      <w:r w:rsidRPr="009F6363">
        <w:rPr>
          <w:sz w:val="21"/>
          <w:szCs w:val="21"/>
        </w:rPr>
        <w:t xml:space="preserve">. 1 </w:t>
      </w:r>
      <w:r w:rsidR="00AD42D2">
        <w:rPr>
          <w:sz w:val="21"/>
          <w:szCs w:val="21"/>
        </w:rPr>
        <w:t>č</w:t>
      </w:r>
      <w:r w:rsidRPr="009F6363">
        <w:rPr>
          <w:sz w:val="21"/>
          <w:szCs w:val="21"/>
        </w:rPr>
        <w:t xml:space="preserve">. 1 </w:t>
      </w:r>
      <w:r w:rsidR="00AE663B">
        <w:rPr>
          <w:sz w:val="21"/>
          <w:szCs w:val="21"/>
        </w:rPr>
        <w:t xml:space="preserve">přestupkového </w:t>
      </w:r>
      <w:r w:rsidR="00AD42D2">
        <w:rPr>
          <w:sz w:val="21"/>
          <w:szCs w:val="21"/>
        </w:rPr>
        <w:t xml:space="preserve">zákona </w:t>
      </w:r>
      <w:r w:rsidR="00486BB4">
        <w:rPr>
          <w:sz w:val="21"/>
          <w:szCs w:val="21"/>
        </w:rPr>
        <w:t>jsou úřady jmenované</w:t>
      </w:r>
      <w:r w:rsidR="00AE663B">
        <w:rPr>
          <w:sz w:val="21"/>
          <w:szCs w:val="21"/>
        </w:rPr>
        <w:t xml:space="preserve"> v </w:t>
      </w:r>
      <w:r w:rsidRPr="009F6363">
        <w:rPr>
          <w:sz w:val="21"/>
          <w:szCs w:val="21"/>
        </w:rPr>
        <w:t xml:space="preserve">§ 16 </w:t>
      </w:r>
      <w:r w:rsidR="00AE663B">
        <w:rPr>
          <w:sz w:val="21"/>
          <w:szCs w:val="21"/>
        </w:rPr>
        <w:t>pro konkrétní odvětví</w:t>
      </w:r>
      <w:r w:rsidRPr="009F6363">
        <w:rPr>
          <w:sz w:val="21"/>
          <w:szCs w:val="21"/>
        </w:rPr>
        <w:t>.</w:t>
      </w:r>
    </w:p>
    <w:p w:rsidR="005D12F6" w:rsidRPr="005D12F6" w:rsidRDefault="005D12F6" w:rsidP="009F6363">
      <w:pPr>
        <w:pStyle w:val="Bezmezer"/>
        <w:rPr>
          <w:sz w:val="12"/>
          <w:szCs w:val="12"/>
        </w:rPr>
      </w:pPr>
    </w:p>
    <w:p w:rsidR="009F6363" w:rsidRDefault="009F6363" w:rsidP="009F6363">
      <w:pPr>
        <w:pStyle w:val="Bezmezer"/>
        <w:rPr>
          <w:sz w:val="21"/>
          <w:szCs w:val="21"/>
        </w:rPr>
      </w:pPr>
      <w:r w:rsidRPr="009F6363">
        <w:rPr>
          <w:sz w:val="21"/>
          <w:szCs w:val="21"/>
        </w:rPr>
        <w:t xml:space="preserve">(5) </w:t>
      </w:r>
      <w:r w:rsidR="00A02FB3">
        <w:rPr>
          <w:sz w:val="21"/>
          <w:szCs w:val="21"/>
        </w:rPr>
        <w:t>Pro</w:t>
      </w:r>
      <w:r w:rsidR="00C947A9">
        <w:rPr>
          <w:sz w:val="21"/>
          <w:szCs w:val="21"/>
        </w:rPr>
        <w:t xml:space="preserve"> výkon </w:t>
      </w:r>
      <w:r w:rsidR="00A02FB3">
        <w:rPr>
          <w:sz w:val="21"/>
          <w:szCs w:val="21"/>
        </w:rPr>
        <w:t xml:space="preserve">rozhodnutí </w:t>
      </w:r>
      <w:r w:rsidR="00C947A9">
        <w:rPr>
          <w:sz w:val="21"/>
          <w:szCs w:val="21"/>
        </w:rPr>
        <w:t>ve prospěch</w:t>
      </w:r>
      <w:r w:rsidR="00165F14">
        <w:rPr>
          <w:sz w:val="21"/>
          <w:szCs w:val="21"/>
        </w:rPr>
        <w:t xml:space="preserve"> spolkových</w:t>
      </w:r>
      <w:r w:rsidR="00C947A9">
        <w:rPr>
          <w:sz w:val="21"/>
          <w:szCs w:val="21"/>
        </w:rPr>
        <w:t xml:space="preserve"> úřadů </w:t>
      </w:r>
      <w:r w:rsidR="000515AB">
        <w:rPr>
          <w:sz w:val="21"/>
          <w:szCs w:val="21"/>
        </w:rPr>
        <w:t>a přímých spolkových p</w:t>
      </w:r>
      <w:r w:rsidR="00C947A9">
        <w:rPr>
          <w:sz w:val="21"/>
          <w:szCs w:val="21"/>
        </w:rPr>
        <w:t xml:space="preserve">rávnických osob veřejného práva a pro výkon věcného zajištění majetku </w:t>
      </w:r>
      <w:r w:rsidR="00486BB4">
        <w:rPr>
          <w:sz w:val="21"/>
          <w:szCs w:val="21"/>
        </w:rPr>
        <w:t xml:space="preserve">podle § 111d trestního řádu ve spojení s </w:t>
      </w:r>
      <w:r w:rsidRPr="009F6363">
        <w:rPr>
          <w:sz w:val="21"/>
          <w:szCs w:val="21"/>
        </w:rPr>
        <w:t xml:space="preserve">§ 46 </w:t>
      </w:r>
      <w:r w:rsidR="00486BB4">
        <w:rPr>
          <w:sz w:val="21"/>
          <w:szCs w:val="21"/>
        </w:rPr>
        <w:t xml:space="preserve">přestupkového zákona </w:t>
      </w:r>
      <w:r w:rsidR="009371CC">
        <w:rPr>
          <w:sz w:val="21"/>
          <w:szCs w:val="21"/>
        </w:rPr>
        <w:t>ze strany úřadů uvedených</w:t>
      </w:r>
      <w:r w:rsidR="000515AB">
        <w:rPr>
          <w:sz w:val="21"/>
          <w:szCs w:val="21"/>
        </w:rPr>
        <w:t xml:space="preserve"> v </w:t>
      </w:r>
      <w:r w:rsidRPr="009F6363">
        <w:rPr>
          <w:sz w:val="21"/>
          <w:szCs w:val="21"/>
        </w:rPr>
        <w:t xml:space="preserve">§ 16 </w:t>
      </w:r>
      <w:r w:rsidR="000515AB">
        <w:rPr>
          <w:sz w:val="21"/>
          <w:szCs w:val="21"/>
        </w:rPr>
        <w:t xml:space="preserve">platí spolkový </w:t>
      </w:r>
      <w:r w:rsidR="00E27355">
        <w:rPr>
          <w:sz w:val="21"/>
          <w:szCs w:val="21"/>
        </w:rPr>
        <w:t>zákon o správních postupech</w:t>
      </w:r>
      <w:r w:rsidRPr="009F6363">
        <w:rPr>
          <w:sz w:val="21"/>
          <w:szCs w:val="21"/>
        </w:rPr>
        <w:t>.</w:t>
      </w:r>
    </w:p>
    <w:p w:rsidR="00F26B8D" w:rsidRPr="00436779" w:rsidRDefault="00F26B8D" w:rsidP="009F6363">
      <w:pPr>
        <w:pStyle w:val="Bezmezer"/>
        <w:rPr>
          <w:sz w:val="12"/>
          <w:szCs w:val="12"/>
        </w:rPr>
      </w:pPr>
    </w:p>
    <w:p w:rsidR="00F26B8D" w:rsidRPr="00A17524" w:rsidRDefault="00F26B8D" w:rsidP="009F6363">
      <w:pPr>
        <w:pStyle w:val="Bezmezer"/>
        <w:rPr>
          <w:b/>
          <w:sz w:val="21"/>
          <w:szCs w:val="21"/>
        </w:rPr>
      </w:pPr>
      <w:r w:rsidRPr="00A17524">
        <w:rPr>
          <w:b/>
          <w:sz w:val="21"/>
          <w:szCs w:val="21"/>
        </w:rPr>
        <w:t>Poznámka</w:t>
      </w:r>
    </w:p>
    <w:p w:rsidR="00F26B8D" w:rsidRPr="00436779" w:rsidRDefault="00F26B8D" w:rsidP="009F6363">
      <w:pPr>
        <w:pStyle w:val="Bezmezer"/>
        <w:rPr>
          <w:sz w:val="12"/>
          <w:szCs w:val="12"/>
        </w:rPr>
      </w:pPr>
    </w:p>
    <w:p w:rsidR="00F26B8D" w:rsidRDefault="00F26B8D" w:rsidP="009F6363">
      <w:pPr>
        <w:pStyle w:val="Bezmezer"/>
        <w:rPr>
          <w:sz w:val="21"/>
          <w:szCs w:val="21"/>
        </w:rPr>
      </w:pPr>
      <w:r w:rsidRPr="00F26B8D">
        <w:rPr>
          <w:sz w:val="21"/>
          <w:szCs w:val="21"/>
        </w:rPr>
        <w:t xml:space="preserve">(+++ </w:t>
      </w:r>
      <w:r w:rsidR="00D82270">
        <w:rPr>
          <w:sz w:val="21"/>
          <w:szCs w:val="21"/>
        </w:rPr>
        <w:t>Hlava</w:t>
      </w:r>
      <w:r w:rsidRPr="00F26B8D">
        <w:rPr>
          <w:sz w:val="21"/>
          <w:szCs w:val="21"/>
        </w:rPr>
        <w:t xml:space="preserve"> 6 (§ 16 </w:t>
      </w:r>
      <w:r w:rsidR="00BA0F31">
        <w:rPr>
          <w:sz w:val="21"/>
          <w:szCs w:val="21"/>
        </w:rPr>
        <w:t>až</w:t>
      </w:r>
      <w:r w:rsidRPr="00F26B8D">
        <w:rPr>
          <w:sz w:val="21"/>
          <w:szCs w:val="21"/>
        </w:rPr>
        <w:t xml:space="preserve"> 23): </w:t>
      </w:r>
      <w:r w:rsidR="00BA0F31">
        <w:rPr>
          <w:sz w:val="21"/>
          <w:szCs w:val="21"/>
        </w:rPr>
        <w:t xml:space="preserve">Pro použití srov. </w:t>
      </w:r>
      <w:r w:rsidRPr="00F26B8D">
        <w:rPr>
          <w:sz w:val="21"/>
          <w:szCs w:val="21"/>
        </w:rPr>
        <w:t xml:space="preserve">§ 13 </w:t>
      </w:r>
      <w:r w:rsidR="00BA0F31">
        <w:rPr>
          <w:sz w:val="21"/>
          <w:szCs w:val="21"/>
        </w:rPr>
        <w:t>a</w:t>
      </w:r>
      <w:r w:rsidRPr="00F26B8D">
        <w:rPr>
          <w:sz w:val="21"/>
          <w:szCs w:val="21"/>
        </w:rPr>
        <w:t xml:space="preserve"> 13a +++)</w:t>
      </w:r>
    </w:p>
    <w:p w:rsidR="00350DF7" w:rsidRPr="00FD648F" w:rsidRDefault="00350DF7" w:rsidP="009F6363">
      <w:pPr>
        <w:pStyle w:val="Bezmezer"/>
        <w:rPr>
          <w:sz w:val="12"/>
          <w:szCs w:val="12"/>
        </w:rPr>
      </w:pPr>
    </w:p>
    <w:p w:rsidR="00350DF7" w:rsidRPr="00F61E23" w:rsidRDefault="00350DF7" w:rsidP="00350DF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Hlava 7</w:t>
      </w:r>
    </w:p>
    <w:p w:rsidR="00350DF7" w:rsidRDefault="00350DF7" w:rsidP="00350DF7">
      <w:pPr>
        <w:pStyle w:val="Bezmezer"/>
        <w:rPr>
          <w:sz w:val="21"/>
          <w:szCs w:val="21"/>
        </w:rPr>
      </w:pPr>
      <w:r>
        <w:rPr>
          <w:b/>
          <w:sz w:val="24"/>
          <w:szCs w:val="24"/>
        </w:rPr>
        <w:t>Závěrečná ustanovení</w:t>
      </w:r>
    </w:p>
    <w:p w:rsidR="00350DF7" w:rsidRPr="00883FDC" w:rsidRDefault="00350DF7" w:rsidP="009F6363">
      <w:pPr>
        <w:pStyle w:val="Bezmezer"/>
        <w:rPr>
          <w:sz w:val="12"/>
          <w:szCs w:val="12"/>
        </w:rPr>
      </w:pPr>
    </w:p>
    <w:p w:rsidR="006038DF" w:rsidRDefault="006038DF" w:rsidP="009F6363">
      <w:pPr>
        <w:pStyle w:val="Bezmezer"/>
        <w:rPr>
          <w:sz w:val="21"/>
          <w:szCs w:val="21"/>
        </w:rPr>
      </w:pPr>
      <w:r>
        <w:rPr>
          <w:b/>
        </w:rPr>
        <w:t>§ 24</w:t>
      </w:r>
      <w:r w:rsidR="00FD648F">
        <w:rPr>
          <w:b/>
        </w:rPr>
        <w:t xml:space="preserve"> Evaluace</w:t>
      </w:r>
    </w:p>
    <w:p w:rsidR="006038DF" w:rsidRPr="00FD648F" w:rsidRDefault="006038DF" w:rsidP="009F6363">
      <w:pPr>
        <w:pStyle w:val="Bezmezer"/>
        <w:rPr>
          <w:sz w:val="12"/>
          <w:szCs w:val="12"/>
        </w:rPr>
      </w:pPr>
    </w:p>
    <w:p w:rsidR="00883FDC" w:rsidRDefault="00893D78" w:rsidP="009F6363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Sazby minimální mzdy stanovené podle </w:t>
      </w:r>
      <w:r w:rsidR="00883FDC" w:rsidRPr="00883FDC">
        <w:rPr>
          <w:sz w:val="21"/>
          <w:szCs w:val="21"/>
        </w:rPr>
        <w:t xml:space="preserve">§ 7 </w:t>
      </w:r>
      <w:r>
        <w:rPr>
          <w:sz w:val="21"/>
          <w:szCs w:val="21"/>
        </w:rPr>
        <w:t xml:space="preserve">jsou kontrolovány </w:t>
      </w:r>
      <w:r w:rsidR="00C472A6">
        <w:rPr>
          <w:sz w:val="21"/>
          <w:szCs w:val="21"/>
        </w:rPr>
        <w:t>z</w:t>
      </w:r>
      <w:r w:rsidR="005D2FCF">
        <w:rPr>
          <w:sz w:val="21"/>
          <w:szCs w:val="21"/>
        </w:rPr>
        <w:t xml:space="preserve"> hlediska jejich účinnosti na </w:t>
      </w:r>
      <w:r w:rsidR="00B2039F">
        <w:rPr>
          <w:sz w:val="21"/>
          <w:szCs w:val="21"/>
        </w:rPr>
        <w:t>z</w:t>
      </w:r>
      <w:r w:rsidR="005D2FCF">
        <w:rPr>
          <w:sz w:val="21"/>
          <w:szCs w:val="21"/>
        </w:rPr>
        <w:t xml:space="preserve">aměstnanost, </w:t>
      </w:r>
      <w:r w:rsidR="00EB5FB7">
        <w:rPr>
          <w:sz w:val="21"/>
          <w:szCs w:val="21"/>
        </w:rPr>
        <w:t xml:space="preserve">především na </w:t>
      </w:r>
      <w:r w:rsidR="005D2FCF">
        <w:rPr>
          <w:sz w:val="21"/>
          <w:szCs w:val="21"/>
        </w:rPr>
        <w:t xml:space="preserve">vytváření </w:t>
      </w:r>
      <w:r w:rsidR="009E7C54" w:rsidRPr="009E7C54">
        <w:rPr>
          <w:sz w:val="21"/>
          <w:szCs w:val="21"/>
        </w:rPr>
        <w:t>pracovní</w:t>
      </w:r>
      <w:r w:rsidR="005D2FCF">
        <w:rPr>
          <w:sz w:val="21"/>
          <w:szCs w:val="21"/>
        </w:rPr>
        <w:t>ch</w:t>
      </w:r>
      <w:r w:rsidR="009E7C54" w:rsidRPr="009E7C54">
        <w:rPr>
          <w:sz w:val="21"/>
          <w:szCs w:val="21"/>
        </w:rPr>
        <w:t xml:space="preserve"> míst s povinným přispíváním do systému sociálního zabezpečení </w:t>
      </w:r>
      <w:r>
        <w:rPr>
          <w:sz w:val="21"/>
          <w:szCs w:val="21"/>
        </w:rPr>
        <w:t>a na vytv</w:t>
      </w:r>
      <w:r w:rsidR="00624F0A">
        <w:rPr>
          <w:sz w:val="21"/>
          <w:szCs w:val="21"/>
        </w:rPr>
        <w:t>áření</w:t>
      </w:r>
      <w:r>
        <w:rPr>
          <w:sz w:val="21"/>
          <w:szCs w:val="21"/>
        </w:rPr>
        <w:t xml:space="preserve"> přiměřených </w:t>
      </w:r>
      <w:r w:rsidR="00E92BC9">
        <w:rPr>
          <w:sz w:val="21"/>
          <w:szCs w:val="21"/>
        </w:rPr>
        <w:t>minimálních požadavků na pracovní podmínky</w:t>
      </w:r>
      <w:r w:rsidR="00883FDC" w:rsidRPr="00883FDC">
        <w:rPr>
          <w:sz w:val="21"/>
          <w:szCs w:val="21"/>
        </w:rPr>
        <w:t xml:space="preserve">, </w:t>
      </w:r>
      <w:r w:rsidR="00E92BC9">
        <w:rPr>
          <w:sz w:val="21"/>
          <w:szCs w:val="21"/>
        </w:rPr>
        <w:t>po pěti letech od nabytí účinnosti zákona</w:t>
      </w:r>
      <w:r w:rsidR="00FD648F">
        <w:rPr>
          <w:sz w:val="21"/>
          <w:szCs w:val="21"/>
        </w:rPr>
        <w:t>.</w:t>
      </w:r>
    </w:p>
    <w:p w:rsidR="00B04529" w:rsidRPr="00B04529" w:rsidRDefault="00B04529" w:rsidP="009F6363">
      <w:pPr>
        <w:pStyle w:val="Bezmezer"/>
        <w:rPr>
          <w:sz w:val="12"/>
          <w:szCs w:val="12"/>
        </w:rPr>
      </w:pPr>
    </w:p>
    <w:p w:rsidR="00B04529" w:rsidRDefault="00B04529" w:rsidP="009F6363">
      <w:pPr>
        <w:pStyle w:val="Bezmezer"/>
        <w:rPr>
          <w:b/>
        </w:rPr>
      </w:pPr>
      <w:r>
        <w:rPr>
          <w:b/>
        </w:rPr>
        <w:lastRenderedPageBreak/>
        <w:t>§ 24a Přechodná ustanovení</w:t>
      </w:r>
    </w:p>
    <w:p w:rsidR="008E61D1" w:rsidRPr="008E61D1" w:rsidRDefault="008E61D1" w:rsidP="008E61D1">
      <w:pPr>
        <w:pStyle w:val="Bezmezer"/>
        <w:rPr>
          <w:sz w:val="12"/>
          <w:szCs w:val="12"/>
        </w:rPr>
      </w:pPr>
    </w:p>
    <w:p w:rsidR="00B04529" w:rsidRDefault="007B0F23" w:rsidP="008E61D1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V období od 1</w:t>
      </w:r>
      <w:r w:rsidR="008E61D1" w:rsidRPr="008E61D1">
        <w:rPr>
          <w:sz w:val="21"/>
          <w:szCs w:val="21"/>
        </w:rPr>
        <w:t xml:space="preserve">. </w:t>
      </w:r>
      <w:r>
        <w:rPr>
          <w:sz w:val="21"/>
          <w:szCs w:val="21"/>
        </w:rPr>
        <w:t>ledne</w:t>
      </w:r>
      <w:r w:rsidR="008E61D1" w:rsidRPr="008E61D1">
        <w:rPr>
          <w:sz w:val="21"/>
          <w:szCs w:val="21"/>
        </w:rPr>
        <w:t xml:space="preserve"> 2015 </w:t>
      </w:r>
      <w:r>
        <w:rPr>
          <w:sz w:val="21"/>
          <w:szCs w:val="21"/>
        </w:rPr>
        <w:t>do 31. prosince</w:t>
      </w:r>
      <w:r w:rsidR="008E61D1" w:rsidRPr="008E61D1">
        <w:rPr>
          <w:sz w:val="21"/>
          <w:szCs w:val="21"/>
        </w:rPr>
        <w:t xml:space="preserve"> 2017 </w:t>
      </w:r>
      <w:r>
        <w:rPr>
          <w:sz w:val="21"/>
          <w:szCs w:val="21"/>
        </w:rPr>
        <w:t xml:space="preserve">platí </w:t>
      </w:r>
      <w:r w:rsidR="008E61D1" w:rsidRPr="008E61D1">
        <w:rPr>
          <w:sz w:val="21"/>
          <w:szCs w:val="21"/>
        </w:rPr>
        <w:t xml:space="preserve">§ 1 </w:t>
      </w:r>
      <w:r w:rsidR="00066C83">
        <w:rPr>
          <w:sz w:val="21"/>
          <w:szCs w:val="21"/>
        </w:rPr>
        <w:t xml:space="preserve">s tím, že je </w:t>
      </w:r>
      <w:r w:rsidR="00D563D2">
        <w:rPr>
          <w:sz w:val="21"/>
          <w:szCs w:val="21"/>
        </w:rPr>
        <w:t xml:space="preserve">nedosažení </w:t>
      </w:r>
      <w:r w:rsidR="00D8552C">
        <w:rPr>
          <w:sz w:val="21"/>
          <w:szCs w:val="21"/>
        </w:rPr>
        <w:t xml:space="preserve">limitů </w:t>
      </w:r>
      <w:r w:rsidR="00D563D2">
        <w:rPr>
          <w:sz w:val="21"/>
          <w:szCs w:val="21"/>
        </w:rPr>
        <w:t xml:space="preserve">minimální mzdy </w:t>
      </w:r>
      <w:r w:rsidR="00D8552C">
        <w:rPr>
          <w:sz w:val="21"/>
          <w:szCs w:val="21"/>
        </w:rPr>
        <w:t>předepsaných</w:t>
      </w:r>
      <w:r w:rsidR="00D563D2">
        <w:rPr>
          <w:sz w:val="21"/>
          <w:szCs w:val="21"/>
        </w:rPr>
        <w:t xml:space="preserve"> podle zákona o minimální mzdě slučitelné s cíli podle § 1</w:t>
      </w:r>
      <w:r w:rsidR="008E61D1" w:rsidRPr="008E61D1">
        <w:rPr>
          <w:sz w:val="21"/>
          <w:szCs w:val="21"/>
        </w:rPr>
        <w:t xml:space="preserve">, </w:t>
      </w:r>
      <w:r w:rsidR="00D563D2">
        <w:rPr>
          <w:sz w:val="21"/>
          <w:szCs w:val="21"/>
        </w:rPr>
        <w:t xml:space="preserve">je-li to nutné pro postupné dosažení mzdové hladiny </w:t>
      </w:r>
      <w:r w:rsidR="00D8552C">
        <w:rPr>
          <w:sz w:val="21"/>
          <w:szCs w:val="21"/>
        </w:rPr>
        <w:t>definované pro příslušné</w:t>
      </w:r>
      <w:r w:rsidR="00D563D2">
        <w:rPr>
          <w:sz w:val="21"/>
          <w:szCs w:val="21"/>
        </w:rPr>
        <w:t xml:space="preserve"> odvětví </w:t>
      </w:r>
      <w:r w:rsidR="00D8552C">
        <w:rPr>
          <w:sz w:val="21"/>
          <w:szCs w:val="21"/>
        </w:rPr>
        <w:t>na základě ustanovení</w:t>
      </w:r>
      <w:r w:rsidR="00D563D2">
        <w:rPr>
          <w:sz w:val="21"/>
          <w:szCs w:val="21"/>
        </w:rPr>
        <w:t xml:space="preserve"> zákona o minimální mzdě</w:t>
      </w:r>
      <w:r w:rsidR="009E0BF2">
        <w:rPr>
          <w:sz w:val="21"/>
          <w:szCs w:val="21"/>
        </w:rPr>
        <w:t>.</w:t>
      </w:r>
      <w:r w:rsidR="00D563D2">
        <w:rPr>
          <w:sz w:val="21"/>
          <w:szCs w:val="21"/>
        </w:rPr>
        <w:t xml:space="preserve"> </w:t>
      </w:r>
      <w:r w:rsidR="009E0BF2">
        <w:rPr>
          <w:sz w:val="21"/>
          <w:szCs w:val="21"/>
        </w:rPr>
        <w:t xml:space="preserve">Musí při tom být zohledněny </w:t>
      </w:r>
      <w:r w:rsidR="00D563D2">
        <w:rPr>
          <w:sz w:val="21"/>
          <w:szCs w:val="21"/>
        </w:rPr>
        <w:t xml:space="preserve">čestné a funkční </w:t>
      </w:r>
      <w:r w:rsidR="00EE0D39">
        <w:rPr>
          <w:sz w:val="21"/>
          <w:szCs w:val="21"/>
        </w:rPr>
        <w:t>soutěžní podmínky a</w:t>
      </w:r>
      <w:r w:rsidR="00714A73">
        <w:rPr>
          <w:sz w:val="21"/>
          <w:szCs w:val="21"/>
        </w:rPr>
        <w:t xml:space="preserve"> ud</w:t>
      </w:r>
      <w:r w:rsidR="00EE0D39">
        <w:rPr>
          <w:sz w:val="21"/>
          <w:szCs w:val="21"/>
        </w:rPr>
        <w:t>r</w:t>
      </w:r>
      <w:r w:rsidR="00714A73">
        <w:rPr>
          <w:sz w:val="21"/>
          <w:szCs w:val="21"/>
        </w:rPr>
        <w:t>žení pracovních míst s povinným přispíváním do systému sociálního zabezpečení.</w:t>
      </w:r>
    </w:p>
    <w:p w:rsidR="00886D7D" w:rsidRDefault="00886D7D" w:rsidP="008E61D1">
      <w:pPr>
        <w:pStyle w:val="Bezmezer"/>
        <w:rPr>
          <w:sz w:val="21"/>
          <w:szCs w:val="21"/>
        </w:rPr>
      </w:pPr>
    </w:p>
    <w:p w:rsidR="00886D7D" w:rsidRDefault="00886D7D" w:rsidP="008E61D1">
      <w:pPr>
        <w:pStyle w:val="Bezmezer"/>
        <w:rPr>
          <w:sz w:val="21"/>
          <w:szCs w:val="21"/>
        </w:rPr>
      </w:pPr>
      <w:r>
        <w:rPr>
          <w:b/>
        </w:rPr>
        <w:t>§ 25 Nabytí účinnosti, pozbytí platnosti</w:t>
      </w:r>
    </w:p>
    <w:p w:rsidR="00886D7D" w:rsidRDefault="00886D7D" w:rsidP="008E61D1">
      <w:pPr>
        <w:pStyle w:val="Bezmezer"/>
        <w:rPr>
          <w:sz w:val="21"/>
          <w:szCs w:val="21"/>
        </w:rPr>
      </w:pPr>
    </w:p>
    <w:p w:rsidR="00D8552C" w:rsidRPr="008D14E4" w:rsidRDefault="006955B3" w:rsidP="008E61D1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Tento zákon nabývá účinnosti dnem </w:t>
      </w:r>
      <w:r w:rsidR="00794879">
        <w:rPr>
          <w:sz w:val="21"/>
          <w:szCs w:val="21"/>
        </w:rPr>
        <w:t xml:space="preserve">následujícím po dni </w:t>
      </w:r>
      <w:bookmarkStart w:id="0" w:name="_GoBack"/>
      <w:bookmarkEnd w:id="0"/>
      <w:r>
        <w:rPr>
          <w:sz w:val="21"/>
          <w:szCs w:val="21"/>
        </w:rPr>
        <w:t>zveřejnění.</w:t>
      </w:r>
    </w:p>
    <w:sectPr w:rsidR="00D8552C" w:rsidRPr="008D14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EC" w:rsidRDefault="006226EC" w:rsidP="006226EC">
      <w:pPr>
        <w:spacing w:after="0" w:line="240" w:lineRule="auto"/>
      </w:pPr>
      <w:r>
        <w:separator/>
      </w:r>
    </w:p>
  </w:endnote>
  <w:endnote w:type="continuationSeparator" w:id="0">
    <w:p w:rsidR="006226EC" w:rsidRDefault="006226EC" w:rsidP="0062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40288509"/>
      <w:docPartObj>
        <w:docPartGallery w:val="Page Numbers (Bottom of Page)"/>
        <w:docPartUnique/>
      </w:docPartObj>
    </w:sdtPr>
    <w:sdtEndPr/>
    <w:sdtContent>
      <w:p w:rsidR="006226EC" w:rsidRPr="00161C79" w:rsidRDefault="00B87F2D">
        <w:pPr>
          <w:pStyle w:val="Zpat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- </w:t>
        </w:r>
        <w:r w:rsidR="006226EC" w:rsidRPr="00161C79">
          <w:rPr>
            <w:sz w:val="18"/>
            <w:szCs w:val="18"/>
          </w:rPr>
          <w:t xml:space="preserve">strana </w:t>
        </w:r>
        <w:r w:rsidR="006226EC" w:rsidRPr="00161C79">
          <w:rPr>
            <w:sz w:val="18"/>
            <w:szCs w:val="18"/>
          </w:rPr>
          <w:fldChar w:fldCharType="begin"/>
        </w:r>
        <w:r w:rsidR="006226EC" w:rsidRPr="00161C79">
          <w:rPr>
            <w:sz w:val="18"/>
            <w:szCs w:val="18"/>
          </w:rPr>
          <w:instrText>PAGE   \* MERGEFORMAT</w:instrText>
        </w:r>
        <w:r w:rsidR="006226EC" w:rsidRPr="00161C79">
          <w:rPr>
            <w:sz w:val="18"/>
            <w:szCs w:val="18"/>
          </w:rPr>
          <w:fldChar w:fldCharType="separate"/>
        </w:r>
        <w:r w:rsidR="00794879">
          <w:rPr>
            <w:noProof/>
            <w:sz w:val="18"/>
            <w:szCs w:val="18"/>
          </w:rPr>
          <w:t>11</w:t>
        </w:r>
        <w:r w:rsidR="006226EC" w:rsidRPr="00161C79">
          <w:rPr>
            <w:sz w:val="18"/>
            <w:szCs w:val="18"/>
          </w:rPr>
          <w:fldChar w:fldCharType="end"/>
        </w:r>
        <w:r w:rsidR="00637BF7" w:rsidRPr="00161C79">
          <w:rPr>
            <w:sz w:val="18"/>
            <w:szCs w:val="18"/>
          </w:rPr>
          <w:t xml:space="preserve"> z</w:t>
        </w:r>
        <w:r>
          <w:rPr>
            <w:sz w:val="18"/>
            <w:szCs w:val="18"/>
          </w:rPr>
          <w:t> </w:t>
        </w:r>
        <w:r w:rsidR="00637BF7" w:rsidRPr="00161C79">
          <w:rPr>
            <w:sz w:val="18"/>
            <w:szCs w:val="18"/>
          </w:rPr>
          <w:t>12</w:t>
        </w:r>
        <w:r>
          <w:rPr>
            <w:sz w:val="18"/>
            <w:szCs w:val="18"/>
          </w:rPr>
          <w:t xml:space="preserve"> -</w:t>
        </w:r>
      </w:p>
    </w:sdtContent>
  </w:sdt>
  <w:p w:rsidR="006226EC" w:rsidRDefault="006226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EC" w:rsidRDefault="006226EC" w:rsidP="006226EC">
      <w:pPr>
        <w:spacing w:after="0" w:line="240" w:lineRule="auto"/>
      </w:pPr>
      <w:r>
        <w:separator/>
      </w:r>
    </w:p>
  </w:footnote>
  <w:footnote w:type="continuationSeparator" w:id="0">
    <w:p w:rsidR="006226EC" w:rsidRDefault="006226EC" w:rsidP="0062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13" w:rsidRDefault="005364E1" w:rsidP="00190013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Služba Spolkového ministerstva spravedlnosti </w:t>
    </w:r>
    <w:r w:rsidR="008F06EE">
      <w:rPr>
        <w:sz w:val="16"/>
        <w:szCs w:val="16"/>
      </w:rPr>
      <w:t>a ochrany</w:t>
    </w:r>
    <w:r>
      <w:rPr>
        <w:sz w:val="16"/>
        <w:szCs w:val="16"/>
      </w:rPr>
      <w:t xml:space="preserve"> spotřebitele</w:t>
    </w:r>
    <w:r w:rsidR="00190013" w:rsidRPr="00190013">
      <w:rPr>
        <w:sz w:val="16"/>
        <w:szCs w:val="16"/>
      </w:rPr>
      <w:t xml:space="preserve"> </w:t>
    </w:r>
  </w:p>
  <w:p w:rsidR="006226EC" w:rsidRPr="00190013" w:rsidRDefault="005364E1" w:rsidP="00190013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ve spolupráci s </w:t>
    </w:r>
    <w:proofErr w:type="spellStart"/>
    <w:r w:rsidR="00190013" w:rsidRPr="00190013">
      <w:rPr>
        <w:sz w:val="16"/>
        <w:szCs w:val="16"/>
      </w:rPr>
      <w:t>juris</w:t>
    </w:r>
    <w:proofErr w:type="spellEnd"/>
    <w:r w:rsidR="00190013" w:rsidRPr="00190013">
      <w:rPr>
        <w:sz w:val="16"/>
        <w:szCs w:val="16"/>
      </w:rPr>
      <w:t xml:space="preserve"> </w:t>
    </w:r>
    <w:proofErr w:type="spellStart"/>
    <w:r w:rsidR="00190013" w:rsidRPr="00190013">
      <w:rPr>
        <w:sz w:val="16"/>
        <w:szCs w:val="16"/>
      </w:rPr>
      <w:t>GmbH</w:t>
    </w:r>
    <w:proofErr w:type="spellEnd"/>
    <w:r w:rsidR="00190013" w:rsidRPr="00190013">
      <w:rPr>
        <w:sz w:val="16"/>
        <w:szCs w:val="16"/>
      </w:rPr>
      <w:t xml:space="preserve"> - www.juris.de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44"/>
    <w:rsid w:val="000004DC"/>
    <w:rsid w:val="00000808"/>
    <w:rsid w:val="00000872"/>
    <w:rsid w:val="00002B3F"/>
    <w:rsid w:val="00002C57"/>
    <w:rsid w:val="00003390"/>
    <w:rsid w:val="00003828"/>
    <w:rsid w:val="00003EA4"/>
    <w:rsid w:val="0001029A"/>
    <w:rsid w:val="0001316D"/>
    <w:rsid w:val="00015974"/>
    <w:rsid w:val="00034A0B"/>
    <w:rsid w:val="00036ED8"/>
    <w:rsid w:val="00043EA3"/>
    <w:rsid w:val="0005095B"/>
    <w:rsid w:val="000515AB"/>
    <w:rsid w:val="000602B6"/>
    <w:rsid w:val="0006425B"/>
    <w:rsid w:val="00064335"/>
    <w:rsid w:val="00066C83"/>
    <w:rsid w:val="000671AE"/>
    <w:rsid w:val="00072154"/>
    <w:rsid w:val="000770DA"/>
    <w:rsid w:val="00083028"/>
    <w:rsid w:val="00085FA7"/>
    <w:rsid w:val="00087A05"/>
    <w:rsid w:val="00093908"/>
    <w:rsid w:val="00095494"/>
    <w:rsid w:val="00096933"/>
    <w:rsid w:val="00096DD1"/>
    <w:rsid w:val="000A07B6"/>
    <w:rsid w:val="000A1D3D"/>
    <w:rsid w:val="000A6550"/>
    <w:rsid w:val="000A74B4"/>
    <w:rsid w:val="000B17CD"/>
    <w:rsid w:val="000B5297"/>
    <w:rsid w:val="000C2136"/>
    <w:rsid w:val="000C56F0"/>
    <w:rsid w:val="000C5938"/>
    <w:rsid w:val="000D28AA"/>
    <w:rsid w:val="000E3A47"/>
    <w:rsid w:val="000E3B0E"/>
    <w:rsid w:val="000E4BA3"/>
    <w:rsid w:val="000E541B"/>
    <w:rsid w:val="000E6D52"/>
    <w:rsid w:val="000E7358"/>
    <w:rsid w:val="000E79C5"/>
    <w:rsid w:val="000E7C04"/>
    <w:rsid w:val="000E7EF6"/>
    <w:rsid w:val="000F0ED0"/>
    <w:rsid w:val="000F4214"/>
    <w:rsid w:val="000F5B81"/>
    <w:rsid w:val="00100B6F"/>
    <w:rsid w:val="00101B06"/>
    <w:rsid w:val="00104A9A"/>
    <w:rsid w:val="00104AB4"/>
    <w:rsid w:val="00111773"/>
    <w:rsid w:val="001145AC"/>
    <w:rsid w:val="00116A28"/>
    <w:rsid w:val="0011793F"/>
    <w:rsid w:val="00120018"/>
    <w:rsid w:val="0012209F"/>
    <w:rsid w:val="0012459D"/>
    <w:rsid w:val="001343A8"/>
    <w:rsid w:val="001371E5"/>
    <w:rsid w:val="001436CA"/>
    <w:rsid w:val="00143C66"/>
    <w:rsid w:val="00145ADE"/>
    <w:rsid w:val="00146959"/>
    <w:rsid w:val="0015570F"/>
    <w:rsid w:val="00156738"/>
    <w:rsid w:val="001613D6"/>
    <w:rsid w:val="00161C79"/>
    <w:rsid w:val="001647BB"/>
    <w:rsid w:val="001656D6"/>
    <w:rsid w:val="00165F14"/>
    <w:rsid w:val="001669B2"/>
    <w:rsid w:val="0017287F"/>
    <w:rsid w:val="00172A39"/>
    <w:rsid w:val="00173700"/>
    <w:rsid w:val="00180184"/>
    <w:rsid w:val="0018033F"/>
    <w:rsid w:val="0018232E"/>
    <w:rsid w:val="0018290B"/>
    <w:rsid w:val="00183431"/>
    <w:rsid w:val="00190013"/>
    <w:rsid w:val="0019383A"/>
    <w:rsid w:val="001946E9"/>
    <w:rsid w:val="0019504E"/>
    <w:rsid w:val="00196308"/>
    <w:rsid w:val="001A1B9C"/>
    <w:rsid w:val="001B0C5F"/>
    <w:rsid w:val="001B4B74"/>
    <w:rsid w:val="001B4FB0"/>
    <w:rsid w:val="001D24B0"/>
    <w:rsid w:val="001D24CD"/>
    <w:rsid w:val="001D41D2"/>
    <w:rsid w:val="001E105A"/>
    <w:rsid w:val="001E6A00"/>
    <w:rsid w:val="001F3293"/>
    <w:rsid w:val="001F4EAB"/>
    <w:rsid w:val="001F6A08"/>
    <w:rsid w:val="001F7978"/>
    <w:rsid w:val="00201F1A"/>
    <w:rsid w:val="002059E2"/>
    <w:rsid w:val="002126B8"/>
    <w:rsid w:val="00213909"/>
    <w:rsid w:val="002146B2"/>
    <w:rsid w:val="002224C8"/>
    <w:rsid w:val="00224C5A"/>
    <w:rsid w:val="00224C5C"/>
    <w:rsid w:val="002255DB"/>
    <w:rsid w:val="002266EF"/>
    <w:rsid w:val="00233931"/>
    <w:rsid w:val="00235174"/>
    <w:rsid w:val="00235337"/>
    <w:rsid w:val="0024654E"/>
    <w:rsid w:val="00250609"/>
    <w:rsid w:val="00252706"/>
    <w:rsid w:val="0025487E"/>
    <w:rsid w:val="002560A6"/>
    <w:rsid w:val="00260194"/>
    <w:rsid w:val="0026401B"/>
    <w:rsid w:val="002644A5"/>
    <w:rsid w:val="00265B03"/>
    <w:rsid w:val="0026792B"/>
    <w:rsid w:val="00267F39"/>
    <w:rsid w:val="0027385D"/>
    <w:rsid w:val="00274C5D"/>
    <w:rsid w:val="00283858"/>
    <w:rsid w:val="0028516E"/>
    <w:rsid w:val="00286D00"/>
    <w:rsid w:val="00290E7D"/>
    <w:rsid w:val="002914A5"/>
    <w:rsid w:val="00291FE4"/>
    <w:rsid w:val="00295692"/>
    <w:rsid w:val="00297142"/>
    <w:rsid w:val="002A3736"/>
    <w:rsid w:val="002A7C92"/>
    <w:rsid w:val="002B0ECD"/>
    <w:rsid w:val="002B1297"/>
    <w:rsid w:val="002B322B"/>
    <w:rsid w:val="002B7BE3"/>
    <w:rsid w:val="002C0C5C"/>
    <w:rsid w:val="002C33B9"/>
    <w:rsid w:val="002C47D7"/>
    <w:rsid w:val="002D422B"/>
    <w:rsid w:val="002E0F27"/>
    <w:rsid w:val="002E3516"/>
    <w:rsid w:val="002F03F8"/>
    <w:rsid w:val="002F503F"/>
    <w:rsid w:val="002F6451"/>
    <w:rsid w:val="002F74B0"/>
    <w:rsid w:val="00300C42"/>
    <w:rsid w:val="00301AE4"/>
    <w:rsid w:val="00301C87"/>
    <w:rsid w:val="00310831"/>
    <w:rsid w:val="00310E2E"/>
    <w:rsid w:val="003146B8"/>
    <w:rsid w:val="00317DB3"/>
    <w:rsid w:val="00320F93"/>
    <w:rsid w:val="003446F5"/>
    <w:rsid w:val="003452CC"/>
    <w:rsid w:val="00345EB7"/>
    <w:rsid w:val="00350DF7"/>
    <w:rsid w:val="003517B1"/>
    <w:rsid w:val="00352058"/>
    <w:rsid w:val="0035362A"/>
    <w:rsid w:val="00363793"/>
    <w:rsid w:val="00366D25"/>
    <w:rsid w:val="00366FBE"/>
    <w:rsid w:val="003776A1"/>
    <w:rsid w:val="003818D1"/>
    <w:rsid w:val="0038517A"/>
    <w:rsid w:val="003938F5"/>
    <w:rsid w:val="003962EA"/>
    <w:rsid w:val="003A1606"/>
    <w:rsid w:val="003A3DB8"/>
    <w:rsid w:val="003A5BCD"/>
    <w:rsid w:val="003B17D8"/>
    <w:rsid w:val="003B2F40"/>
    <w:rsid w:val="003B6259"/>
    <w:rsid w:val="003B7B90"/>
    <w:rsid w:val="003C0F73"/>
    <w:rsid w:val="003C130C"/>
    <w:rsid w:val="003C263D"/>
    <w:rsid w:val="003C4103"/>
    <w:rsid w:val="003C4137"/>
    <w:rsid w:val="003C4457"/>
    <w:rsid w:val="003D01EF"/>
    <w:rsid w:val="003D7AC7"/>
    <w:rsid w:val="003E3698"/>
    <w:rsid w:val="003E40A6"/>
    <w:rsid w:val="003E5C1E"/>
    <w:rsid w:val="003E6417"/>
    <w:rsid w:val="003F018C"/>
    <w:rsid w:val="003F0A5F"/>
    <w:rsid w:val="003F0F0F"/>
    <w:rsid w:val="004014F7"/>
    <w:rsid w:val="0040525D"/>
    <w:rsid w:val="00405493"/>
    <w:rsid w:val="004057C6"/>
    <w:rsid w:val="0040580F"/>
    <w:rsid w:val="00406C57"/>
    <w:rsid w:val="00411CD9"/>
    <w:rsid w:val="0041634E"/>
    <w:rsid w:val="0042132F"/>
    <w:rsid w:val="00421E87"/>
    <w:rsid w:val="00425C99"/>
    <w:rsid w:val="00430637"/>
    <w:rsid w:val="00430AB6"/>
    <w:rsid w:val="00431DA5"/>
    <w:rsid w:val="00436779"/>
    <w:rsid w:val="00436A1C"/>
    <w:rsid w:val="004466D5"/>
    <w:rsid w:val="00447C0D"/>
    <w:rsid w:val="00450737"/>
    <w:rsid w:val="004511A3"/>
    <w:rsid w:val="00452F3A"/>
    <w:rsid w:val="00456B0D"/>
    <w:rsid w:val="0046536F"/>
    <w:rsid w:val="00466866"/>
    <w:rsid w:val="00471C54"/>
    <w:rsid w:val="0047514B"/>
    <w:rsid w:val="00477E6F"/>
    <w:rsid w:val="00481247"/>
    <w:rsid w:val="004834C8"/>
    <w:rsid w:val="004846C2"/>
    <w:rsid w:val="00485CAD"/>
    <w:rsid w:val="00486BB4"/>
    <w:rsid w:val="00492AEB"/>
    <w:rsid w:val="00492B1F"/>
    <w:rsid w:val="00492E63"/>
    <w:rsid w:val="004A1BBF"/>
    <w:rsid w:val="004B0E79"/>
    <w:rsid w:val="004B5725"/>
    <w:rsid w:val="004B6DFB"/>
    <w:rsid w:val="004D0AB1"/>
    <w:rsid w:val="004D4B64"/>
    <w:rsid w:val="004D737B"/>
    <w:rsid w:val="004E2E41"/>
    <w:rsid w:val="004E762C"/>
    <w:rsid w:val="004E77E3"/>
    <w:rsid w:val="004E7825"/>
    <w:rsid w:val="004F656F"/>
    <w:rsid w:val="00500374"/>
    <w:rsid w:val="0050134C"/>
    <w:rsid w:val="00514D41"/>
    <w:rsid w:val="005254FC"/>
    <w:rsid w:val="005267E6"/>
    <w:rsid w:val="005303A7"/>
    <w:rsid w:val="005314ED"/>
    <w:rsid w:val="005364E1"/>
    <w:rsid w:val="00536991"/>
    <w:rsid w:val="00536E1E"/>
    <w:rsid w:val="00543486"/>
    <w:rsid w:val="0054419F"/>
    <w:rsid w:val="00553FB1"/>
    <w:rsid w:val="005639A4"/>
    <w:rsid w:val="00566B57"/>
    <w:rsid w:val="00567C44"/>
    <w:rsid w:val="00567F8C"/>
    <w:rsid w:val="005746F2"/>
    <w:rsid w:val="00577C04"/>
    <w:rsid w:val="005A024F"/>
    <w:rsid w:val="005A56FD"/>
    <w:rsid w:val="005B08B4"/>
    <w:rsid w:val="005B50D3"/>
    <w:rsid w:val="005B51FD"/>
    <w:rsid w:val="005B5DBE"/>
    <w:rsid w:val="005C110F"/>
    <w:rsid w:val="005C278E"/>
    <w:rsid w:val="005D12F6"/>
    <w:rsid w:val="005D2FCF"/>
    <w:rsid w:val="005D3613"/>
    <w:rsid w:val="005D7236"/>
    <w:rsid w:val="005D7B59"/>
    <w:rsid w:val="005E4647"/>
    <w:rsid w:val="005E5014"/>
    <w:rsid w:val="005E5445"/>
    <w:rsid w:val="005E625C"/>
    <w:rsid w:val="005F2963"/>
    <w:rsid w:val="005F4AFD"/>
    <w:rsid w:val="005F6472"/>
    <w:rsid w:val="00601E47"/>
    <w:rsid w:val="006038DF"/>
    <w:rsid w:val="006046E8"/>
    <w:rsid w:val="00604AD7"/>
    <w:rsid w:val="00607926"/>
    <w:rsid w:val="006119E6"/>
    <w:rsid w:val="006125DC"/>
    <w:rsid w:val="006127CC"/>
    <w:rsid w:val="00615BFF"/>
    <w:rsid w:val="00621B7D"/>
    <w:rsid w:val="006226EC"/>
    <w:rsid w:val="00624F0A"/>
    <w:rsid w:val="00627EC9"/>
    <w:rsid w:val="006333B0"/>
    <w:rsid w:val="00633C65"/>
    <w:rsid w:val="00635EDE"/>
    <w:rsid w:val="00636C6D"/>
    <w:rsid w:val="00637BF7"/>
    <w:rsid w:val="00640439"/>
    <w:rsid w:val="00641284"/>
    <w:rsid w:val="006464B0"/>
    <w:rsid w:val="00655A28"/>
    <w:rsid w:val="00660301"/>
    <w:rsid w:val="00664496"/>
    <w:rsid w:val="00672763"/>
    <w:rsid w:val="00672C65"/>
    <w:rsid w:val="006805AC"/>
    <w:rsid w:val="00680A88"/>
    <w:rsid w:val="00683551"/>
    <w:rsid w:val="00683739"/>
    <w:rsid w:val="00686E9D"/>
    <w:rsid w:val="006942EA"/>
    <w:rsid w:val="006955B3"/>
    <w:rsid w:val="006A1F17"/>
    <w:rsid w:val="006A21C2"/>
    <w:rsid w:val="006A501A"/>
    <w:rsid w:val="006A5BE9"/>
    <w:rsid w:val="006B4C14"/>
    <w:rsid w:val="006B527D"/>
    <w:rsid w:val="006C0458"/>
    <w:rsid w:val="006C2D9E"/>
    <w:rsid w:val="006D383E"/>
    <w:rsid w:val="006D5628"/>
    <w:rsid w:val="006D5D12"/>
    <w:rsid w:val="006E005B"/>
    <w:rsid w:val="006E0789"/>
    <w:rsid w:val="006E117B"/>
    <w:rsid w:val="006E1372"/>
    <w:rsid w:val="006E1FE3"/>
    <w:rsid w:val="006E7063"/>
    <w:rsid w:val="006F16B0"/>
    <w:rsid w:val="006F18AA"/>
    <w:rsid w:val="006F3E26"/>
    <w:rsid w:val="006F4FD4"/>
    <w:rsid w:val="00701E51"/>
    <w:rsid w:val="00702C5E"/>
    <w:rsid w:val="00705731"/>
    <w:rsid w:val="00707647"/>
    <w:rsid w:val="007076F8"/>
    <w:rsid w:val="00710ADD"/>
    <w:rsid w:val="007120CE"/>
    <w:rsid w:val="00714A73"/>
    <w:rsid w:val="00715A4C"/>
    <w:rsid w:val="00716F7D"/>
    <w:rsid w:val="007222A3"/>
    <w:rsid w:val="00722CF2"/>
    <w:rsid w:val="00725E4A"/>
    <w:rsid w:val="00732460"/>
    <w:rsid w:val="00741BA8"/>
    <w:rsid w:val="007452D2"/>
    <w:rsid w:val="007476EA"/>
    <w:rsid w:val="007518E1"/>
    <w:rsid w:val="00755821"/>
    <w:rsid w:val="00760A20"/>
    <w:rsid w:val="007617AE"/>
    <w:rsid w:val="00762619"/>
    <w:rsid w:val="00762C7F"/>
    <w:rsid w:val="00764488"/>
    <w:rsid w:val="00766C49"/>
    <w:rsid w:val="00767B8B"/>
    <w:rsid w:val="00770B88"/>
    <w:rsid w:val="00774321"/>
    <w:rsid w:val="0078566F"/>
    <w:rsid w:val="007857F0"/>
    <w:rsid w:val="007908E7"/>
    <w:rsid w:val="00794879"/>
    <w:rsid w:val="00794A56"/>
    <w:rsid w:val="007A1E17"/>
    <w:rsid w:val="007B0006"/>
    <w:rsid w:val="007B0F23"/>
    <w:rsid w:val="007C2CDB"/>
    <w:rsid w:val="007C7882"/>
    <w:rsid w:val="007D1E72"/>
    <w:rsid w:val="007D452C"/>
    <w:rsid w:val="007D5F06"/>
    <w:rsid w:val="007E0952"/>
    <w:rsid w:val="007E29B7"/>
    <w:rsid w:val="007E35BC"/>
    <w:rsid w:val="007E7532"/>
    <w:rsid w:val="007F2C93"/>
    <w:rsid w:val="007F7908"/>
    <w:rsid w:val="00800B7E"/>
    <w:rsid w:val="00803CF3"/>
    <w:rsid w:val="00804982"/>
    <w:rsid w:val="008051E6"/>
    <w:rsid w:val="0080534D"/>
    <w:rsid w:val="008065B6"/>
    <w:rsid w:val="008068F3"/>
    <w:rsid w:val="008131F0"/>
    <w:rsid w:val="00815D44"/>
    <w:rsid w:val="008208B9"/>
    <w:rsid w:val="0082261E"/>
    <w:rsid w:val="008239DF"/>
    <w:rsid w:val="00826199"/>
    <w:rsid w:val="00826D48"/>
    <w:rsid w:val="008309D1"/>
    <w:rsid w:val="00831D94"/>
    <w:rsid w:val="00834FDE"/>
    <w:rsid w:val="00835245"/>
    <w:rsid w:val="0083716A"/>
    <w:rsid w:val="0083727E"/>
    <w:rsid w:val="0084047D"/>
    <w:rsid w:val="0084058A"/>
    <w:rsid w:val="00841F12"/>
    <w:rsid w:val="00843A51"/>
    <w:rsid w:val="0084704D"/>
    <w:rsid w:val="00851B64"/>
    <w:rsid w:val="008535A2"/>
    <w:rsid w:val="00856115"/>
    <w:rsid w:val="00862925"/>
    <w:rsid w:val="008667DE"/>
    <w:rsid w:val="00866E0A"/>
    <w:rsid w:val="00872F9E"/>
    <w:rsid w:val="00873988"/>
    <w:rsid w:val="0087685A"/>
    <w:rsid w:val="008770E2"/>
    <w:rsid w:val="00883FDC"/>
    <w:rsid w:val="008843EE"/>
    <w:rsid w:val="008846EA"/>
    <w:rsid w:val="00886D7D"/>
    <w:rsid w:val="00887160"/>
    <w:rsid w:val="00890F04"/>
    <w:rsid w:val="00891603"/>
    <w:rsid w:val="00893209"/>
    <w:rsid w:val="00893D78"/>
    <w:rsid w:val="00895EAB"/>
    <w:rsid w:val="0089642F"/>
    <w:rsid w:val="00897664"/>
    <w:rsid w:val="008A1267"/>
    <w:rsid w:val="008A18D6"/>
    <w:rsid w:val="008B18EB"/>
    <w:rsid w:val="008B2FDA"/>
    <w:rsid w:val="008B4302"/>
    <w:rsid w:val="008B7160"/>
    <w:rsid w:val="008B7256"/>
    <w:rsid w:val="008B7AE3"/>
    <w:rsid w:val="008C0C57"/>
    <w:rsid w:val="008C3219"/>
    <w:rsid w:val="008C4E5E"/>
    <w:rsid w:val="008D12E6"/>
    <w:rsid w:val="008D14E4"/>
    <w:rsid w:val="008D2817"/>
    <w:rsid w:val="008D662A"/>
    <w:rsid w:val="008E0141"/>
    <w:rsid w:val="008E0B63"/>
    <w:rsid w:val="008E0C1E"/>
    <w:rsid w:val="008E28F8"/>
    <w:rsid w:val="008E61D1"/>
    <w:rsid w:val="008E6576"/>
    <w:rsid w:val="008F06EE"/>
    <w:rsid w:val="008F20AA"/>
    <w:rsid w:val="008F32C5"/>
    <w:rsid w:val="008F6238"/>
    <w:rsid w:val="00906D81"/>
    <w:rsid w:val="00912C10"/>
    <w:rsid w:val="0091310A"/>
    <w:rsid w:val="00915D0A"/>
    <w:rsid w:val="00920BA5"/>
    <w:rsid w:val="00925DA2"/>
    <w:rsid w:val="00934C44"/>
    <w:rsid w:val="009365C1"/>
    <w:rsid w:val="009371CC"/>
    <w:rsid w:val="00940BAB"/>
    <w:rsid w:val="00940CD9"/>
    <w:rsid w:val="00942A55"/>
    <w:rsid w:val="00953D93"/>
    <w:rsid w:val="00960CE7"/>
    <w:rsid w:val="009623B6"/>
    <w:rsid w:val="0096567A"/>
    <w:rsid w:val="00966464"/>
    <w:rsid w:val="0097048B"/>
    <w:rsid w:val="00971D0B"/>
    <w:rsid w:val="00980AB4"/>
    <w:rsid w:val="009810AF"/>
    <w:rsid w:val="0098474D"/>
    <w:rsid w:val="009945F6"/>
    <w:rsid w:val="009949B4"/>
    <w:rsid w:val="009A4BC0"/>
    <w:rsid w:val="009A614C"/>
    <w:rsid w:val="009A6B14"/>
    <w:rsid w:val="009B40A9"/>
    <w:rsid w:val="009B46AD"/>
    <w:rsid w:val="009C179E"/>
    <w:rsid w:val="009C1E48"/>
    <w:rsid w:val="009C2A12"/>
    <w:rsid w:val="009C42A3"/>
    <w:rsid w:val="009C7874"/>
    <w:rsid w:val="009D1D1B"/>
    <w:rsid w:val="009D4851"/>
    <w:rsid w:val="009E0BF2"/>
    <w:rsid w:val="009E3E83"/>
    <w:rsid w:val="009E3FB0"/>
    <w:rsid w:val="009E7C54"/>
    <w:rsid w:val="009F04C1"/>
    <w:rsid w:val="009F0574"/>
    <w:rsid w:val="009F1ACD"/>
    <w:rsid w:val="009F21D8"/>
    <w:rsid w:val="009F266F"/>
    <w:rsid w:val="009F6363"/>
    <w:rsid w:val="00A002CF"/>
    <w:rsid w:val="00A01296"/>
    <w:rsid w:val="00A017AD"/>
    <w:rsid w:val="00A02FB3"/>
    <w:rsid w:val="00A12916"/>
    <w:rsid w:val="00A13312"/>
    <w:rsid w:val="00A1587B"/>
    <w:rsid w:val="00A16A57"/>
    <w:rsid w:val="00A17524"/>
    <w:rsid w:val="00A22272"/>
    <w:rsid w:val="00A24B72"/>
    <w:rsid w:val="00A25CFC"/>
    <w:rsid w:val="00A33C1F"/>
    <w:rsid w:val="00A41089"/>
    <w:rsid w:val="00A45617"/>
    <w:rsid w:val="00A47106"/>
    <w:rsid w:val="00A47358"/>
    <w:rsid w:val="00A56D85"/>
    <w:rsid w:val="00A604D5"/>
    <w:rsid w:val="00A608B9"/>
    <w:rsid w:val="00A64E69"/>
    <w:rsid w:val="00A71096"/>
    <w:rsid w:val="00A72C2F"/>
    <w:rsid w:val="00A76334"/>
    <w:rsid w:val="00A77A1B"/>
    <w:rsid w:val="00A82A66"/>
    <w:rsid w:val="00A8444F"/>
    <w:rsid w:val="00A901F9"/>
    <w:rsid w:val="00A91F7B"/>
    <w:rsid w:val="00A9289A"/>
    <w:rsid w:val="00A92ACC"/>
    <w:rsid w:val="00A94B56"/>
    <w:rsid w:val="00AA2154"/>
    <w:rsid w:val="00AA4228"/>
    <w:rsid w:val="00AA4565"/>
    <w:rsid w:val="00AA701A"/>
    <w:rsid w:val="00AB1154"/>
    <w:rsid w:val="00AB622A"/>
    <w:rsid w:val="00AB641E"/>
    <w:rsid w:val="00AB7E0C"/>
    <w:rsid w:val="00AC003F"/>
    <w:rsid w:val="00AC09B5"/>
    <w:rsid w:val="00AC32E2"/>
    <w:rsid w:val="00AD30BB"/>
    <w:rsid w:val="00AD42D2"/>
    <w:rsid w:val="00AD6D1C"/>
    <w:rsid w:val="00AE4081"/>
    <w:rsid w:val="00AE663B"/>
    <w:rsid w:val="00AF4478"/>
    <w:rsid w:val="00B00289"/>
    <w:rsid w:val="00B027BD"/>
    <w:rsid w:val="00B03BE6"/>
    <w:rsid w:val="00B04529"/>
    <w:rsid w:val="00B1038D"/>
    <w:rsid w:val="00B10923"/>
    <w:rsid w:val="00B147E6"/>
    <w:rsid w:val="00B165BF"/>
    <w:rsid w:val="00B2039F"/>
    <w:rsid w:val="00B21A93"/>
    <w:rsid w:val="00B2372C"/>
    <w:rsid w:val="00B30D04"/>
    <w:rsid w:val="00B4062B"/>
    <w:rsid w:val="00B433C5"/>
    <w:rsid w:val="00B4456B"/>
    <w:rsid w:val="00B53297"/>
    <w:rsid w:val="00B57777"/>
    <w:rsid w:val="00B66ABE"/>
    <w:rsid w:val="00B67780"/>
    <w:rsid w:val="00B732CC"/>
    <w:rsid w:val="00B73C4E"/>
    <w:rsid w:val="00B775F4"/>
    <w:rsid w:val="00B77CBF"/>
    <w:rsid w:val="00B8007D"/>
    <w:rsid w:val="00B81D50"/>
    <w:rsid w:val="00B85DB9"/>
    <w:rsid w:val="00B864D9"/>
    <w:rsid w:val="00B86CF9"/>
    <w:rsid w:val="00B86D94"/>
    <w:rsid w:val="00B87F2D"/>
    <w:rsid w:val="00B969F1"/>
    <w:rsid w:val="00B96B35"/>
    <w:rsid w:val="00BA0B91"/>
    <w:rsid w:val="00BA0F31"/>
    <w:rsid w:val="00BA1B71"/>
    <w:rsid w:val="00BA272B"/>
    <w:rsid w:val="00BA3E7E"/>
    <w:rsid w:val="00BA4C2F"/>
    <w:rsid w:val="00BA4F1D"/>
    <w:rsid w:val="00BA7286"/>
    <w:rsid w:val="00BA7462"/>
    <w:rsid w:val="00BA7F5F"/>
    <w:rsid w:val="00BB05C5"/>
    <w:rsid w:val="00BB4805"/>
    <w:rsid w:val="00BC025F"/>
    <w:rsid w:val="00BC7895"/>
    <w:rsid w:val="00BD34D3"/>
    <w:rsid w:val="00BD3A94"/>
    <w:rsid w:val="00BE17A2"/>
    <w:rsid w:val="00BE296E"/>
    <w:rsid w:val="00BE3B13"/>
    <w:rsid w:val="00BF0C80"/>
    <w:rsid w:val="00BF2488"/>
    <w:rsid w:val="00BF53F3"/>
    <w:rsid w:val="00C05D9C"/>
    <w:rsid w:val="00C10CBB"/>
    <w:rsid w:val="00C1143B"/>
    <w:rsid w:val="00C146EF"/>
    <w:rsid w:val="00C15ED2"/>
    <w:rsid w:val="00C17B0C"/>
    <w:rsid w:val="00C22A0F"/>
    <w:rsid w:val="00C323A0"/>
    <w:rsid w:val="00C339BE"/>
    <w:rsid w:val="00C43A72"/>
    <w:rsid w:val="00C45EA3"/>
    <w:rsid w:val="00C45EC7"/>
    <w:rsid w:val="00C472A6"/>
    <w:rsid w:val="00C47D50"/>
    <w:rsid w:val="00C512B4"/>
    <w:rsid w:val="00C57FFB"/>
    <w:rsid w:val="00C62251"/>
    <w:rsid w:val="00C62680"/>
    <w:rsid w:val="00C72196"/>
    <w:rsid w:val="00C76F19"/>
    <w:rsid w:val="00C77528"/>
    <w:rsid w:val="00C824D6"/>
    <w:rsid w:val="00C82663"/>
    <w:rsid w:val="00C86A34"/>
    <w:rsid w:val="00C90A21"/>
    <w:rsid w:val="00C93FFD"/>
    <w:rsid w:val="00C947A9"/>
    <w:rsid w:val="00CA4299"/>
    <w:rsid w:val="00CA55E3"/>
    <w:rsid w:val="00CB4E53"/>
    <w:rsid w:val="00CC3782"/>
    <w:rsid w:val="00CD21EE"/>
    <w:rsid w:val="00CD2564"/>
    <w:rsid w:val="00CD6914"/>
    <w:rsid w:val="00CE4570"/>
    <w:rsid w:val="00CF0CB3"/>
    <w:rsid w:val="00CF1720"/>
    <w:rsid w:val="00CF2E05"/>
    <w:rsid w:val="00CF538F"/>
    <w:rsid w:val="00D038DC"/>
    <w:rsid w:val="00D03E1F"/>
    <w:rsid w:val="00D0546F"/>
    <w:rsid w:val="00D0595B"/>
    <w:rsid w:val="00D10596"/>
    <w:rsid w:val="00D11A91"/>
    <w:rsid w:val="00D15646"/>
    <w:rsid w:val="00D16E09"/>
    <w:rsid w:val="00D20D93"/>
    <w:rsid w:val="00D230FF"/>
    <w:rsid w:val="00D24DB4"/>
    <w:rsid w:val="00D36DA6"/>
    <w:rsid w:val="00D47819"/>
    <w:rsid w:val="00D51B41"/>
    <w:rsid w:val="00D563D2"/>
    <w:rsid w:val="00D611FD"/>
    <w:rsid w:val="00D62D7E"/>
    <w:rsid w:val="00D645C6"/>
    <w:rsid w:val="00D72F22"/>
    <w:rsid w:val="00D7340E"/>
    <w:rsid w:val="00D73AC3"/>
    <w:rsid w:val="00D75CC0"/>
    <w:rsid w:val="00D82270"/>
    <w:rsid w:val="00D8552C"/>
    <w:rsid w:val="00D85A57"/>
    <w:rsid w:val="00D917FE"/>
    <w:rsid w:val="00D92B98"/>
    <w:rsid w:val="00D93BAF"/>
    <w:rsid w:val="00D96B03"/>
    <w:rsid w:val="00DA06AE"/>
    <w:rsid w:val="00DB27EC"/>
    <w:rsid w:val="00DB2884"/>
    <w:rsid w:val="00DB2B98"/>
    <w:rsid w:val="00DB42CD"/>
    <w:rsid w:val="00DB5893"/>
    <w:rsid w:val="00DB59F0"/>
    <w:rsid w:val="00DC3C57"/>
    <w:rsid w:val="00DC6139"/>
    <w:rsid w:val="00DD3B5B"/>
    <w:rsid w:val="00DE2AF3"/>
    <w:rsid w:val="00DE3925"/>
    <w:rsid w:val="00DE455F"/>
    <w:rsid w:val="00DE5BA8"/>
    <w:rsid w:val="00DF1778"/>
    <w:rsid w:val="00DF2E1B"/>
    <w:rsid w:val="00DF3678"/>
    <w:rsid w:val="00DF3A28"/>
    <w:rsid w:val="00DF49D1"/>
    <w:rsid w:val="00DF6EB3"/>
    <w:rsid w:val="00E041C2"/>
    <w:rsid w:val="00E05C6D"/>
    <w:rsid w:val="00E07AFC"/>
    <w:rsid w:val="00E11C8A"/>
    <w:rsid w:val="00E20238"/>
    <w:rsid w:val="00E23F92"/>
    <w:rsid w:val="00E27355"/>
    <w:rsid w:val="00E30CCF"/>
    <w:rsid w:val="00E31816"/>
    <w:rsid w:val="00E33D0D"/>
    <w:rsid w:val="00E40DAD"/>
    <w:rsid w:val="00E41BC8"/>
    <w:rsid w:val="00E42E49"/>
    <w:rsid w:val="00E43570"/>
    <w:rsid w:val="00E50B59"/>
    <w:rsid w:val="00E523C3"/>
    <w:rsid w:val="00E56622"/>
    <w:rsid w:val="00E56EBB"/>
    <w:rsid w:val="00E64A9F"/>
    <w:rsid w:val="00E6575F"/>
    <w:rsid w:val="00E7775C"/>
    <w:rsid w:val="00E801D5"/>
    <w:rsid w:val="00E81116"/>
    <w:rsid w:val="00E82649"/>
    <w:rsid w:val="00E92BC9"/>
    <w:rsid w:val="00E94643"/>
    <w:rsid w:val="00E948CD"/>
    <w:rsid w:val="00E95444"/>
    <w:rsid w:val="00E97FD3"/>
    <w:rsid w:val="00EA356F"/>
    <w:rsid w:val="00EA471C"/>
    <w:rsid w:val="00EB1C6B"/>
    <w:rsid w:val="00EB5FB7"/>
    <w:rsid w:val="00EC118A"/>
    <w:rsid w:val="00EC5712"/>
    <w:rsid w:val="00EC6C29"/>
    <w:rsid w:val="00ED3A16"/>
    <w:rsid w:val="00ED41C5"/>
    <w:rsid w:val="00ED6C2F"/>
    <w:rsid w:val="00EE0D39"/>
    <w:rsid w:val="00EE3A9C"/>
    <w:rsid w:val="00EE4220"/>
    <w:rsid w:val="00EE5548"/>
    <w:rsid w:val="00EF0FFE"/>
    <w:rsid w:val="00EF2D96"/>
    <w:rsid w:val="00EF5AE9"/>
    <w:rsid w:val="00EF61F7"/>
    <w:rsid w:val="00EF78B8"/>
    <w:rsid w:val="00F013DE"/>
    <w:rsid w:val="00F10BEF"/>
    <w:rsid w:val="00F11054"/>
    <w:rsid w:val="00F1212A"/>
    <w:rsid w:val="00F1461B"/>
    <w:rsid w:val="00F14724"/>
    <w:rsid w:val="00F23BC7"/>
    <w:rsid w:val="00F26B8D"/>
    <w:rsid w:val="00F30309"/>
    <w:rsid w:val="00F3308A"/>
    <w:rsid w:val="00F35FD9"/>
    <w:rsid w:val="00F37FD2"/>
    <w:rsid w:val="00F43A45"/>
    <w:rsid w:val="00F445BD"/>
    <w:rsid w:val="00F456C6"/>
    <w:rsid w:val="00F5352B"/>
    <w:rsid w:val="00F56058"/>
    <w:rsid w:val="00F60775"/>
    <w:rsid w:val="00F61E23"/>
    <w:rsid w:val="00F670A4"/>
    <w:rsid w:val="00F70989"/>
    <w:rsid w:val="00F75110"/>
    <w:rsid w:val="00F86DBD"/>
    <w:rsid w:val="00F875A6"/>
    <w:rsid w:val="00F90ACA"/>
    <w:rsid w:val="00F944A3"/>
    <w:rsid w:val="00FA0C72"/>
    <w:rsid w:val="00FA1258"/>
    <w:rsid w:val="00FA5079"/>
    <w:rsid w:val="00FA50B1"/>
    <w:rsid w:val="00FB0869"/>
    <w:rsid w:val="00FB10FC"/>
    <w:rsid w:val="00FB1746"/>
    <w:rsid w:val="00FB2DA3"/>
    <w:rsid w:val="00FB6B81"/>
    <w:rsid w:val="00FC6CCD"/>
    <w:rsid w:val="00FD2ABD"/>
    <w:rsid w:val="00FD648F"/>
    <w:rsid w:val="00FD7D41"/>
    <w:rsid w:val="00FE0321"/>
    <w:rsid w:val="00FE6068"/>
    <w:rsid w:val="00FE642D"/>
    <w:rsid w:val="00FE670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6ECE2-3132-48BC-8A41-FD7D42E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6B3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2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6EC"/>
  </w:style>
  <w:style w:type="paragraph" w:styleId="Zpat">
    <w:name w:val="footer"/>
    <w:basedOn w:val="Normln"/>
    <w:link w:val="ZpatChar"/>
    <w:uiPriority w:val="99"/>
    <w:unhideWhenUsed/>
    <w:rsid w:val="0062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12</Pages>
  <Words>5141</Words>
  <Characters>30337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774</cp:revision>
  <dcterms:created xsi:type="dcterms:W3CDTF">2015-01-17T13:43:00Z</dcterms:created>
  <dcterms:modified xsi:type="dcterms:W3CDTF">2015-01-19T10:45:00Z</dcterms:modified>
</cp:coreProperties>
</file>