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FC" w:rsidRDefault="00412FA0" w:rsidP="00E021F8">
      <w:pPr>
        <w:spacing w:after="0" w:line="240" w:lineRule="auto"/>
        <w:ind w:left="-567"/>
        <w:jc w:val="center"/>
        <w:rPr>
          <w:rFonts w:ascii="Times New Roman" w:eastAsia="Times New Roman" w:hAnsi="Times New Roman"/>
          <w:b/>
          <w:sz w:val="24"/>
          <w:szCs w:val="20"/>
          <w:lang w:eastAsia="en-GB"/>
        </w:rPr>
      </w:pPr>
      <w:r>
        <w:rPr>
          <w:b/>
          <w:noProof/>
          <w:lang w:val="fr-BE" w:eastAsia="fr-BE"/>
        </w:rPr>
        <w:drawing>
          <wp:inline distT="0" distB="0" distL="0" distR="0">
            <wp:extent cx="13811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p>
    <w:p w:rsidR="00D604FC" w:rsidRPr="00BD751C" w:rsidRDefault="00D604FC" w:rsidP="00C87A97">
      <w:pPr>
        <w:spacing w:before="240" w:after="0" w:line="240" w:lineRule="auto"/>
        <w:ind w:left="-567"/>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NOTICE OF VACANCY</w:t>
      </w:r>
      <w:r>
        <w:rPr>
          <w:rFonts w:ascii="Times New Roman" w:eastAsia="Times New Roman" w:hAnsi="Times New Roman"/>
          <w:b/>
          <w:sz w:val="24"/>
          <w:szCs w:val="20"/>
          <w:lang w:eastAsia="en-GB"/>
        </w:rPr>
        <w:br/>
      </w:r>
    </w:p>
    <w:p w:rsidR="00D604FC" w:rsidRPr="00BD751C" w:rsidRDefault="00D604FC" w:rsidP="00E021F8">
      <w:pPr>
        <w:spacing w:after="0" w:line="240" w:lineRule="auto"/>
        <w:ind w:left="-567"/>
        <w:jc w:val="center"/>
        <w:rPr>
          <w:rFonts w:ascii="Times New Roman" w:eastAsia="Times New Roman" w:hAnsi="Times New Roman"/>
          <w:b/>
          <w:sz w:val="24"/>
          <w:szCs w:val="20"/>
          <w:lang w:eastAsia="en-GB"/>
        </w:rPr>
      </w:pPr>
      <w:r w:rsidRPr="00BD751C">
        <w:rPr>
          <w:rFonts w:ascii="Times New Roman" w:eastAsia="Times New Roman" w:hAnsi="Times New Roman"/>
          <w:b/>
          <w:sz w:val="24"/>
          <w:szCs w:val="20"/>
          <w:lang w:eastAsia="en-GB"/>
        </w:rPr>
        <w:t>SECONDED NATIONAL EXPERTS</w:t>
      </w:r>
      <w:r>
        <w:rPr>
          <w:rFonts w:ascii="Times New Roman" w:eastAsia="Times New Roman" w:hAnsi="Times New Roman"/>
          <w:b/>
          <w:sz w:val="24"/>
          <w:szCs w:val="20"/>
          <w:lang w:eastAsia="en-GB"/>
        </w:rPr>
        <w:t xml:space="preserve"> TO THE EUROPEAN COMMISSION</w:t>
      </w:r>
    </w:p>
    <w:p w:rsidR="00D604FC" w:rsidRPr="00BD751C" w:rsidRDefault="00D604FC" w:rsidP="00BD751C">
      <w:pPr>
        <w:spacing w:after="0" w:line="240" w:lineRule="auto"/>
        <w:ind w:right="1317"/>
        <w:jc w:val="center"/>
        <w:rPr>
          <w:rFonts w:ascii="Times New Roman" w:eastAsia="Times New Roman" w:hAnsi="Times New Roman"/>
          <w:b/>
          <w:sz w:val="24"/>
          <w:szCs w:val="20"/>
          <w:lang w:eastAsia="en-GB"/>
        </w:rPr>
      </w:pPr>
    </w:p>
    <w:tbl>
      <w:tblPr>
        <w:tblW w:w="0" w:type="auto"/>
        <w:tblLayout w:type="fixed"/>
        <w:tblLook w:val="01E0" w:firstRow="1" w:lastRow="1" w:firstColumn="1" w:lastColumn="1" w:noHBand="0" w:noVBand="0"/>
      </w:tblPr>
      <w:tblGrid>
        <w:gridCol w:w="392"/>
        <w:gridCol w:w="2679"/>
        <w:gridCol w:w="6251"/>
      </w:tblGrid>
      <w:tr w:rsidR="00D604FC" w:rsidRPr="006268C0" w:rsidTr="008419C9">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rsidR="00D604FC" w:rsidRPr="00A859C6" w:rsidRDefault="00D604FC" w:rsidP="008914EC">
            <w:pPr>
              <w:spacing w:after="0" w:line="240" w:lineRule="auto"/>
              <w:ind w:right="-1881"/>
              <w:jc w:val="both"/>
              <w:rPr>
                <w:rFonts w:ascii="Times New Roman" w:eastAsia="Times New Roman" w:hAnsi="Times New Roman"/>
                <w:b/>
                <w:sz w:val="24"/>
                <w:szCs w:val="24"/>
                <w:lang w:val="fr-BE" w:eastAsia="en-GB"/>
              </w:rPr>
            </w:pPr>
            <w:r w:rsidRPr="00A859C6">
              <w:rPr>
                <w:rFonts w:ascii="Times New Roman" w:eastAsia="Times New Roman" w:hAnsi="Times New Roman"/>
                <w:b/>
                <w:sz w:val="24"/>
                <w:szCs w:val="24"/>
                <w:lang w:val="fr-BE" w:eastAsia="en-GB"/>
              </w:rPr>
              <w:t>Post identification:</w:t>
            </w:r>
          </w:p>
          <w:p w:rsidR="00D604FC" w:rsidRPr="00A859C6" w:rsidRDefault="00D604FC" w:rsidP="006268C0">
            <w:pPr>
              <w:spacing w:after="0" w:line="240" w:lineRule="auto"/>
              <w:ind w:right="-1881"/>
              <w:jc w:val="both"/>
              <w:rPr>
                <w:rFonts w:ascii="Times New Roman" w:eastAsia="Times New Roman" w:hAnsi="Times New Roman"/>
                <w:sz w:val="20"/>
                <w:szCs w:val="20"/>
                <w:lang w:val="fr-BE" w:eastAsia="en-GB"/>
              </w:rPr>
            </w:pPr>
            <w:r w:rsidRPr="00A859C6">
              <w:rPr>
                <w:rFonts w:ascii="Times New Roman" w:eastAsia="Times New Roman" w:hAnsi="Times New Roman"/>
                <w:sz w:val="24"/>
                <w:szCs w:val="24"/>
                <w:lang w:val="fr-BE" w:eastAsia="en-GB"/>
              </w:rPr>
              <w:t>(DG-DIR-UNIT)</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D604FC" w:rsidRPr="00FD091D" w:rsidRDefault="00D604FC" w:rsidP="00BC7E62">
            <w:pPr>
              <w:spacing w:before="120" w:after="0" w:line="240" w:lineRule="auto"/>
              <w:ind w:right="1315"/>
              <w:jc w:val="both"/>
              <w:rPr>
                <w:rFonts w:ascii="Times New Roman" w:eastAsia="Times New Roman" w:hAnsi="Times New Roman"/>
                <w:b/>
                <w:sz w:val="24"/>
                <w:szCs w:val="24"/>
                <w:lang w:eastAsia="en-GB"/>
              </w:rPr>
            </w:pPr>
            <w:r w:rsidRPr="001E56C1">
              <w:rPr>
                <w:rFonts w:ascii="Times New Roman" w:eastAsia="Times New Roman" w:hAnsi="Times New Roman"/>
                <w:b/>
                <w:noProof/>
                <w:sz w:val="24"/>
                <w:szCs w:val="20"/>
                <w:lang w:val="fr-BE" w:eastAsia="en-GB"/>
              </w:rPr>
              <w:t>COMM</w:t>
            </w:r>
            <w:r w:rsidRPr="007548D0">
              <w:rPr>
                <w:rFonts w:ascii="Times New Roman" w:eastAsia="Times New Roman" w:hAnsi="Times New Roman"/>
                <w:b/>
                <w:noProof/>
                <w:sz w:val="24"/>
                <w:szCs w:val="20"/>
                <w:lang w:val="fr-BE" w:eastAsia="en-GB"/>
              </w:rPr>
              <w:t>-</w:t>
            </w:r>
            <w:r w:rsidRPr="001E56C1">
              <w:rPr>
                <w:rFonts w:ascii="Times New Roman" w:eastAsia="Times New Roman" w:hAnsi="Times New Roman"/>
                <w:b/>
                <w:noProof/>
                <w:sz w:val="24"/>
                <w:szCs w:val="20"/>
                <w:lang w:val="fr-BE" w:eastAsia="en-GB"/>
              </w:rPr>
              <w:t>D</w:t>
            </w:r>
            <w:r w:rsidRPr="007548D0">
              <w:rPr>
                <w:rFonts w:ascii="Times New Roman" w:eastAsia="Times New Roman" w:hAnsi="Times New Roman"/>
                <w:b/>
                <w:noProof/>
                <w:sz w:val="24"/>
                <w:szCs w:val="20"/>
                <w:lang w:val="fr-BE" w:eastAsia="en-GB"/>
              </w:rPr>
              <w:t>-</w:t>
            </w:r>
            <w:r w:rsidRPr="001E56C1">
              <w:rPr>
                <w:rFonts w:ascii="Times New Roman" w:eastAsia="Times New Roman" w:hAnsi="Times New Roman"/>
                <w:b/>
                <w:noProof/>
                <w:sz w:val="24"/>
                <w:szCs w:val="20"/>
                <w:lang w:val="fr-BE" w:eastAsia="en-GB"/>
              </w:rPr>
              <w:t>2</w:t>
            </w:r>
          </w:p>
        </w:tc>
      </w:tr>
      <w:tr w:rsidR="00D604FC" w:rsidRPr="00DD3962" w:rsidTr="006268C0">
        <w:tc>
          <w:tcPr>
            <w:tcW w:w="392" w:type="dxa"/>
            <w:tcBorders>
              <w:top w:val="single" w:sz="4" w:space="0" w:color="auto"/>
              <w:left w:val="single" w:sz="4" w:space="0" w:color="auto"/>
            </w:tcBorders>
            <w:shd w:val="clear" w:color="auto" w:fill="auto"/>
          </w:tcPr>
          <w:p w:rsidR="00D604FC" w:rsidRPr="006268C0" w:rsidRDefault="00D604FC" w:rsidP="008914EC">
            <w:pPr>
              <w:spacing w:after="0" w:line="240" w:lineRule="auto"/>
              <w:ind w:right="1317"/>
              <w:jc w:val="both"/>
              <w:rPr>
                <w:rFonts w:ascii="Times New Roman" w:eastAsia="Times New Roman" w:hAnsi="Times New Roman"/>
                <w:b/>
                <w:sz w:val="20"/>
                <w:szCs w:val="20"/>
                <w:lang w:eastAsia="en-GB"/>
              </w:rPr>
            </w:pPr>
          </w:p>
        </w:tc>
        <w:tc>
          <w:tcPr>
            <w:tcW w:w="2679" w:type="dxa"/>
            <w:vMerge w:val="restart"/>
            <w:tcBorders>
              <w:top w:val="single" w:sz="4" w:space="0" w:color="auto"/>
              <w:right w:val="single" w:sz="4" w:space="0" w:color="auto"/>
            </w:tcBorders>
            <w:shd w:val="clear" w:color="auto" w:fill="auto"/>
          </w:tcPr>
          <w:p w:rsidR="00D604FC" w:rsidRPr="006268C0"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Directorate</w:t>
            </w:r>
            <w:r>
              <w:rPr>
                <w:rFonts w:ascii="Times New Roman" w:eastAsia="Times New Roman" w:hAnsi="Times New Roman"/>
                <w:b/>
                <w:sz w:val="20"/>
                <w:szCs w:val="20"/>
                <w:lang w:eastAsia="en-GB"/>
              </w:rPr>
              <w:t>-G</w:t>
            </w:r>
            <w:r w:rsidRPr="00332F69">
              <w:rPr>
                <w:rFonts w:ascii="Times New Roman" w:eastAsia="Times New Roman" w:hAnsi="Times New Roman"/>
                <w:b/>
                <w:sz w:val="20"/>
                <w:szCs w:val="20"/>
                <w:lang w:eastAsia="en-GB"/>
              </w:rPr>
              <w:t>eneral</w:t>
            </w:r>
            <w:r w:rsidRPr="006268C0">
              <w:rPr>
                <w:rFonts w:ascii="Times New Roman" w:eastAsia="Times New Roman" w:hAnsi="Times New Roman"/>
                <w:b/>
                <w:sz w:val="20"/>
                <w:szCs w:val="20"/>
                <w:lang w:eastAsia="en-GB"/>
              </w:rPr>
              <w:t>:</w:t>
            </w:r>
          </w:p>
          <w:p w:rsidR="00D604FC" w:rsidRPr="006268C0"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Directorate</w:t>
            </w:r>
            <w:r w:rsidRPr="006268C0">
              <w:rPr>
                <w:rFonts w:ascii="Times New Roman" w:eastAsia="Times New Roman" w:hAnsi="Times New Roman"/>
                <w:b/>
                <w:sz w:val="20"/>
                <w:szCs w:val="20"/>
                <w:lang w:eastAsia="en-GB"/>
              </w:rPr>
              <w:t>:</w:t>
            </w:r>
          </w:p>
          <w:p w:rsidR="00D604FC" w:rsidRPr="006268C0"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Unit:</w:t>
            </w:r>
          </w:p>
          <w:p w:rsidR="00D604FC"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6268C0">
              <w:rPr>
                <w:rFonts w:ascii="Times New Roman" w:eastAsia="Times New Roman" w:hAnsi="Times New Roman"/>
                <w:b/>
                <w:sz w:val="20"/>
                <w:szCs w:val="20"/>
                <w:lang w:eastAsia="en-GB"/>
              </w:rPr>
              <w:t>Head of Unit:</w:t>
            </w:r>
          </w:p>
          <w:p w:rsidR="00D604FC" w:rsidRPr="006268C0"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Email address:</w:t>
            </w:r>
          </w:p>
          <w:p w:rsidR="00D604FC" w:rsidRPr="006268C0"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6268C0">
              <w:rPr>
                <w:rFonts w:ascii="Times New Roman" w:eastAsia="Times New Roman" w:hAnsi="Times New Roman"/>
                <w:b/>
                <w:sz w:val="20"/>
                <w:szCs w:val="20"/>
                <w:lang w:eastAsia="en-GB"/>
              </w:rPr>
              <w:t>Telephone:</w:t>
            </w:r>
          </w:p>
          <w:p w:rsidR="00D604FC" w:rsidRPr="006268C0"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val="restart"/>
            <w:tcBorders>
              <w:top w:val="single" w:sz="4" w:space="0" w:color="auto"/>
              <w:left w:val="single" w:sz="4" w:space="0" w:color="auto"/>
              <w:right w:val="single" w:sz="4" w:space="0" w:color="auto"/>
            </w:tcBorders>
            <w:shd w:val="clear" w:color="auto" w:fill="auto"/>
          </w:tcPr>
          <w:p w:rsidR="00D604FC" w:rsidRPr="00EC5250" w:rsidRDefault="00D604FC" w:rsidP="007548D0">
            <w:pPr>
              <w:spacing w:after="0" w:line="240" w:lineRule="auto"/>
              <w:ind w:right="1317"/>
              <w:jc w:val="both"/>
              <w:rPr>
                <w:rFonts w:ascii="Times New Roman" w:eastAsia="Times New Roman" w:hAnsi="Times New Roman"/>
                <w:b/>
                <w:sz w:val="20"/>
                <w:szCs w:val="20"/>
                <w:lang w:val="fr-BE" w:eastAsia="en-GB"/>
              </w:rPr>
            </w:pPr>
            <w:r>
              <w:rPr>
                <w:rFonts w:ascii="Times New Roman" w:eastAsia="Times New Roman" w:hAnsi="Times New Roman"/>
                <w:b/>
                <w:sz w:val="20"/>
                <w:szCs w:val="20"/>
                <w:lang w:val="fr-BE" w:eastAsia="en-GB"/>
              </w:rPr>
              <w:t>Communication</w:t>
            </w:r>
          </w:p>
          <w:p w:rsidR="00D604FC" w:rsidRPr="00DD3962" w:rsidRDefault="00D604FC" w:rsidP="007548D0">
            <w:pPr>
              <w:spacing w:after="0" w:line="240" w:lineRule="auto"/>
              <w:ind w:right="1317"/>
              <w:jc w:val="both"/>
              <w:rPr>
                <w:rFonts w:ascii="Times New Roman" w:eastAsia="Times New Roman" w:hAnsi="Times New Roman"/>
                <w:b/>
                <w:sz w:val="20"/>
                <w:szCs w:val="20"/>
                <w:lang w:val="fr-BE" w:eastAsia="en-GB"/>
              </w:rPr>
            </w:pPr>
            <w:r w:rsidRPr="001E56C1">
              <w:rPr>
                <w:rFonts w:ascii="Times New Roman" w:eastAsia="Times New Roman" w:hAnsi="Times New Roman"/>
                <w:b/>
                <w:noProof/>
                <w:sz w:val="20"/>
                <w:szCs w:val="20"/>
                <w:lang w:val="fr-BE" w:eastAsia="en-GB"/>
              </w:rPr>
              <w:t>D</w:t>
            </w:r>
            <w:r w:rsidRPr="00DD3962">
              <w:rPr>
                <w:rFonts w:ascii="Times New Roman" w:eastAsia="Times New Roman" w:hAnsi="Times New Roman"/>
                <w:b/>
                <w:sz w:val="20"/>
                <w:szCs w:val="20"/>
                <w:lang w:val="fr-BE" w:eastAsia="en-GB"/>
              </w:rPr>
              <w:t xml:space="preserve"> </w:t>
            </w:r>
            <w:r>
              <w:rPr>
                <w:rFonts w:ascii="Times New Roman" w:eastAsia="Times New Roman" w:hAnsi="Times New Roman"/>
                <w:b/>
                <w:sz w:val="20"/>
                <w:szCs w:val="20"/>
                <w:lang w:val="fr-BE" w:eastAsia="en-GB"/>
              </w:rPr>
              <w:t>–</w:t>
            </w:r>
            <w:r w:rsidRPr="00DD3962">
              <w:rPr>
                <w:rFonts w:ascii="Times New Roman" w:eastAsia="Times New Roman" w:hAnsi="Times New Roman"/>
                <w:b/>
                <w:sz w:val="20"/>
                <w:szCs w:val="20"/>
                <w:lang w:val="fr-BE" w:eastAsia="en-GB"/>
              </w:rPr>
              <w:t xml:space="preserve"> </w:t>
            </w:r>
            <w:proofErr w:type="spellStart"/>
            <w:r>
              <w:rPr>
                <w:rFonts w:ascii="Times New Roman" w:eastAsia="Times New Roman" w:hAnsi="Times New Roman"/>
                <w:b/>
                <w:sz w:val="20"/>
                <w:szCs w:val="20"/>
                <w:lang w:val="fr-BE" w:eastAsia="en-GB"/>
              </w:rPr>
              <w:t>Resources</w:t>
            </w:r>
            <w:proofErr w:type="spellEnd"/>
            <w:r>
              <w:rPr>
                <w:rFonts w:ascii="Times New Roman" w:eastAsia="Times New Roman" w:hAnsi="Times New Roman"/>
                <w:b/>
                <w:sz w:val="20"/>
                <w:szCs w:val="20"/>
                <w:lang w:val="fr-BE" w:eastAsia="en-GB"/>
              </w:rPr>
              <w:t xml:space="preserve"> </w:t>
            </w:r>
          </w:p>
          <w:p w:rsidR="00D604FC" w:rsidRPr="00DD3962" w:rsidRDefault="00D604FC" w:rsidP="00D604FC">
            <w:pPr>
              <w:spacing w:after="0" w:line="240" w:lineRule="auto"/>
              <w:ind w:right="34"/>
              <w:jc w:val="both"/>
              <w:rPr>
                <w:rFonts w:ascii="Times New Roman" w:eastAsia="Times New Roman" w:hAnsi="Times New Roman"/>
                <w:b/>
                <w:sz w:val="20"/>
                <w:szCs w:val="20"/>
                <w:lang w:val="fr-BE" w:eastAsia="en-GB"/>
              </w:rPr>
            </w:pPr>
            <w:r w:rsidRPr="001E56C1">
              <w:rPr>
                <w:rFonts w:ascii="Times New Roman" w:eastAsia="Times New Roman" w:hAnsi="Times New Roman"/>
                <w:b/>
                <w:noProof/>
                <w:sz w:val="20"/>
                <w:szCs w:val="20"/>
                <w:lang w:val="fr-BE" w:eastAsia="en-GB"/>
              </w:rPr>
              <w:t>D</w:t>
            </w:r>
            <w:r w:rsidRPr="00DD3962">
              <w:rPr>
                <w:rFonts w:ascii="Times New Roman" w:eastAsia="Times New Roman" w:hAnsi="Times New Roman"/>
                <w:b/>
                <w:noProof/>
                <w:sz w:val="20"/>
                <w:szCs w:val="20"/>
                <w:lang w:val="fr-BE" w:eastAsia="en-GB"/>
              </w:rPr>
              <w:t>.</w:t>
            </w:r>
            <w:r w:rsidRPr="001E56C1">
              <w:rPr>
                <w:rFonts w:ascii="Times New Roman" w:eastAsia="Times New Roman" w:hAnsi="Times New Roman"/>
                <w:b/>
                <w:noProof/>
                <w:sz w:val="20"/>
                <w:szCs w:val="20"/>
                <w:lang w:val="fr-BE" w:eastAsia="en-GB"/>
              </w:rPr>
              <w:t>2</w:t>
            </w:r>
            <w:r w:rsidRPr="00DD3962">
              <w:rPr>
                <w:rFonts w:ascii="Times New Roman" w:eastAsia="Times New Roman" w:hAnsi="Times New Roman"/>
                <w:b/>
                <w:noProof/>
                <w:sz w:val="20"/>
                <w:szCs w:val="20"/>
                <w:lang w:val="fr-BE" w:eastAsia="en-GB"/>
              </w:rPr>
              <w:t xml:space="preserve"> </w:t>
            </w:r>
            <w:r w:rsidRPr="00DD3962">
              <w:rPr>
                <w:rFonts w:ascii="Times New Roman" w:eastAsia="Times New Roman" w:hAnsi="Times New Roman"/>
                <w:b/>
                <w:sz w:val="20"/>
                <w:szCs w:val="20"/>
                <w:lang w:val="fr-BE" w:eastAsia="en-GB"/>
              </w:rPr>
              <w:t xml:space="preserve">- </w:t>
            </w:r>
            <w:r w:rsidRPr="001E56C1">
              <w:rPr>
                <w:rFonts w:ascii="Times New Roman" w:eastAsia="Times New Roman" w:hAnsi="Times New Roman"/>
                <w:b/>
                <w:noProof/>
                <w:sz w:val="20"/>
                <w:szCs w:val="20"/>
                <w:lang w:val="fr-BE" w:eastAsia="en-GB"/>
              </w:rPr>
              <w:t>Infrastructure, Security and Document Management</w:t>
            </w:r>
          </w:p>
          <w:p w:rsidR="00D604FC" w:rsidRPr="00D604FC" w:rsidRDefault="00D604FC" w:rsidP="007548D0">
            <w:pPr>
              <w:spacing w:after="0" w:line="240" w:lineRule="auto"/>
              <w:ind w:right="1317"/>
              <w:jc w:val="both"/>
              <w:rPr>
                <w:rFonts w:ascii="Times New Roman" w:eastAsia="Times New Roman" w:hAnsi="Times New Roman"/>
                <w:b/>
                <w:sz w:val="20"/>
                <w:szCs w:val="20"/>
                <w:lang w:val="en-US" w:eastAsia="en-GB"/>
              </w:rPr>
            </w:pPr>
            <w:r w:rsidRPr="00D604FC">
              <w:rPr>
                <w:rFonts w:ascii="Times New Roman" w:eastAsia="Times New Roman" w:hAnsi="Times New Roman"/>
                <w:b/>
                <w:noProof/>
                <w:sz w:val="20"/>
                <w:szCs w:val="20"/>
                <w:lang w:val="en-US" w:eastAsia="en-GB"/>
              </w:rPr>
              <w:t>Mr</w:t>
            </w:r>
            <w:r w:rsidRPr="00D604FC">
              <w:rPr>
                <w:rFonts w:ascii="Times New Roman" w:eastAsia="Times New Roman" w:hAnsi="Times New Roman"/>
                <w:b/>
                <w:sz w:val="20"/>
                <w:szCs w:val="20"/>
                <w:lang w:val="en-US" w:eastAsia="en-GB"/>
              </w:rPr>
              <w:t xml:space="preserve"> </w:t>
            </w:r>
            <w:r w:rsidRPr="00D604FC">
              <w:rPr>
                <w:rFonts w:ascii="Times New Roman" w:eastAsia="Times New Roman" w:hAnsi="Times New Roman"/>
                <w:b/>
                <w:noProof/>
                <w:sz w:val="20"/>
                <w:szCs w:val="20"/>
                <w:lang w:val="en-US" w:eastAsia="en-GB"/>
              </w:rPr>
              <w:t>Marc SIEVERS</w:t>
            </w:r>
          </w:p>
          <w:p w:rsidR="00D604FC" w:rsidRPr="00D604FC" w:rsidRDefault="00E71D6F" w:rsidP="007548D0">
            <w:pPr>
              <w:spacing w:after="0" w:line="240" w:lineRule="auto"/>
              <w:ind w:right="1317"/>
              <w:jc w:val="both"/>
              <w:rPr>
                <w:rFonts w:ascii="Times New Roman" w:eastAsia="Times New Roman" w:hAnsi="Times New Roman"/>
                <w:b/>
                <w:sz w:val="20"/>
                <w:szCs w:val="20"/>
                <w:lang w:val="en-US" w:eastAsia="en-GB"/>
              </w:rPr>
            </w:pPr>
            <w:hyperlink r:id="rId9" w:history="1">
              <w:r w:rsidR="00F0103B" w:rsidRPr="001E56C1">
                <w:rPr>
                  <w:rStyle w:val="Hyperlink"/>
                  <w:rFonts w:ascii="Times New Roman" w:eastAsia="Times New Roman" w:hAnsi="Times New Roman"/>
                  <w:b/>
                  <w:noProof/>
                  <w:sz w:val="20"/>
                  <w:szCs w:val="20"/>
                  <w:lang w:val="en-US" w:eastAsia="en-GB"/>
                </w:rPr>
                <w:t>Marc.SIEVERS@ec.europa.eu</w:t>
              </w:r>
            </w:hyperlink>
            <w:r w:rsidR="00F0103B">
              <w:rPr>
                <w:rFonts w:ascii="Times New Roman" w:eastAsia="Times New Roman" w:hAnsi="Times New Roman"/>
                <w:b/>
                <w:sz w:val="20"/>
                <w:szCs w:val="20"/>
                <w:lang w:val="en-US" w:eastAsia="en-GB"/>
              </w:rPr>
              <w:t xml:space="preserve"> </w:t>
            </w:r>
          </w:p>
          <w:p w:rsidR="00D604FC" w:rsidRPr="00D604FC" w:rsidRDefault="00D604FC" w:rsidP="00BC7E62">
            <w:pPr>
              <w:spacing w:after="0" w:line="240" w:lineRule="auto"/>
              <w:ind w:right="1317"/>
              <w:jc w:val="both"/>
              <w:rPr>
                <w:rFonts w:ascii="Times New Roman" w:eastAsia="Times New Roman" w:hAnsi="Times New Roman"/>
                <w:b/>
                <w:sz w:val="20"/>
                <w:szCs w:val="20"/>
                <w:lang w:val="en-US" w:eastAsia="en-GB"/>
              </w:rPr>
            </w:pPr>
            <w:r w:rsidRPr="00D604FC">
              <w:rPr>
                <w:rFonts w:ascii="Times New Roman" w:eastAsia="Times New Roman" w:hAnsi="Times New Roman"/>
                <w:b/>
                <w:sz w:val="20"/>
                <w:szCs w:val="20"/>
                <w:lang w:val="en-US" w:eastAsia="en-GB"/>
              </w:rPr>
              <w:t xml:space="preserve">+32 2 29 </w:t>
            </w:r>
            <w:r w:rsidRPr="00D604FC">
              <w:rPr>
                <w:rFonts w:ascii="Times New Roman" w:eastAsia="Times New Roman" w:hAnsi="Times New Roman"/>
                <w:b/>
                <w:noProof/>
                <w:sz w:val="20"/>
                <w:szCs w:val="20"/>
                <w:lang w:val="en-US" w:eastAsia="en-GB"/>
              </w:rPr>
              <w:t>93666</w:t>
            </w:r>
          </w:p>
        </w:tc>
      </w:tr>
      <w:tr w:rsidR="00D604FC" w:rsidRPr="00DD3962" w:rsidTr="00EB5828">
        <w:tc>
          <w:tcPr>
            <w:tcW w:w="392" w:type="dxa"/>
            <w:tcBorders>
              <w:left w:val="single" w:sz="4" w:space="0" w:color="auto"/>
            </w:tcBorders>
            <w:shd w:val="clear" w:color="auto" w:fill="auto"/>
          </w:tcPr>
          <w:p w:rsidR="00D604FC" w:rsidRPr="00D604FC" w:rsidRDefault="00D604FC" w:rsidP="008914EC">
            <w:pPr>
              <w:spacing w:after="0" w:line="240" w:lineRule="auto"/>
              <w:ind w:right="1317"/>
              <w:jc w:val="both"/>
              <w:rPr>
                <w:rFonts w:ascii="Times New Roman" w:eastAsia="Times New Roman" w:hAnsi="Times New Roman"/>
                <w:b/>
                <w:sz w:val="20"/>
                <w:szCs w:val="20"/>
                <w:lang w:val="en-US" w:eastAsia="en-GB"/>
              </w:rPr>
            </w:pPr>
          </w:p>
        </w:tc>
        <w:tc>
          <w:tcPr>
            <w:tcW w:w="2679" w:type="dxa"/>
            <w:vMerge/>
            <w:tcBorders>
              <w:right w:val="single" w:sz="4" w:space="0" w:color="auto"/>
            </w:tcBorders>
            <w:shd w:val="clear" w:color="auto" w:fill="auto"/>
          </w:tcPr>
          <w:p w:rsidR="00D604FC" w:rsidRPr="00D604FC" w:rsidRDefault="00D604FC" w:rsidP="008914EC">
            <w:pPr>
              <w:tabs>
                <w:tab w:val="left" w:pos="1697"/>
              </w:tabs>
              <w:spacing w:after="0" w:line="240" w:lineRule="auto"/>
              <w:ind w:right="-1739"/>
              <w:jc w:val="both"/>
              <w:rPr>
                <w:rFonts w:ascii="Times New Roman" w:eastAsia="Times New Roman" w:hAnsi="Times New Roman"/>
                <w:b/>
                <w:sz w:val="20"/>
                <w:szCs w:val="20"/>
                <w:lang w:val="en-US" w:eastAsia="en-GB"/>
              </w:rPr>
            </w:pPr>
          </w:p>
        </w:tc>
        <w:tc>
          <w:tcPr>
            <w:tcW w:w="6251" w:type="dxa"/>
            <w:vMerge/>
            <w:tcBorders>
              <w:left w:val="single" w:sz="4" w:space="0" w:color="auto"/>
              <w:right w:val="single" w:sz="4" w:space="0" w:color="auto"/>
            </w:tcBorders>
            <w:shd w:val="clear" w:color="auto" w:fill="auto"/>
          </w:tcPr>
          <w:p w:rsidR="00D604FC" w:rsidRPr="00D604FC" w:rsidRDefault="00D604FC" w:rsidP="008914EC">
            <w:pPr>
              <w:spacing w:after="0" w:line="240" w:lineRule="auto"/>
              <w:ind w:right="1317"/>
              <w:jc w:val="both"/>
              <w:rPr>
                <w:rFonts w:ascii="Times New Roman" w:eastAsia="Times New Roman" w:hAnsi="Times New Roman"/>
                <w:b/>
                <w:sz w:val="20"/>
                <w:szCs w:val="20"/>
                <w:lang w:val="en-US" w:eastAsia="en-GB"/>
              </w:rPr>
            </w:pPr>
          </w:p>
        </w:tc>
      </w:tr>
      <w:tr w:rsidR="00D604FC" w:rsidRPr="00DD3962" w:rsidTr="00FA342C">
        <w:trPr>
          <w:trHeight w:val="1225"/>
        </w:trPr>
        <w:tc>
          <w:tcPr>
            <w:tcW w:w="392" w:type="dxa"/>
            <w:tcBorders>
              <w:left w:val="single" w:sz="4" w:space="0" w:color="auto"/>
            </w:tcBorders>
            <w:shd w:val="clear" w:color="auto" w:fill="auto"/>
          </w:tcPr>
          <w:p w:rsidR="00D604FC" w:rsidRPr="00D604FC" w:rsidRDefault="00D604FC" w:rsidP="008914EC">
            <w:pPr>
              <w:spacing w:after="0" w:line="240" w:lineRule="auto"/>
              <w:ind w:right="1317"/>
              <w:jc w:val="both"/>
              <w:rPr>
                <w:rFonts w:ascii="Times New Roman" w:eastAsia="Times New Roman" w:hAnsi="Times New Roman"/>
                <w:b/>
                <w:sz w:val="20"/>
                <w:szCs w:val="20"/>
                <w:lang w:val="en-US" w:eastAsia="en-GB"/>
              </w:rPr>
            </w:pPr>
          </w:p>
        </w:tc>
        <w:tc>
          <w:tcPr>
            <w:tcW w:w="2679" w:type="dxa"/>
            <w:vMerge/>
            <w:tcBorders>
              <w:right w:val="single" w:sz="4" w:space="0" w:color="auto"/>
            </w:tcBorders>
            <w:shd w:val="clear" w:color="auto" w:fill="auto"/>
          </w:tcPr>
          <w:p w:rsidR="00D604FC" w:rsidRPr="00D604FC" w:rsidRDefault="00D604FC" w:rsidP="008914EC">
            <w:pPr>
              <w:tabs>
                <w:tab w:val="left" w:pos="1697"/>
              </w:tabs>
              <w:spacing w:after="0" w:line="240" w:lineRule="auto"/>
              <w:ind w:right="-1739"/>
              <w:jc w:val="both"/>
              <w:rPr>
                <w:rFonts w:ascii="Times New Roman" w:eastAsia="Times New Roman" w:hAnsi="Times New Roman"/>
                <w:b/>
                <w:sz w:val="20"/>
                <w:szCs w:val="20"/>
                <w:lang w:val="en-US" w:eastAsia="en-GB"/>
              </w:rPr>
            </w:pPr>
          </w:p>
        </w:tc>
        <w:tc>
          <w:tcPr>
            <w:tcW w:w="6251" w:type="dxa"/>
            <w:vMerge/>
            <w:tcBorders>
              <w:left w:val="single" w:sz="4" w:space="0" w:color="auto"/>
              <w:right w:val="single" w:sz="4" w:space="0" w:color="auto"/>
            </w:tcBorders>
            <w:shd w:val="clear" w:color="auto" w:fill="auto"/>
          </w:tcPr>
          <w:p w:rsidR="00D604FC" w:rsidRPr="00D604FC" w:rsidRDefault="00D604FC" w:rsidP="008914EC">
            <w:pPr>
              <w:spacing w:after="0" w:line="240" w:lineRule="auto"/>
              <w:ind w:right="1317"/>
              <w:jc w:val="both"/>
              <w:rPr>
                <w:rFonts w:ascii="Times New Roman" w:eastAsia="Times New Roman" w:hAnsi="Times New Roman"/>
                <w:b/>
                <w:sz w:val="20"/>
                <w:szCs w:val="20"/>
                <w:lang w:val="en-US" w:eastAsia="en-GB"/>
              </w:rPr>
            </w:pPr>
          </w:p>
        </w:tc>
      </w:tr>
      <w:tr w:rsidR="00D604FC" w:rsidRPr="00C8629F" w:rsidTr="00EB5828">
        <w:tc>
          <w:tcPr>
            <w:tcW w:w="392" w:type="dxa"/>
            <w:tcBorders>
              <w:left w:val="single" w:sz="4" w:space="0" w:color="auto"/>
            </w:tcBorders>
            <w:shd w:val="clear" w:color="auto" w:fill="auto"/>
          </w:tcPr>
          <w:p w:rsidR="00D604FC" w:rsidRPr="00D604FC" w:rsidRDefault="00D604FC" w:rsidP="008914EC">
            <w:pPr>
              <w:spacing w:after="0" w:line="240" w:lineRule="auto"/>
              <w:ind w:right="1317"/>
              <w:jc w:val="both"/>
              <w:rPr>
                <w:rFonts w:ascii="Times New Roman" w:eastAsia="Times New Roman" w:hAnsi="Times New Roman"/>
                <w:b/>
                <w:sz w:val="20"/>
                <w:szCs w:val="20"/>
                <w:lang w:val="en-US" w:eastAsia="en-GB"/>
              </w:rPr>
            </w:pPr>
          </w:p>
        </w:tc>
        <w:tc>
          <w:tcPr>
            <w:tcW w:w="2679" w:type="dxa"/>
            <w:tcBorders>
              <w:left w:val="nil"/>
              <w:right w:val="single" w:sz="4" w:space="0" w:color="auto"/>
            </w:tcBorders>
            <w:shd w:val="clear" w:color="auto" w:fill="auto"/>
          </w:tcPr>
          <w:p w:rsidR="00D604FC" w:rsidRPr="00D1039A"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D1039A">
              <w:rPr>
                <w:rFonts w:ascii="Times New Roman" w:eastAsia="Times New Roman" w:hAnsi="Times New Roman"/>
                <w:b/>
                <w:sz w:val="20"/>
                <w:szCs w:val="20"/>
                <w:lang w:eastAsia="en-GB"/>
              </w:rPr>
              <w:t>Number of available posts:</w:t>
            </w:r>
          </w:p>
          <w:p w:rsidR="00D604FC" w:rsidRPr="00D1039A"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D1039A">
              <w:rPr>
                <w:rFonts w:ascii="Times New Roman" w:eastAsia="Times New Roman" w:hAnsi="Times New Roman"/>
                <w:b/>
                <w:sz w:val="20"/>
                <w:szCs w:val="20"/>
                <w:lang w:eastAsia="en-GB"/>
              </w:rPr>
              <w:t>Category:</w:t>
            </w:r>
          </w:p>
        </w:tc>
        <w:tc>
          <w:tcPr>
            <w:tcW w:w="6251" w:type="dxa"/>
            <w:tcBorders>
              <w:left w:val="single" w:sz="4" w:space="0" w:color="auto"/>
              <w:right w:val="single" w:sz="4" w:space="0" w:color="auto"/>
            </w:tcBorders>
            <w:shd w:val="clear" w:color="auto" w:fill="auto"/>
          </w:tcPr>
          <w:p w:rsidR="00D604FC" w:rsidRDefault="00D604FC" w:rsidP="007548D0">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1</w:t>
            </w:r>
          </w:p>
          <w:p w:rsidR="00D604FC" w:rsidRPr="00C8629F" w:rsidRDefault="00D604FC" w:rsidP="007548D0">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Administrator (AD)</w:t>
            </w:r>
          </w:p>
        </w:tc>
      </w:tr>
      <w:tr w:rsidR="00D604FC" w:rsidRPr="00332F69" w:rsidTr="00EB5828">
        <w:tc>
          <w:tcPr>
            <w:tcW w:w="392" w:type="dxa"/>
            <w:tcBorders>
              <w:left w:val="single" w:sz="4" w:space="0" w:color="auto"/>
            </w:tcBorders>
            <w:shd w:val="clear" w:color="auto" w:fill="auto"/>
          </w:tcPr>
          <w:p w:rsidR="00D604FC" w:rsidRPr="00C8629F" w:rsidRDefault="00D604FC" w:rsidP="008914EC">
            <w:pPr>
              <w:spacing w:after="0" w:line="240" w:lineRule="auto"/>
              <w:ind w:right="1317"/>
              <w:jc w:val="both"/>
              <w:rPr>
                <w:rFonts w:ascii="Times New Roman" w:eastAsia="Times New Roman" w:hAnsi="Times New Roman"/>
                <w:b/>
                <w:sz w:val="20"/>
                <w:szCs w:val="20"/>
                <w:lang w:eastAsia="en-GB"/>
              </w:rPr>
            </w:pPr>
          </w:p>
        </w:tc>
        <w:tc>
          <w:tcPr>
            <w:tcW w:w="2679" w:type="dxa"/>
            <w:tcBorders>
              <w:right w:val="single" w:sz="4" w:space="0" w:color="auto"/>
            </w:tcBorders>
            <w:shd w:val="clear" w:color="auto" w:fill="auto"/>
          </w:tcPr>
          <w:p w:rsidR="00D604FC" w:rsidRPr="00332F69"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taking up duty:</w:t>
            </w:r>
          </w:p>
          <w:p w:rsidR="00D604FC" w:rsidRPr="00332F69" w:rsidRDefault="00D604FC" w:rsidP="008914EC">
            <w:pPr>
              <w:tabs>
                <w:tab w:val="left" w:pos="1697"/>
              </w:tabs>
              <w:spacing w:after="0" w:line="240" w:lineRule="auto"/>
              <w:ind w:right="-1739"/>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Suggested initial duration:</w:t>
            </w:r>
          </w:p>
        </w:tc>
        <w:tc>
          <w:tcPr>
            <w:tcW w:w="6251" w:type="dxa"/>
            <w:tcBorders>
              <w:left w:val="single" w:sz="4" w:space="0" w:color="auto"/>
              <w:right w:val="single" w:sz="4" w:space="0" w:color="auto"/>
            </w:tcBorders>
            <w:shd w:val="clear" w:color="auto" w:fill="auto"/>
          </w:tcPr>
          <w:p w:rsidR="00D604FC" w:rsidRDefault="00D604FC" w:rsidP="00C8629F">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1st/2nd </w:t>
            </w:r>
            <w:r w:rsidRPr="00FA342C">
              <w:rPr>
                <w:rFonts w:ascii="Times New Roman" w:eastAsia="Times New Roman" w:hAnsi="Times New Roman"/>
                <w:b/>
                <w:sz w:val="20"/>
                <w:szCs w:val="20"/>
                <w:lang w:eastAsia="en-GB"/>
              </w:rPr>
              <w:t>quarter 20</w:t>
            </w:r>
            <w:r>
              <w:rPr>
                <w:rFonts w:ascii="Times New Roman" w:eastAsia="Times New Roman" w:hAnsi="Times New Roman"/>
                <w:b/>
                <w:sz w:val="20"/>
                <w:szCs w:val="20"/>
                <w:lang w:eastAsia="en-GB"/>
              </w:rPr>
              <w:t>19</w:t>
            </w:r>
            <w:r w:rsidRPr="00FA342C">
              <w:rPr>
                <w:rFonts w:ascii="Times New Roman" w:eastAsia="Times New Roman" w:hAnsi="Times New Roman"/>
                <w:b/>
                <w:sz w:val="20"/>
                <w:szCs w:val="20"/>
                <w:lang w:eastAsia="en-GB"/>
              </w:rPr>
              <w:t xml:space="preserve"> </w:t>
            </w:r>
            <w:r w:rsidRPr="00332F69">
              <w:rPr>
                <w:rFonts w:ascii="Times New Roman" w:eastAsia="Times New Roman" w:hAnsi="Times New Roman"/>
                <w:b/>
                <w:sz w:val="20"/>
                <w:szCs w:val="20"/>
                <w:vertAlign w:val="superscript"/>
                <w:lang w:val="fr-BE" w:eastAsia="en-GB"/>
              </w:rPr>
              <w:footnoteReference w:id="1"/>
            </w:r>
            <w:r>
              <w:rPr>
                <w:rFonts w:ascii="Times New Roman" w:eastAsia="Times New Roman" w:hAnsi="Times New Roman"/>
                <w:b/>
                <w:sz w:val="20"/>
                <w:szCs w:val="20"/>
                <w:lang w:eastAsia="en-GB"/>
              </w:rPr>
              <w:t xml:space="preserve"> </w:t>
            </w:r>
          </w:p>
          <w:p w:rsidR="00D604FC" w:rsidRPr="00332F69" w:rsidRDefault="00D604FC" w:rsidP="00C8629F">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2 </w:t>
            </w:r>
            <w:r w:rsidRPr="00332F69">
              <w:rPr>
                <w:rFonts w:ascii="Times New Roman" w:eastAsia="Times New Roman" w:hAnsi="Times New Roman"/>
                <w:b/>
                <w:sz w:val="20"/>
                <w:szCs w:val="20"/>
                <w:lang w:eastAsia="en-GB"/>
              </w:rPr>
              <w:t>year(s)</w:t>
            </w:r>
            <w:r w:rsidRPr="00332F69">
              <w:rPr>
                <w:rFonts w:ascii="Times New Roman" w:eastAsia="Times New Roman" w:hAnsi="Times New Roman"/>
                <w:b/>
                <w:sz w:val="20"/>
                <w:szCs w:val="20"/>
                <w:vertAlign w:val="superscript"/>
                <w:lang w:eastAsia="en-GB"/>
              </w:rPr>
              <w:t>1</w:t>
            </w:r>
          </w:p>
        </w:tc>
      </w:tr>
      <w:tr w:rsidR="00D604FC" w:rsidRPr="00054451" w:rsidTr="006268C0">
        <w:tc>
          <w:tcPr>
            <w:tcW w:w="392" w:type="dxa"/>
            <w:tcBorders>
              <w:left w:val="single" w:sz="4" w:space="0" w:color="auto"/>
              <w:bottom w:val="single" w:sz="4" w:space="0" w:color="auto"/>
            </w:tcBorders>
            <w:shd w:val="clear" w:color="auto" w:fill="auto"/>
          </w:tcPr>
          <w:p w:rsidR="00D604FC" w:rsidRPr="00332F69" w:rsidRDefault="00D604FC" w:rsidP="008914EC">
            <w:pPr>
              <w:spacing w:after="0" w:line="240" w:lineRule="auto"/>
              <w:ind w:right="1317"/>
              <w:jc w:val="both"/>
              <w:rPr>
                <w:rFonts w:ascii="Times New Roman" w:eastAsia="Times New Roman" w:hAnsi="Times New Roman"/>
                <w:b/>
                <w:sz w:val="20"/>
                <w:szCs w:val="20"/>
                <w:lang w:eastAsia="en-GB"/>
              </w:rPr>
            </w:pPr>
          </w:p>
        </w:tc>
        <w:tc>
          <w:tcPr>
            <w:tcW w:w="2679" w:type="dxa"/>
            <w:tcBorders>
              <w:bottom w:val="single" w:sz="4" w:space="0" w:color="auto"/>
              <w:right w:val="single" w:sz="4" w:space="0" w:color="auto"/>
            </w:tcBorders>
            <w:shd w:val="clear" w:color="auto" w:fill="auto"/>
          </w:tcPr>
          <w:p w:rsidR="00D604FC" w:rsidRPr="00054451" w:rsidRDefault="00D604FC" w:rsidP="008914EC">
            <w:pPr>
              <w:tabs>
                <w:tab w:val="left" w:pos="1697"/>
              </w:tabs>
              <w:spacing w:after="0" w:line="240" w:lineRule="auto"/>
              <w:ind w:right="-1739"/>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 xml:space="preserve">Place of </w:t>
            </w:r>
            <w:proofErr w:type="spellStart"/>
            <w:r w:rsidRPr="00054451">
              <w:rPr>
                <w:rFonts w:ascii="Times New Roman" w:eastAsia="Times New Roman" w:hAnsi="Times New Roman"/>
                <w:b/>
                <w:sz w:val="20"/>
                <w:szCs w:val="20"/>
                <w:lang w:val="en-US" w:eastAsia="en-GB"/>
              </w:rPr>
              <w:t>secondment</w:t>
            </w:r>
            <w:proofErr w:type="spellEnd"/>
            <w:r w:rsidRPr="00054451">
              <w:rPr>
                <w:rFonts w:ascii="Times New Roman" w:eastAsia="Times New Roman" w:hAnsi="Times New Roman"/>
                <w:b/>
                <w:sz w:val="20"/>
                <w:szCs w:val="20"/>
                <w:lang w:val="en-US" w:eastAsia="en-GB"/>
              </w:rPr>
              <w:t>:</w:t>
            </w:r>
          </w:p>
        </w:tc>
        <w:tc>
          <w:tcPr>
            <w:tcW w:w="6251" w:type="dxa"/>
            <w:tcBorders>
              <w:left w:val="single" w:sz="4" w:space="0" w:color="auto"/>
              <w:bottom w:val="single" w:sz="4" w:space="0" w:color="auto"/>
              <w:right w:val="single" w:sz="4" w:space="0" w:color="auto"/>
            </w:tcBorders>
            <w:shd w:val="clear" w:color="auto" w:fill="auto"/>
          </w:tcPr>
          <w:p w:rsidR="00D604FC" w:rsidRPr="00054451" w:rsidRDefault="00D604FC" w:rsidP="008914EC">
            <w:pPr>
              <w:spacing w:after="0" w:line="240" w:lineRule="auto"/>
              <w:ind w:right="1317"/>
              <w:jc w:val="both"/>
              <w:rPr>
                <w:rFonts w:ascii="Times New Roman" w:eastAsia="Times New Roman" w:hAnsi="Times New Roman"/>
                <w:b/>
                <w:sz w:val="20"/>
                <w:szCs w:val="20"/>
                <w:lang w:val="en-US" w:eastAsia="en-GB"/>
              </w:rPr>
            </w:pPr>
            <w:r>
              <w:rPr>
                <w:rFonts w:ascii="Verdana" w:eastAsia="MS Minngs" w:hAnsi="Verdana" w:cs="Verdana"/>
                <w:bCs/>
                <w:sz w:val="18"/>
                <w:szCs w:val="18"/>
                <w:lang w:val="fr-FR"/>
              </w:rPr>
              <w:sym w:font="Wingdings" w:char="F0FD"/>
            </w:r>
            <w:r w:rsidRPr="00054451">
              <w:rPr>
                <w:rFonts w:ascii="Times New Roman" w:eastAsia="Times New Roman" w:hAnsi="Times New Roman"/>
                <w:b/>
                <w:sz w:val="20"/>
                <w:szCs w:val="20"/>
                <w:lang w:val="en-US" w:eastAsia="en-GB"/>
              </w:rPr>
              <w:t xml:space="preserve"> Brussels </w:t>
            </w:r>
            <w:r w:rsidRPr="00C87A97">
              <w:rPr>
                <w:rFonts w:ascii="Times New Roman" w:eastAsia="Times New Roman" w:hAnsi="Times New Roman"/>
                <w:b/>
                <w:sz w:val="20"/>
                <w:szCs w:val="20"/>
                <w:lang w:val="fr-BE" w:eastAsia="en-GB"/>
              </w:rPr>
              <w:sym w:font="Wingdings 2" w:char="F0A3"/>
            </w:r>
            <w:r w:rsidRPr="00054451">
              <w:rPr>
                <w:rFonts w:ascii="Times New Roman" w:eastAsia="Times New Roman" w:hAnsi="Times New Roman"/>
                <w:b/>
                <w:sz w:val="20"/>
                <w:szCs w:val="20"/>
                <w:lang w:val="en-US" w:eastAsia="en-GB"/>
              </w:rPr>
              <w:t xml:space="preserve"> Luxembourg </w:t>
            </w:r>
            <w:r w:rsidRPr="00C87A97">
              <w:rPr>
                <w:rFonts w:ascii="Times New Roman" w:eastAsia="Times New Roman" w:hAnsi="Times New Roman"/>
                <w:b/>
                <w:sz w:val="20"/>
                <w:szCs w:val="20"/>
                <w:lang w:val="fr-BE" w:eastAsia="en-GB"/>
              </w:rPr>
              <w:sym w:font="Wingdings 2" w:char="F0A3"/>
            </w:r>
            <w:r w:rsidRPr="00054451">
              <w:rPr>
                <w:rFonts w:ascii="Times New Roman" w:eastAsia="Times New Roman" w:hAnsi="Times New Roman"/>
                <w:b/>
                <w:sz w:val="20"/>
                <w:szCs w:val="20"/>
                <w:lang w:val="en-US" w:eastAsia="en-GB"/>
              </w:rPr>
              <w:t xml:space="preserve"> Other: </w:t>
            </w:r>
            <w:proofErr w:type="gramStart"/>
            <w:r w:rsidRPr="00054451">
              <w:rPr>
                <w:rFonts w:ascii="Times New Roman" w:eastAsia="Times New Roman" w:hAnsi="Times New Roman"/>
                <w:b/>
                <w:sz w:val="20"/>
                <w:szCs w:val="20"/>
                <w:lang w:val="en-US" w:eastAsia="en-GB"/>
              </w:rPr>
              <w:t>………..</w:t>
            </w:r>
            <w:proofErr w:type="gramEnd"/>
            <w:r w:rsidRPr="00054451">
              <w:rPr>
                <w:rFonts w:ascii="Times New Roman" w:eastAsia="Times New Roman" w:hAnsi="Times New Roman"/>
                <w:b/>
                <w:sz w:val="20"/>
                <w:szCs w:val="20"/>
                <w:lang w:val="en-US" w:eastAsia="en-GB"/>
              </w:rPr>
              <w:br/>
            </w:r>
          </w:p>
        </w:tc>
      </w:tr>
      <w:tr w:rsidR="00D604FC" w:rsidRPr="00C3694E" w:rsidTr="006268C0">
        <w:trPr>
          <w:trHeight w:val="510"/>
        </w:trPr>
        <w:tc>
          <w:tcPr>
            <w:tcW w:w="392" w:type="dxa"/>
            <w:vMerge w:val="restart"/>
            <w:tcBorders>
              <w:top w:val="single" w:sz="4" w:space="0" w:color="auto"/>
              <w:left w:val="single" w:sz="4" w:space="0" w:color="auto"/>
            </w:tcBorders>
            <w:shd w:val="clear" w:color="auto" w:fill="auto"/>
          </w:tcPr>
          <w:p w:rsidR="00D604FC" w:rsidRPr="00054451" w:rsidRDefault="00D604FC" w:rsidP="008914EC">
            <w:pPr>
              <w:spacing w:after="0" w:line="240" w:lineRule="auto"/>
              <w:ind w:right="1317"/>
              <w:jc w:val="both"/>
              <w:rPr>
                <w:rFonts w:ascii="Times New Roman" w:eastAsia="Times New Roman" w:hAnsi="Times New Roman"/>
                <w:b/>
                <w:sz w:val="20"/>
                <w:szCs w:val="20"/>
                <w:lang w:val="en-US" w:eastAsia="en-GB"/>
              </w:rPr>
            </w:pPr>
          </w:p>
        </w:tc>
        <w:tc>
          <w:tcPr>
            <w:tcW w:w="2679" w:type="dxa"/>
            <w:vMerge w:val="restart"/>
            <w:tcBorders>
              <w:top w:val="single" w:sz="4" w:space="0" w:color="auto"/>
              <w:right w:val="single" w:sz="4" w:space="0" w:color="auto"/>
            </w:tcBorders>
            <w:shd w:val="clear" w:color="auto" w:fill="auto"/>
          </w:tcPr>
          <w:p w:rsidR="00D604FC" w:rsidRPr="00054451" w:rsidRDefault="00D604FC" w:rsidP="008914EC">
            <w:pPr>
              <w:tabs>
                <w:tab w:val="left" w:pos="1697"/>
              </w:tabs>
              <w:spacing w:after="0" w:line="240" w:lineRule="auto"/>
              <w:ind w:right="-1739"/>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Specificities</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D604FC" w:rsidRPr="00C3694E" w:rsidRDefault="00D604FC" w:rsidP="008914EC">
            <w:pPr>
              <w:tabs>
                <w:tab w:val="left" w:pos="1697"/>
              </w:tabs>
              <w:spacing w:after="0" w:line="240" w:lineRule="auto"/>
              <w:ind w:right="-1739"/>
              <w:rPr>
                <w:rFonts w:ascii="Times New Roman" w:eastAsia="Times New Roman" w:hAnsi="Times New Roman"/>
                <w:b/>
                <w:sz w:val="20"/>
                <w:szCs w:val="20"/>
                <w:lang w:eastAsia="en-GB"/>
              </w:rPr>
            </w:pPr>
            <w:r>
              <w:rPr>
                <w:rFonts w:ascii="Verdana" w:eastAsia="MS Minngs" w:hAnsi="Verdana" w:cs="Verdana"/>
                <w:bCs/>
                <w:sz w:val="18"/>
                <w:szCs w:val="18"/>
                <w:lang w:val="fr-FR"/>
              </w:rPr>
              <w:sym w:font="Wingdings" w:char="F0FD"/>
            </w:r>
            <w:r w:rsidRPr="00E062C6">
              <w:rPr>
                <w:rFonts w:ascii="Times New Roman" w:eastAsia="Times New Roman" w:hAnsi="Times New Roman"/>
                <w:b/>
                <w:sz w:val="20"/>
                <w:szCs w:val="20"/>
                <w:lang w:eastAsia="en-GB"/>
              </w:rPr>
              <w:t xml:space="preserve">    </w:t>
            </w:r>
            <w:r>
              <w:rPr>
                <w:rFonts w:ascii="Times New Roman" w:eastAsia="Times New Roman" w:hAnsi="Times New Roman"/>
                <w:b/>
                <w:sz w:val="20"/>
                <w:szCs w:val="20"/>
                <w:lang w:eastAsia="en-GB"/>
              </w:rPr>
              <w:t>With allowances</w:t>
            </w:r>
            <w:r>
              <w:rPr>
                <w:rFonts w:ascii="Times New Roman" w:eastAsia="Times New Roman" w:hAnsi="Times New Roman"/>
                <w:b/>
                <w:sz w:val="20"/>
                <w:szCs w:val="20"/>
                <w:lang w:eastAsia="en-GB"/>
              </w:rPr>
              <w:tab/>
            </w:r>
            <w:r w:rsidRPr="00C87A97">
              <w:rPr>
                <w:rFonts w:ascii="Times New Roman" w:eastAsia="Times New Roman" w:hAnsi="Times New Roman"/>
                <w:b/>
                <w:sz w:val="20"/>
                <w:szCs w:val="20"/>
                <w:lang w:val="fr-BE" w:eastAsia="en-GB"/>
              </w:rPr>
              <w:sym w:font="Wingdings 2" w:char="F0A3"/>
            </w:r>
            <w:r>
              <w:rPr>
                <w:rFonts w:ascii="Times New Roman" w:eastAsia="Times New Roman" w:hAnsi="Times New Roman"/>
                <w:b/>
                <w:sz w:val="20"/>
                <w:szCs w:val="20"/>
                <w:lang w:eastAsia="en-GB"/>
              </w:rPr>
              <w:t xml:space="preserve">   COST-FREE</w:t>
            </w:r>
          </w:p>
        </w:tc>
      </w:tr>
      <w:tr w:rsidR="00D604FC" w:rsidRPr="00C3694E" w:rsidTr="006268C0">
        <w:trPr>
          <w:trHeight w:val="509"/>
        </w:trPr>
        <w:tc>
          <w:tcPr>
            <w:tcW w:w="392" w:type="dxa"/>
            <w:vMerge/>
            <w:tcBorders>
              <w:left w:val="single" w:sz="4" w:space="0" w:color="auto"/>
            </w:tcBorders>
            <w:shd w:val="clear" w:color="auto" w:fill="auto"/>
          </w:tcPr>
          <w:p w:rsidR="00D604FC" w:rsidRPr="00361696" w:rsidRDefault="00D604FC" w:rsidP="00BD751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D604FC" w:rsidRPr="00361696" w:rsidRDefault="00D604FC" w:rsidP="00BD751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D604FC" w:rsidRDefault="00D604FC" w:rsidP="008914EC">
            <w:pPr>
              <w:tabs>
                <w:tab w:val="left" w:pos="1697"/>
              </w:tabs>
              <w:spacing w:after="0" w:line="240" w:lineRule="auto"/>
              <w:ind w:right="-1739"/>
              <w:rPr>
                <w:rFonts w:ascii="Times New Roman" w:eastAsia="Times New Roman" w:hAnsi="Times New Roman"/>
                <w:b/>
                <w:sz w:val="20"/>
                <w:szCs w:val="20"/>
                <w:lang w:eastAsia="en-GB"/>
              </w:rPr>
            </w:pPr>
            <w:r w:rsidRPr="00C3694E">
              <w:rPr>
                <w:rFonts w:ascii="Times New Roman" w:eastAsia="Times New Roman" w:hAnsi="Times New Roman"/>
                <w:b/>
                <w:sz w:val="20"/>
                <w:szCs w:val="20"/>
                <w:lang w:eastAsia="en-GB"/>
              </w:rPr>
              <w:t xml:space="preserve">This vacancy notice is </w:t>
            </w:r>
            <w:r>
              <w:rPr>
                <w:rFonts w:ascii="Times New Roman" w:eastAsia="Times New Roman" w:hAnsi="Times New Roman"/>
                <w:b/>
                <w:sz w:val="20"/>
                <w:szCs w:val="20"/>
                <w:lang w:eastAsia="en-GB"/>
              </w:rPr>
              <w:t>also open to</w:t>
            </w:r>
          </w:p>
          <w:p w:rsidR="00D604FC" w:rsidRPr="00C3694E" w:rsidRDefault="00D604FC" w:rsidP="008914EC">
            <w:pPr>
              <w:tabs>
                <w:tab w:val="left" w:pos="898"/>
              </w:tabs>
              <w:spacing w:after="0" w:line="240" w:lineRule="auto"/>
              <w:ind w:right="-1739"/>
              <w:rPr>
                <w:rFonts w:ascii="Times New Roman" w:eastAsia="Times New Roman" w:hAnsi="Times New Roman"/>
                <w:b/>
                <w:sz w:val="20"/>
                <w:szCs w:val="20"/>
                <w:lang w:eastAsia="en-GB"/>
              </w:rPr>
            </w:pPr>
            <w:r w:rsidRPr="00C3694E">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the following EFTA countries :</w:t>
            </w:r>
            <w:r>
              <w:rPr>
                <w:rFonts w:ascii="Times New Roman" w:eastAsia="Times New Roman" w:hAnsi="Times New Roman"/>
                <w:b/>
                <w:sz w:val="20"/>
                <w:szCs w:val="20"/>
                <w:lang w:eastAsia="en-GB"/>
              </w:rPr>
              <w:br/>
            </w:r>
            <w:r>
              <w:rPr>
                <w:rFonts w:ascii="Times New Roman" w:eastAsia="Times New Roman" w:hAnsi="Times New Roman"/>
                <w:b/>
                <w:sz w:val="20"/>
                <w:szCs w:val="20"/>
                <w:lang w:eastAsia="en-GB"/>
              </w:rPr>
              <w:tab/>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Iceland  </w:t>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Liechtenstein  </w:t>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Norway  </w:t>
            </w:r>
            <w:r w:rsidRPr="00441A99">
              <w:rPr>
                <w:rFonts w:ascii="Times New Roman" w:eastAsia="Times New Roman" w:hAnsi="Times New Roman"/>
                <w:b/>
                <w:sz w:val="20"/>
                <w:szCs w:val="20"/>
                <w:lang w:eastAsia="en-GB"/>
              </w:rPr>
              <w:sym w:font="Wingdings 2" w:char="F0A3"/>
            </w:r>
            <w:r>
              <w:rPr>
                <w:rFonts w:ascii="Times New Roman" w:eastAsia="Times New Roman" w:hAnsi="Times New Roman"/>
                <w:b/>
                <w:sz w:val="20"/>
                <w:szCs w:val="20"/>
                <w:lang w:eastAsia="en-GB"/>
              </w:rPr>
              <w:t xml:space="preserve"> Switzerland</w:t>
            </w:r>
            <w:r>
              <w:rPr>
                <w:rFonts w:ascii="Times New Roman" w:eastAsia="Times New Roman" w:hAnsi="Times New Roman"/>
                <w:b/>
                <w:sz w:val="20"/>
                <w:szCs w:val="20"/>
                <w:lang w:eastAsia="en-GB"/>
              </w:rPr>
              <w:br/>
            </w:r>
            <w:r>
              <w:rPr>
                <w:rFonts w:ascii="Times New Roman" w:eastAsia="Times New Roman" w:hAnsi="Times New Roman"/>
                <w:b/>
                <w:sz w:val="20"/>
                <w:szCs w:val="20"/>
                <w:lang w:eastAsia="en-GB"/>
              </w:rPr>
              <w:tab/>
            </w:r>
            <w:r w:rsidRPr="00441A99">
              <w:rPr>
                <w:rFonts w:ascii="Times New Roman" w:eastAsia="Times New Roman" w:hAnsi="Times New Roman"/>
                <w:b/>
                <w:sz w:val="20"/>
                <w:szCs w:val="20"/>
                <w:lang w:eastAsia="en-GB"/>
              </w:rPr>
              <w:sym w:font="Wingdings 2" w:char="F0A3"/>
            </w:r>
            <w:r w:rsidRPr="00441A99">
              <w:rPr>
                <w:rFonts w:ascii="Times New Roman" w:eastAsia="Times New Roman" w:hAnsi="Times New Roman"/>
                <w:b/>
                <w:sz w:val="20"/>
                <w:szCs w:val="20"/>
                <w:lang w:eastAsia="en-GB"/>
              </w:rPr>
              <w:t xml:space="preserve"> EFTA-EEA In-Kind agreement</w:t>
            </w:r>
            <w:r w:rsidRPr="00441A99">
              <w:rPr>
                <w:rFonts w:ascii="Times New Roman" w:eastAsia="Times New Roman" w:hAnsi="Times New Roman"/>
                <w:b/>
                <w:sz w:val="20"/>
                <w:szCs w:val="20"/>
                <w:lang w:eastAsia="en-GB"/>
              </w:rPr>
              <w:br/>
            </w:r>
            <w:r w:rsidRPr="00441A99">
              <w:rPr>
                <w:rFonts w:ascii="Times New Roman" w:eastAsia="Times New Roman" w:hAnsi="Times New Roman"/>
                <w:b/>
                <w:sz w:val="20"/>
                <w:szCs w:val="20"/>
                <w:lang w:eastAsia="en-GB"/>
              </w:rPr>
              <w:tab/>
              <w:t xml:space="preserve">     </w:t>
            </w:r>
            <w:r>
              <w:rPr>
                <w:rFonts w:ascii="Times New Roman" w:eastAsia="Times New Roman" w:hAnsi="Times New Roman"/>
                <w:b/>
                <w:sz w:val="20"/>
                <w:szCs w:val="20"/>
                <w:lang w:eastAsia="en-GB"/>
              </w:rPr>
              <w:t xml:space="preserve">   </w:t>
            </w:r>
            <w:r w:rsidRPr="00441A99">
              <w:rPr>
                <w:rFonts w:ascii="Times New Roman" w:eastAsia="Times New Roman" w:hAnsi="Times New Roman"/>
                <w:b/>
                <w:sz w:val="20"/>
                <w:szCs w:val="20"/>
                <w:lang w:eastAsia="en-GB"/>
              </w:rPr>
              <w:t>(Iceland, Liechtenstein, Norway)</w:t>
            </w:r>
            <w:r w:rsidRPr="00C3694E">
              <w:rPr>
                <w:rFonts w:ascii="Times New Roman" w:eastAsia="Times New Roman" w:hAnsi="Times New Roman"/>
                <w:b/>
                <w:sz w:val="20"/>
                <w:szCs w:val="20"/>
                <w:lang w:eastAsia="en-GB"/>
              </w:rPr>
              <w:br/>
            </w:r>
            <w:r w:rsidRPr="00C3694E">
              <w:rPr>
                <w:rFonts w:ascii="Times New Roman" w:eastAsia="Times New Roman" w:hAnsi="Times New Roman"/>
                <w:b/>
                <w:sz w:val="20"/>
                <w:szCs w:val="20"/>
                <w:lang w:eastAsia="en-GB"/>
              </w:rPr>
              <w:sym w:font="Wingdings 2" w:char="F0A3"/>
            </w:r>
            <w:r w:rsidRPr="00C3694E">
              <w:rPr>
                <w:rFonts w:ascii="Times New Roman" w:eastAsia="Times New Roman" w:hAnsi="Times New Roman"/>
                <w:b/>
                <w:sz w:val="20"/>
                <w:szCs w:val="20"/>
                <w:lang w:eastAsia="en-GB"/>
              </w:rPr>
              <w:t>    the following third countries:</w:t>
            </w:r>
            <w:r w:rsidRPr="00C3694E">
              <w:rPr>
                <w:rFonts w:ascii="Times New Roman" w:eastAsia="Times New Roman" w:hAnsi="Times New Roman"/>
                <w:b/>
                <w:sz w:val="20"/>
                <w:szCs w:val="20"/>
                <w:lang w:eastAsia="en-GB"/>
              </w:rPr>
              <w:br/>
            </w:r>
            <w:r w:rsidRPr="00C3694E">
              <w:rPr>
                <w:rFonts w:ascii="Times New Roman" w:eastAsia="Times New Roman" w:hAnsi="Times New Roman"/>
                <w:b/>
                <w:sz w:val="20"/>
                <w:szCs w:val="20"/>
                <w:lang w:eastAsia="en-GB"/>
              </w:rPr>
              <w:sym w:font="Wingdings 2" w:char="F0A3"/>
            </w:r>
            <w:r w:rsidRPr="00C3694E">
              <w:rPr>
                <w:rFonts w:ascii="Times New Roman" w:eastAsia="Times New Roman" w:hAnsi="Times New Roman"/>
                <w:b/>
                <w:sz w:val="20"/>
                <w:szCs w:val="20"/>
                <w:lang w:eastAsia="en-GB"/>
              </w:rPr>
              <w:t xml:space="preserve">    </w:t>
            </w:r>
            <w:r>
              <w:rPr>
                <w:rFonts w:ascii="Times New Roman" w:eastAsia="Times New Roman" w:hAnsi="Times New Roman"/>
                <w:b/>
                <w:sz w:val="20"/>
                <w:szCs w:val="20"/>
                <w:lang w:eastAsia="en-GB"/>
              </w:rPr>
              <w:t>the following intergovernmental organisations:</w:t>
            </w:r>
          </w:p>
          <w:p w:rsidR="00D604FC" w:rsidRPr="00441A99" w:rsidRDefault="00D604FC" w:rsidP="00E062C6">
            <w:pPr>
              <w:tabs>
                <w:tab w:val="left" w:pos="1697"/>
              </w:tabs>
              <w:spacing w:after="0" w:line="240" w:lineRule="auto"/>
              <w:ind w:right="-1739"/>
              <w:rPr>
                <w:rFonts w:ascii="Times New Roman" w:eastAsia="Times New Roman" w:hAnsi="Times New Roman"/>
                <w:b/>
                <w:sz w:val="20"/>
                <w:szCs w:val="20"/>
                <w:lang w:eastAsia="en-GB"/>
              </w:rPr>
            </w:pPr>
          </w:p>
        </w:tc>
      </w:tr>
      <w:tr w:rsidR="00D604FC" w:rsidRPr="00C3694E" w:rsidTr="00EB5828">
        <w:tc>
          <w:tcPr>
            <w:tcW w:w="392" w:type="dxa"/>
            <w:tcBorders>
              <w:top w:val="single" w:sz="4" w:space="0" w:color="auto"/>
              <w:bottom w:val="single" w:sz="4" w:space="0" w:color="auto"/>
            </w:tcBorders>
            <w:shd w:val="clear" w:color="auto" w:fill="auto"/>
          </w:tcPr>
          <w:p w:rsidR="00D604FC" w:rsidRPr="00C3694E"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D604FC" w:rsidRPr="00C3694E" w:rsidRDefault="00D604FC" w:rsidP="00BD751C">
            <w:pPr>
              <w:spacing w:after="0" w:line="240" w:lineRule="auto"/>
              <w:ind w:right="1317"/>
              <w:jc w:val="both"/>
              <w:rPr>
                <w:rFonts w:ascii="Times New Roman" w:eastAsia="Times New Roman" w:hAnsi="Times New Roman"/>
                <w:b/>
                <w:sz w:val="20"/>
                <w:szCs w:val="20"/>
                <w:lang w:eastAsia="en-GB"/>
              </w:rPr>
            </w:pPr>
          </w:p>
        </w:tc>
      </w:tr>
      <w:tr w:rsidR="00D604FC" w:rsidRPr="00E062C6"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D604FC" w:rsidRPr="00E71D6F" w:rsidRDefault="00D604FC" w:rsidP="00BD751C">
            <w:pPr>
              <w:spacing w:after="0" w:line="240" w:lineRule="auto"/>
              <w:ind w:right="1317"/>
              <w:jc w:val="both"/>
              <w:rPr>
                <w:rFonts w:ascii="Times New Roman" w:eastAsia="Times New Roman" w:hAnsi="Times New Roman"/>
                <w:b/>
                <w:sz w:val="20"/>
                <w:szCs w:val="20"/>
                <w:lang w:eastAsia="en-GB"/>
              </w:rPr>
            </w:pPr>
            <w:r w:rsidRPr="00E71D6F">
              <w:rPr>
                <w:rFonts w:ascii="Times New Roman" w:eastAsia="Times New Roman" w:hAnsi="Times New Roman"/>
                <w:b/>
                <w:sz w:val="20"/>
                <w:szCs w:val="20"/>
                <w:lang w:eastAsia="en-G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D604FC" w:rsidRPr="00E71D6F" w:rsidRDefault="00D604FC" w:rsidP="00EB5828">
            <w:pPr>
              <w:spacing w:after="0" w:line="240" w:lineRule="auto"/>
              <w:ind w:right="1317"/>
              <w:jc w:val="both"/>
              <w:rPr>
                <w:rFonts w:ascii="Times New Roman" w:eastAsia="Times New Roman" w:hAnsi="Times New Roman"/>
                <w:b/>
                <w:sz w:val="20"/>
                <w:szCs w:val="20"/>
                <w:lang w:eastAsia="en-GB"/>
              </w:rPr>
            </w:pPr>
            <w:r w:rsidRPr="00E71D6F">
              <w:rPr>
                <w:rFonts w:ascii="Times New Roman" w:eastAsia="Times New Roman" w:hAnsi="Times New Roman"/>
                <w:b/>
                <w:sz w:val="20"/>
                <w:szCs w:val="20"/>
                <w:lang w:eastAsia="en-GB"/>
              </w:rPr>
              <w:t>Nature of the tasks:</w:t>
            </w:r>
          </w:p>
        </w:tc>
      </w:tr>
      <w:tr w:rsidR="00D604FC" w:rsidRPr="00E062C6" w:rsidTr="00EB5828">
        <w:tc>
          <w:tcPr>
            <w:tcW w:w="392" w:type="dxa"/>
            <w:tcBorders>
              <w:top w:val="single" w:sz="4" w:space="0" w:color="auto"/>
              <w:left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right w:val="single" w:sz="4" w:space="0" w:color="auto"/>
            </w:tcBorders>
            <w:shd w:val="clear" w:color="auto" w:fill="auto"/>
          </w:tcPr>
          <w:p w:rsidR="001725A4" w:rsidRDefault="001725A4" w:rsidP="001725A4">
            <w:pPr>
              <w:spacing w:after="0"/>
              <w:rPr>
                <w:rFonts w:ascii="Times New Roman" w:hAnsi="Times New Roman"/>
                <w:sz w:val="20"/>
                <w:szCs w:val="20"/>
              </w:rPr>
            </w:pPr>
            <w:r w:rsidRPr="001725A4">
              <w:rPr>
                <w:rFonts w:ascii="Times New Roman" w:hAnsi="Times New Roman"/>
                <w:sz w:val="20"/>
                <w:szCs w:val="20"/>
              </w:rPr>
              <w:t>As part of a small team within the Directorate General for Communication responsible for safety &amp; health and security of the European Commission Representations in the Member States, we are looking for a national expert to contribute to ensure up-to-date safety &amp; health levels and security installations of the Representations. Under the supervision of an Official, the selected national expert will perform a variety of tasks including:</w:t>
            </w:r>
          </w:p>
          <w:p w:rsidR="001725A4" w:rsidRPr="001725A4" w:rsidRDefault="001725A4" w:rsidP="001725A4">
            <w:pPr>
              <w:numPr>
                <w:ilvl w:val="0"/>
                <w:numId w:val="4"/>
              </w:numPr>
              <w:spacing w:after="0"/>
              <w:rPr>
                <w:rFonts w:ascii="Times New Roman" w:hAnsi="Times New Roman"/>
                <w:sz w:val="20"/>
                <w:szCs w:val="20"/>
              </w:rPr>
            </w:pPr>
            <w:r w:rsidRPr="001725A4">
              <w:rPr>
                <w:rFonts w:ascii="Times New Roman" w:hAnsi="Times New Roman"/>
                <w:sz w:val="20"/>
                <w:szCs w:val="20"/>
              </w:rPr>
              <w:t>To plan, draft, manage, monitor and report on safety &amp; health levels and security installations projects (physical and electronic) related to the Commission Representations buildings and infrastructures;</w:t>
            </w:r>
          </w:p>
          <w:p w:rsidR="001725A4" w:rsidRPr="001725A4" w:rsidRDefault="001725A4" w:rsidP="001725A4">
            <w:pPr>
              <w:numPr>
                <w:ilvl w:val="0"/>
                <w:numId w:val="4"/>
              </w:numPr>
              <w:spacing w:after="0"/>
              <w:contextualSpacing/>
              <w:rPr>
                <w:rFonts w:ascii="Times New Roman" w:hAnsi="Times New Roman"/>
                <w:sz w:val="20"/>
                <w:szCs w:val="20"/>
              </w:rPr>
            </w:pPr>
            <w:r w:rsidRPr="001725A4">
              <w:rPr>
                <w:rFonts w:ascii="Times New Roman" w:hAnsi="Times New Roman"/>
                <w:sz w:val="20"/>
                <w:szCs w:val="20"/>
              </w:rPr>
              <w:t>To manage day-to-day operational aspects of all assigned projects and gain consensus from stakeholders to ensure successful implementation of the various projects;</w:t>
            </w:r>
          </w:p>
          <w:p w:rsidR="001725A4" w:rsidRPr="001725A4" w:rsidRDefault="001725A4" w:rsidP="001725A4">
            <w:pPr>
              <w:numPr>
                <w:ilvl w:val="0"/>
                <w:numId w:val="4"/>
              </w:numPr>
              <w:spacing w:after="0"/>
              <w:contextualSpacing/>
              <w:rPr>
                <w:rFonts w:ascii="Times New Roman" w:hAnsi="Times New Roman"/>
                <w:sz w:val="20"/>
                <w:szCs w:val="20"/>
              </w:rPr>
            </w:pPr>
            <w:r w:rsidRPr="001725A4">
              <w:rPr>
                <w:rFonts w:ascii="Times New Roman" w:hAnsi="Times New Roman"/>
                <w:sz w:val="20"/>
                <w:szCs w:val="20"/>
              </w:rPr>
              <w:t>To establish project management processes and methodologies to ensure assigned projects are delivered on time and within budget and meet high quality standards and client expectations;</w:t>
            </w:r>
          </w:p>
          <w:p w:rsidR="001725A4" w:rsidRPr="001725A4" w:rsidRDefault="001725A4" w:rsidP="001725A4">
            <w:pPr>
              <w:numPr>
                <w:ilvl w:val="0"/>
                <w:numId w:val="4"/>
              </w:numPr>
              <w:spacing w:after="0"/>
              <w:contextualSpacing/>
              <w:rPr>
                <w:rFonts w:ascii="Times New Roman" w:hAnsi="Times New Roman"/>
                <w:sz w:val="20"/>
                <w:szCs w:val="20"/>
              </w:rPr>
            </w:pPr>
            <w:r w:rsidRPr="001725A4">
              <w:rPr>
                <w:rFonts w:ascii="Times New Roman" w:hAnsi="Times New Roman"/>
                <w:sz w:val="20"/>
                <w:szCs w:val="20"/>
              </w:rPr>
              <w:t>To meet with internal clients of assigned projects to provide status updates and reports and gather project-related feedback;</w:t>
            </w:r>
          </w:p>
          <w:p w:rsidR="001725A4" w:rsidRPr="001725A4" w:rsidRDefault="001725A4" w:rsidP="001725A4">
            <w:pPr>
              <w:numPr>
                <w:ilvl w:val="0"/>
                <w:numId w:val="4"/>
              </w:numPr>
              <w:spacing w:after="0"/>
              <w:contextualSpacing/>
              <w:rPr>
                <w:rFonts w:ascii="Times New Roman" w:hAnsi="Times New Roman"/>
                <w:sz w:val="20"/>
                <w:szCs w:val="20"/>
              </w:rPr>
            </w:pPr>
            <w:r w:rsidRPr="001725A4">
              <w:rPr>
                <w:rFonts w:ascii="Times New Roman" w:hAnsi="Times New Roman"/>
                <w:sz w:val="20"/>
                <w:szCs w:val="20"/>
              </w:rPr>
              <w:t>To handle multiple projects simultaneously;</w:t>
            </w:r>
          </w:p>
          <w:p w:rsidR="001725A4" w:rsidRPr="001725A4" w:rsidRDefault="001725A4" w:rsidP="001725A4">
            <w:pPr>
              <w:numPr>
                <w:ilvl w:val="0"/>
                <w:numId w:val="4"/>
              </w:numPr>
              <w:spacing w:after="0"/>
              <w:contextualSpacing/>
              <w:rPr>
                <w:rFonts w:ascii="Times New Roman" w:hAnsi="Times New Roman"/>
                <w:sz w:val="20"/>
                <w:szCs w:val="20"/>
              </w:rPr>
            </w:pPr>
            <w:r w:rsidRPr="001725A4">
              <w:rPr>
                <w:rFonts w:ascii="Times New Roman" w:hAnsi="Times New Roman"/>
                <w:sz w:val="20"/>
                <w:szCs w:val="20"/>
              </w:rPr>
              <w:t>To work with safety&amp; health and security personnel within the Commission as well as in other European Institutions;</w:t>
            </w:r>
          </w:p>
          <w:p w:rsidR="001725A4" w:rsidRPr="001725A4" w:rsidRDefault="001725A4" w:rsidP="001725A4">
            <w:pPr>
              <w:numPr>
                <w:ilvl w:val="0"/>
                <w:numId w:val="4"/>
              </w:numPr>
              <w:spacing w:after="0"/>
              <w:rPr>
                <w:rFonts w:ascii="Times New Roman" w:hAnsi="Times New Roman"/>
                <w:sz w:val="20"/>
                <w:szCs w:val="20"/>
                <w:lang w:val="en"/>
              </w:rPr>
            </w:pPr>
            <w:r w:rsidRPr="001725A4">
              <w:rPr>
                <w:rFonts w:ascii="Times New Roman" w:hAnsi="Times New Roman"/>
                <w:sz w:val="20"/>
                <w:szCs w:val="20"/>
              </w:rPr>
              <w:lastRenderedPageBreak/>
              <w:t>To provide</w:t>
            </w:r>
            <w:r w:rsidRPr="001725A4">
              <w:rPr>
                <w:rFonts w:ascii="Times New Roman" w:hAnsi="Times New Roman"/>
                <w:sz w:val="20"/>
                <w:szCs w:val="20"/>
                <w:lang w:val="en"/>
              </w:rPr>
              <w:t xml:space="preserve"> support/consultancy to the headquarters infrastructure team and to the Commission Representations, including frequent missions on site;</w:t>
            </w:r>
          </w:p>
          <w:p w:rsidR="00D604FC" w:rsidRDefault="001725A4" w:rsidP="001725A4">
            <w:pPr>
              <w:numPr>
                <w:ilvl w:val="0"/>
                <w:numId w:val="4"/>
              </w:numPr>
              <w:spacing w:after="0"/>
              <w:contextualSpacing/>
              <w:rPr>
                <w:rFonts w:ascii="Times New Roman" w:hAnsi="Times New Roman"/>
                <w:sz w:val="20"/>
                <w:szCs w:val="20"/>
              </w:rPr>
            </w:pPr>
            <w:r w:rsidRPr="001725A4">
              <w:rPr>
                <w:rFonts w:ascii="Times New Roman" w:hAnsi="Times New Roman"/>
                <w:sz w:val="20"/>
                <w:szCs w:val="20"/>
                <w:lang w:val="en"/>
              </w:rPr>
              <w:t xml:space="preserve">To perform </w:t>
            </w:r>
            <w:r w:rsidRPr="001725A4">
              <w:rPr>
                <w:rFonts w:ascii="Times New Roman" w:hAnsi="Times New Roman"/>
                <w:sz w:val="20"/>
                <w:szCs w:val="20"/>
              </w:rPr>
              <w:t>other safety &amp; health and security related duties as requested.</w:t>
            </w:r>
          </w:p>
          <w:p w:rsidR="0011415F" w:rsidRPr="001725A4" w:rsidRDefault="0011415F" w:rsidP="0011415F">
            <w:pPr>
              <w:spacing w:after="0"/>
              <w:ind w:left="360"/>
              <w:contextualSpacing/>
              <w:rPr>
                <w:rFonts w:ascii="Times New Roman" w:hAnsi="Times New Roman"/>
                <w:sz w:val="20"/>
                <w:szCs w:val="20"/>
              </w:rPr>
            </w:pPr>
          </w:p>
        </w:tc>
      </w:tr>
      <w:tr w:rsidR="00D604FC" w:rsidRPr="00E062C6" w:rsidTr="00EB5828">
        <w:tc>
          <w:tcPr>
            <w:tcW w:w="392" w:type="dxa"/>
            <w:tcBorders>
              <w:top w:val="single" w:sz="4" w:space="0" w:color="auto"/>
              <w:bottom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p>
        </w:tc>
      </w:tr>
      <w:tr w:rsidR="00D604FC" w:rsidRPr="00E062C6"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D604FC" w:rsidRPr="00E062C6" w:rsidRDefault="00D604FC" w:rsidP="00EB5828">
            <w:pPr>
              <w:spacing w:after="0" w:line="240" w:lineRule="auto"/>
              <w:ind w:right="1317"/>
              <w:jc w:val="both"/>
              <w:rPr>
                <w:rFonts w:ascii="Times New Roman" w:eastAsia="Times New Roman" w:hAnsi="Times New Roman"/>
                <w:b/>
                <w:sz w:val="20"/>
                <w:szCs w:val="20"/>
                <w:lang w:eastAsia="en-GB"/>
              </w:rPr>
            </w:pPr>
            <w:r w:rsidRPr="00E062C6">
              <w:rPr>
                <w:rFonts w:ascii="Times New Roman" w:eastAsia="Times New Roman" w:hAnsi="Times New Roman"/>
                <w:b/>
                <w:sz w:val="20"/>
                <w:szCs w:val="20"/>
                <w:lang w:eastAsia="en-GB"/>
              </w:rPr>
              <w:t>Main qualifications:</w:t>
            </w:r>
          </w:p>
        </w:tc>
      </w:tr>
      <w:tr w:rsidR="00D604FC" w:rsidRPr="00E062C6" w:rsidTr="00EB5828">
        <w:tc>
          <w:tcPr>
            <w:tcW w:w="392" w:type="dxa"/>
            <w:tcBorders>
              <w:top w:val="single" w:sz="4" w:space="0" w:color="auto"/>
              <w:left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sz w:val="20"/>
                <w:szCs w:val="20"/>
                <w:lang w:eastAsia="en-GB"/>
              </w:rPr>
            </w:pPr>
          </w:p>
          <w:p w:rsidR="00D604FC" w:rsidRPr="00E062C6" w:rsidRDefault="00D604FC" w:rsidP="00EB5828">
            <w:pPr>
              <w:spacing w:after="0" w:line="240" w:lineRule="auto"/>
              <w:ind w:right="1317"/>
              <w:jc w:val="both"/>
              <w:rPr>
                <w:rFonts w:ascii="Times New Roman" w:eastAsia="Times New Roman" w:hAnsi="Times New Roman"/>
                <w:sz w:val="20"/>
                <w:szCs w:val="20"/>
                <w:lang w:eastAsia="en-GB"/>
              </w:rPr>
            </w:pPr>
            <w:r w:rsidRPr="00E062C6">
              <w:rPr>
                <w:rFonts w:ascii="Times New Roman" w:eastAsia="Times New Roman" w:hAnsi="Times New Roman"/>
                <w:sz w:val="20"/>
                <w:szCs w:val="20"/>
                <w:lang w:eastAsia="en-GB"/>
              </w:rPr>
              <w:t>a) Eligibility criteria</w:t>
            </w:r>
          </w:p>
        </w:tc>
      </w:tr>
      <w:tr w:rsidR="00D604FC" w:rsidRPr="00E062C6" w:rsidTr="00EB5828">
        <w:tc>
          <w:tcPr>
            <w:tcW w:w="392" w:type="dxa"/>
            <w:tcBorders>
              <w:left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p>
        </w:tc>
      </w:tr>
      <w:tr w:rsidR="00D604FC" w:rsidRPr="00332F69" w:rsidTr="00EB5828">
        <w:tc>
          <w:tcPr>
            <w:tcW w:w="392" w:type="dxa"/>
            <w:tcBorders>
              <w:left w:val="single" w:sz="4" w:space="0" w:color="auto"/>
            </w:tcBorders>
            <w:shd w:val="clear" w:color="auto" w:fill="auto"/>
          </w:tcPr>
          <w:p w:rsidR="00D604FC" w:rsidRPr="00E062C6"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D604FC" w:rsidRPr="00332F69" w:rsidRDefault="00D604FC" w:rsidP="00BD751C">
            <w:pPr>
              <w:spacing w:after="0" w:line="240" w:lineRule="auto"/>
              <w:ind w:left="48" w:right="161"/>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The following eligibility criteria are to </w:t>
            </w:r>
            <w:proofErr w:type="gramStart"/>
            <w:r w:rsidRPr="00332F69">
              <w:rPr>
                <w:rFonts w:ascii="Times New Roman" w:eastAsia="Times New Roman" w:hAnsi="Times New Roman"/>
                <w:sz w:val="20"/>
                <w:szCs w:val="20"/>
                <w:lang w:eastAsia="en-GB"/>
              </w:rPr>
              <w:t>be fulfilled</w:t>
            </w:r>
            <w:proofErr w:type="gramEnd"/>
            <w:r w:rsidRPr="00332F69">
              <w:rPr>
                <w:rFonts w:ascii="Times New Roman" w:eastAsia="Times New Roman" w:hAnsi="Times New Roman"/>
                <w:sz w:val="20"/>
                <w:szCs w:val="20"/>
                <w:lang w:eastAsia="en-GB"/>
              </w:rPr>
              <w:t xml:space="preserve"> by the candidate in order to be seconded to the Commission. Consequently, the candidate who does not fulfil one of them </w:t>
            </w:r>
            <w:proofErr w:type="gramStart"/>
            <w:r w:rsidRPr="00332F69">
              <w:rPr>
                <w:rFonts w:ascii="Times New Roman" w:eastAsia="Times New Roman" w:hAnsi="Times New Roman"/>
                <w:sz w:val="20"/>
                <w:szCs w:val="20"/>
                <w:lang w:eastAsia="en-GB"/>
              </w:rPr>
              <w:t>will be automatically eliminated</w:t>
            </w:r>
            <w:proofErr w:type="gramEnd"/>
            <w:r w:rsidRPr="00332F69">
              <w:rPr>
                <w:rFonts w:ascii="Times New Roman" w:eastAsia="Times New Roman" w:hAnsi="Times New Roman"/>
                <w:sz w:val="20"/>
                <w:szCs w:val="20"/>
                <w:lang w:eastAsia="en-GB"/>
              </w:rPr>
              <w:t xml:space="preserve"> from the selection process.</w:t>
            </w:r>
          </w:p>
          <w:p w:rsidR="00D604FC" w:rsidRPr="00332F69" w:rsidRDefault="00D604FC" w:rsidP="00BD751C">
            <w:pPr>
              <w:spacing w:after="0" w:line="240" w:lineRule="auto"/>
              <w:ind w:left="473" w:right="161" w:hanging="473"/>
              <w:jc w:val="both"/>
              <w:rPr>
                <w:rFonts w:ascii="Times New Roman" w:eastAsia="Times New Roman" w:hAnsi="Times New Roman"/>
                <w:sz w:val="20"/>
                <w:szCs w:val="20"/>
                <w:lang w:eastAsia="en-GB"/>
              </w:rPr>
            </w:pPr>
          </w:p>
          <w:p w:rsidR="00D604FC" w:rsidRPr="00332F69" w:rsidRDefault="00D604F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t>Professional experience : at least three years' experience in administrative, legal, scientific, technical, advisory or supervisory functions which can be regarded as equivalent to those of function groups AD;</w:t>
            </w:r>
          </w:p>
          <w:p w:rsidR="00D604FC" w:rsidRPr="00332F69" w:rsidRDefault="00D604FC" w:rsidP="00BD751C">
            <w:pPr>
              <w:spacing w:after="0" w:line="240" w:lineRule="auto"/>
              <w:ind w:left="473" w:right="161" w:hanging="473"/>
              <w:jc w:val="both"/>
              <w:rPr>
                <w:rFonts w:ascii="Times New Roman" w:eastAsia="Times New Roman" w:hAnsi="Times New Roman"/>
                <w:sz w:val="20"/>
                <w:szCs w:val="20"/>
                <w:lang w:eastAsia="en-GB"/>
              </w:rPr>
            </w:pPr>
          </w:p>
          <w:p w:rsidR="00D604FC" w:rsidRPr="00332F69" w:rsidRDefault="00D604FC" w:rsidP="00BD751C">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t>Seniority : at least one year by your employer, that is having worked for an eligible employer (as described in Art. 1 of the SNE decision) on a permanent or contract basis for at least 12 months before the secondment;</w:t>
            </w:r>
          </w:p>
          <w:p w:rsidR="00D604FC" w:rsidRPr="00332F69" w:rsidRDefault="00D604FC" w:rsidP="00BD751C">
            <w:pPr>
              <w:spacing w:after="0" w:line="240" w:lineRule="auto"/>
              <w:ind w:left="473" w:right="161" w:hanging="473"/>
              <w:jc w:val="both"/>
              <w:rPr>
                <w:rFonts w:ascii="Times New Roman" w:eastAsia="Times New Roman" w:hAnsi="Times New Roman"/>
                <w:sz w:val="20"/>
                <w:szCs w:val="20"/>
                <w:lang w:eastAsia="en-GB"/>
              </w:rPr>
            </w:pPr>
          </w:p>
          <w:p w:rsidR="00D604FC" w:rsidRPr="00332F69" w:rsidRDefault="00D604FC" w:rsidP="00856333">
            <w:pPr>
              <w:spacing w:after="0" w:line="240" w:lineRule="auto"/>
              <w:ind w:left="473" w:right="161" w:hanging="473"/>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w:t>
            </w:r>
            <w:r w:rsidRPr="00332F69">
              <w:rPr>
                <w:rFonts w:ascii="Times New Roman" w:eastAsia="Times New Roman" w:hAnsi="Times New Roman"/>
                <w:sz w:val="20"/>
                <w:szCs w:val="20"/>
                <w:lang w:eastAsia="en-GB"/>
              </w:rPr>
              <w:tab/>
              <w:t xml:space="preserve">Linguistic skills: thorough knowledge of one of the EU languages and a satisfactory knowledge of another EU language to the extent necessary for the performance of the duties. An SNE from a non-member country must produce evidence of a thorough knowledge of one </w:t>
            </w:r>
            <w:r>
              <w:rPr>
                <w:rFonts w:ascii="Times New Roman" w:eastAsia="Times New Roman" w:hAnsi="Times New Roman"/>
                <w:sz w:val="20"/>
                <w:szCs w:val="20"/>
                <w:lang w:eastAsia="en-GB"/>
              </w:rPr>
              <w:t>EU</w:t>
            </w:r>
            <w:r w:rsidRPr="00332F69">
              <w:rPr>
                <w:rFonts w:ascii="Times New Roman" w:eastAsia="Times New Roman" w:hAnsi="Times New Roman"/>
                <w:sz w:val="20"/>
                <w:szCs w:val="20"/>
                <w:lang w:eastAsia="en-GB"/>
              </w:rPr>
              <w:t xml:space="preserve"> language necessary for the performance of his duties</w:t>
            </w:r>
            <w:r>
              <w:rPr>
                <w:rFonts w:ascii="Times New Roman" w:eastAsia="Times New Roman" w:hAnsi="Times New Roman"/>
                <w:sz w:val="20"/>
                <w:szCs w:val="20"/>
                <w:lang w:eastAsia="en-GB"/>
              </w:rPr>
              <w:t>.</w:t>
            </w:r>
          </w:p>
        </w:tc>
      </w:tr>
      <w:tr w:rsidR="00D604FC" w:rsidRPr="00332F69" w:rsidTr="00EB5828">
        <w:tc>
          <w:tcPr>
            <w:tcW w:w="392" w:type="dxa"/>
            <w:tcBorders>
              <w:lef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r>
      <w:tr w:rsidR="00D604FC" w:rsidRPr="00332F69" w:rsidTr="00EB5828">
        <w:tc>
          <w:tcPr>
            <w:tcW w:w="392" w:type="dxa"/>
            <w:tcBorders>
              <w:lef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D604FC" w:rsidRDefault="00D604FC" w:rsidP="00054451">
            <w:pPr>
              <w:tabs>
                <w:tab w:val="left" w:pos="317"/>
              </w:tabs>
              <w:spacing w:after="0" w:line="240" w:lineRule="auto"/>
              <w:ind w:right="1317"/>
              <w:jc w:val="both"/>
              <w:rPr>
                <w:rFonts w:ascii="Times New Roman" w:eastAsia="Times New Roman" w:hAnsi="Times New Roman"/>
                <w:sz w:val="20"/>
                <w:szCs w:val="20"/>
                <w:lang w:val="fr-BE" w:eastAsia="en-GB"/>
              </w:rPr>
            </w:pPr>
            <w:r>
              <w:rPr>
                <w:rFonts w:ascii="Times New Roman" w:eastAsia="Times New Roman" w:hAnsi="Times New Roman"/>
                <w:sz w:val="20"/>
                <w:szCs w:val="20"/>
                <w:lang w:val="fr-BE" w:eastAsia="en-GB"/>
              </w:rPr>
              <w:t>b)</w:t>
            </w:r>
            <w:r>
              <w:rPr>
                <w:rFonts w:ascii="Times New Roman" w:eastAsia="Times New Roman" w:hAnsi="Times New Roman"/>
                <w:sz w:val="20"/>
                <w:szCs w:val="20"/>
                <w:lang w:val="fr-BE" w:eastAsia="en-GB"/>
              </w:rPr>
              <w:tab/>
            </w:r>
            <w:proofErr w:type="spellStart"/>
            <w:r w:rsidRPr="00332F69">
              <w:rPr>
                <w:rFonts w:ascii="Times New Roman" w:eastAsia="Times New Roman" w:hAnsi="Times New Roman"/>
                <w:sz w:val="20"/>
                <w:szCs w:val="20"/>
                <w:lang w:val="fr-BE" w:eastAsia="en-GB"/>
              </w:rPr>
              <w:t>Selection</w:t>
            </w:r>
            <w:proofErr w:type="spellEnd"/>
            <w:r w:rsidRPr="00332F69">
              <w:rPr>
                <w:rFonts w:ascii="Times New Roman" w:eastAsia="Times New Roman" w:hAnsi="Times New Roman"/>
                <w:sz w:val="20"/>
                <w:szCs w:val="20"/>
                <w:lang w:val="fr-BE" w:eastAsia="en-GB"/>
              </w:rPr>
              <w:t xml:space="preserve"> </w:t>
            </w:r>
            <w:proofErr w:type="spellStart"/>
            <w:r w:rsidRPr="00332F69">
              <w:rPr>
                <w:rFonts w:ascii="Times New Roman" w:eastAsia="Times New Roman" w:hAnsi="Times New Roman"/>
                <w:sz w:val="20"/>
                <w:szCs w:val="20"/>
                <w:lang w:val="fr-BE" w:eastAsia="en-GB"/>
              </w:rPr>
              <w:t>criteria</w:t>
            </w:r>
            <w:proofErr w:type="spellEnd"/>
          </w:p>
          <w:p w:rsidR="00D604FC" w:rsidRPr="00332F69" w:rsidRDefault="00D604FC" w:rsidP="00CC0C6C">
            <w:pPr>
              <w:spacing w:after="0" w:line="240" w:lineRule="auto"/>
              <w:ind w:right="1317"/>
              <w:jc w:val="both"/>
              <w:rPr>
                <w:rFonts w:ascii="Times New Roman" w:eastAsia="Times New Roman" w:hAnsi="Times New Roman"/>
                <w:sz w:val="20"/>
                <w:szCs w:val="20"/>
                <w:lang w:val="fr-BE" w:eastAsia="en-GB"/>
              </w:rPr>
            </w:pPr>
          </w:p>
        </w:tc>
      </w:tr>
      <w:tr w:rsidR="00D604FC" w:rsidRPr="00C8629F" w:rsidTr="00EB5828">
        <w:tc>
          <w:tcPr>
            <w:tcW w:w="392" w:type="dxa"/>
            <w:tcBorders>
              <w:lef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left w:val="nil"/>
              <w:right w:val="single" w:sz="4" w:space="0" w:color="auto"/>
            </w:tcBorders>
            <w:shd w:val="clear" w:color="auto" w:fill="auto"/>
          </w:tcPr>
          <w:p w:rsidR="00D604FC" w:rsidRPr="00BC7E62" w:rsidRDefault="00D604FC" w:rsidP="00054451">
            <w:pPr>
              <w:tabs>
                <w:tab w:val="left" w:pos="317"/>
              </w:tabs>
              <w:spacing w:after="0" w:line="240" w:lineRule="auto"/>
              <w:ind w:right="106"/>
              <w:jc w:val="both"/>
              <w:rPr>
                <w:rFonts w:ascii="Times New Roman" w:eastAsia="Times New Roman" w:hAnsi="Times New Roman"/>
                <w:sz w:val="20"/>
                <w:szCs w:val="20"/>
                <w:lang w:val="en-US" w:eastAsia="en-GB"/>
              </w:rPr>
            </w:pPr>
            <w:r w:rsidRPr="00BC7E62">
              <w:rPr>
                <w:rFonts w:ascii="Times New Roman" w:eastAsia="Times New Roman" w:hAnsi="Times New Roman"/>
                <w:sz w:val="20"/>
                <w:szCs w:val="20"/>
                <w:lang w:val="en-US" w:eastAsia="en-GB"/>
              </w:rPr>
              <w:tab/>
              <w:t>Diploma:</w:t>
            </w:r>
          </w:p>
          <w:p w:rsidR="00D604FC" w:rsidRDefault="00D604FC"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sidRPr="00BC7E62">
              <w:rPr>
                <w:rFonts w:ascii="Times New Roman" w:eastAsia="Times New Roman" w:hAnsi="Times New Roman"/>
                <w:sz w:val="20"/>
                <w:szCs w:val="20"/>
                <w:lang w:val="en-US" w:eastAsia="en-GB"/>
              </w:rPr>
              <w:tab/>
            </w:r>
            <w:r>
              <w:rPr>
                <w:rFonts w:ascii="Times New Roman" w:eastAsia="Times New Roman" w:hAnsi="Times New Roman"/>
                <w:sz w:val="20"/>
                <w:szCs w:val="20"/>
                <w:lang w:val="en-US" w:eastAsia="en-GB"/>
              </w:rPr>
              <w:t xml:space="preserve">- </w:t>
            </w:r>
            <w:r w:rsidRPr="00054451">
              <w:rPr>
                <w:rFonts w:ascii="Times New Roman" w:eastAsia="Times New Roman" w:hAnsi="Times New Roman"/>
                <w:sz w:val="20"/>
                <w:szCs w:val="20"/>
                <w:lang w:val="en-US" w:eastAsia="en-GB"/>
              </w:rPr>
              <w:t>university degree or</w:t>
            </w:r>
          </w:p>
          <w:p w:rsidR="00D604FC" w:rsidRDefault="00D604FC"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 </w:t>
            </w:r>
            <w:r w:rsidRPr="00054451">
              <w:rPr>
                <w:rFonts w:ascii="Times New Roman" w:eastAsia="Times New Roman" w:hAnsi="Times New Roman"/>
                <w:sz w:val="20"/>
                <w:szCs w:val="20"/>
                <w:lang w:val="en-US" w:eastAsia="en-GB"/>
              </w:rPr>
              <w:t>professional training or professional experience of an equivalent level</w:t>
            </w:r>
          </w:p>
          <w:p w:rsidR="00D604FC" w:rsidRDefault="00D604FC"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p>
          <w:p w:rsidR="00D604FC" w:rsidRDefault="00162FF7" w:rsidP="00162FF7">
            <w:pPr>
              <w:spacing w:after="0" w:line="240" w:lineRule="auto"/>
              <w:ind w:left="317" w:right="106"/>
              <w:jc w:val="both"/>
              <w:rPr>
                <w:rFonts w:ascii="Times New Roman" w:eastAsia="Times New Roman" w:hAnsi="Times New Roman"/>
                <w:sz w:val="20"/>
                <w:szCs w:val="20"/>
                <w:lang w:val="en-US" w:eastAsia="en-GB"/>
              </w:rPr>
            </w:pPr>
            <w:proofErr w:type="gramStart"/>
            <w:r w:rsidRPr="00E71D6F">
              <w:rPr>
                <w:rFonts w:ascii="Times New Roman" w:eastAsia="Times New Roman" w:hAnsi="Times New Roman"/>
                <w:sz w:val="20"/>
                <w:szCs w:val="20"/>
                <w:lang w:val="en-US" w:eastAsia="en-GB"/>
              </w:rPr>
              <w:t>in</w:t>
            </w:r>
            <w:proofErr w:type="gramEnd"/>
            <w:r w:rsidRPr="00E71D6F">
              <w:rPr>
                <w:rFonts w:ascii="Times New Roman" w:eastAsia="Times New Roman" w:hAnsi="Times New Roman"/>
                <w:sz w:val="20"/>
                <w:szCs w:val="20"/>
                <w:lang w:val="en-US" w:eastAsia="en-GB"/>
              </w:rPr>
              <w:t xml:space="preserve"> the field(s) of</w:t>
            </w:r>
            <w:r>
              <w:rPr>
                <w:rFonts w:ascii="Times New Roman" w:eastAsia="Times New Roman" w:hAnsi="Times New Roman"/>
                <w:sz w:val="20"/>
                <w:szCs w:val="20"/>
                <w:lang w:val="en-US" w:eastAsia="en-GB"/>
              </w:rPr>
              <w:t xml:space="preserve"> </w:t>
            </w:r>
            <w:r w:rsidR="00C413CC" w:rsidRPr="00C413CC">
              <w:rPr>
                <w:rFonts w:ascii="Times New Roman" w:eastAsia="Times New Roman" w:hAnsi="Times New Roman"/>
                <w:sz w:val="20"/>
                <w:szCs w:val="20"/>
                <w:lang w:val="en-US" w:eastAsia="en-GB"/>
              </w:rPr>
              <w:t xml:space="preserve">Engineering, Architecture, Project Management with knowledge of the core principles in the field of building safety &amp; health regulations and security requirements. Project Management certification or successful completion of a recognized project management experience will be an asset. </w:t>
            </w:r>
            <w:r w:rsidRPr="00162FF7">
              <w:rPr>
                <w:rFonts w:ascii="Times New Roman" w:eastAsia="Times New Roman" w:hAnsi="Times New Roman"/>
                <w:sz w:val="20"/>
                <w:szCs w:val="20"/>
                <w:lang w:val="en-US" w:eastAsia="en-GB"/>
              </w:rPr>
              <w:t xml:space="preserve"> </w:t>
            </w:r>
            <w:r w:rsidR="00D604FC">
              <w:rPr>
                <w:rFonts w:ascii="Times New Roman" w:eastAsia="Times New Roman" w:hAnsi="Times New Roman"/>
                <w:sz w:val="20"/>
                <w:szCs w:val="20"/>
                <w:lang w:val="en-US" w:eastAsia="en-GB"/>
              </w:rPr>
              <w:t xml:space="preserve">             </w:t>
            </w:r>
          </w:p>
          <w:p w:rsidR="00D604FC" w:rsidRPr="00054451" w:rsidRDefault="00D604FC" w:rsidP="00054451">
            <w:pPr>
              <w:tabs>
                <w:tab w:val="left" w:pos="317"/>
                <w:tab w:val="left" w:pos="459"/>
              </w:tabs>
              <w:spacing w:after="0" w:line="240" w:lineRule="auto"/>
              <w:ind w:right="106"/>
              <w:jc w:val="both"/>
              <w:rPr>
                <w:rFonts w:ascii="Times New Roman" w:eastAsia="Times New Roman" w:hAnsi="Times New Roman"/>
                <w:sz w:val="20"/>
                <w:szCs w:val="20"/>
                <w:lang w:val="en-US" w:eastAsia="en-GB"/>
              </w:rPr>
            </w:pPr>
          </w:p>
        </w:tc>
      </w:tr>
      <w:tr w:rsidR="00D604FC" w:rsidRPr="00C8629F" w:rsidTr="00EB5828">
        <w:tc>
          <w:tcPr>
            <w:tcW w:w="392" w:type="dxa"/>
            <w:tcBorders>
              <w:left w:val="single" w:sz="4" w:space="0" w:color="auto"/>
            </w:tcBorders>
            <w:shd w:val="clear" w:color="auto" w:fill="auto"/>
          </w:tcPr>
          <w:p w:rsidR="00D604FC" w:rsidRPr="00C8629F"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D604FC" w:rsidRPr="00054451" w:rsidRDefault="00162FF7" w:rsidP="00162FF7">
            <w:pPr>
              <w:spacing w:after="0" w:line="240" w:lineRule="auto"/>
              <w:ind w:left="317" w:right="106"/>
              <w:jc w:val="both"/>
              <w:rPr>
                <w:rFonts w:ascii="Times New Roman" w:eastAsia="Times New Roman" w:hAnsi="Times New Roman"/>
                <w:sz w:val="20"/>
                <w:szCs w:val="20"/>
                <w:lang w:val="en-US" w:eastAsia="en-GB"/>
              </w:rPr>
            </w:pPr>
            <w:r w:rsidRPr="00E71D6F">
              <w:rPr>
                <w:rFonts w:ascii="Times New Roman" w:eastAsia="Times New Roman" w:hAnsi="Times New Roman"/>
                <w:sz w:val="20"/>
                <w:szCs w:val="20"/>
                <w:lang w:val="en-US" w:eastAsia="en-GB"/>
              </w:rPr>
              <w:t>Professional experience:</w:t>
            </w:r>
            <w:r>
              <w:rPr>
                <w:rFonts w:ascii="Times New Roman" w:eastAsia="Times New Roman" w:hAnsi="Times New Roman"/>
                <w:sz w:val="20"/>
                <w:szCs w:val="20"/>
                <w:lang w:val="en-US" w:eastAsia="en-GB"/>
              </w:rPr>
              <w:t xml:space="preserve"> </w:t>
            </w:r>
            <w:r w:rsidR="00CE242E">
              <w:rPr>
                <w:rFonts w:ascii="Times New Roman" w:eastAsia="Times New Roman" w:hAnsi="Times New Roman"/>
                <w:sz w:val="20"/>
                <w:szCs w:val="20"/>
                <w:lang w:val="en-US" w:eastAsia="en-GB"/>
              </w:rPr>
              <w:t xml:space="preserve">3 </w:t>
            </w:r>
            <w:r w:rsidR="00CE242E" w:rsidRPr="00CE242E">
              <w:rPr>
                <w:rFonts w:ascii="Times New Roman" w:eastAsia="Times New Roman" w:hAnsi="Times New Roman"/>
                <w:sz w:val="20"/>
                <w:szCs w:val="20"/>
                <w:lang w:val="en-US" w:eastAsia="en-GB"/>
              </w:rPr>
              <w:t xml:space="preserve">years of recent experience </w:t>
            </w:r>
            <w:r w:rsidR="00C413CC" w:rsidRPr="00C413CC">
              <w:rPr>
                <w:rFonts w:ascii="Times New Roman" w:eastAsia="Times New Roman" w:hAnsi="Times New Roman"/>
                <w:sz w:val="20"/>
                <w:szCs w:val="20"/>
                <w:lang w:val="en-US" w:eastAsia="en-GB"/>
              </w:rPr>
              <w:t>in the field of safety&amp; health and security for public infrastructure, for instance Embassies, as a project manager, managing safety &amp; health and physical security projects including audits, access control/intrusion detection and CCTV surveillance systems. Experience in writing a Security study including safety &amp; health and security impact analyses for highly visible middle-sized projects (buildings in EU capitals up to 5000 m²).</w:t>
            </w:r>
          </w:p>
          <w:p w:rsidR="00D604FC" w:rsidRPr="00C8629F" w:rsidRDefault="00D604FC" w:rsidP="009F4E8C">
            <w:pPr>
              <w:spacing w:after="0" w:line="240" w:lineRule="auto"/>
              <w:ind w:right="106"/>
              <w:jc w:val="both"/>
              <w:rPr>
                <w:rFonts w:ascii="Times New Roman" w:eastAsia="Times New Roman" w:hAnsi="Times New Roman"/>
                <w:sz w:val="20"/>
                <w:szCs w:val="20"/>
                <w:lang w:eastAsia="en-GB"/>
              </w:rPr>
            </w:pPr>
          </w:p>
        </w:tc>
      </w:tr>
      <w:tr w:rsidR="00D604FC" w:rsidRPr="006F4CD6" w:rsidTr="00EB5828">
        <w:trPr>
          <w:trHeight w:val="95"/>
        </w:trPr>
        <w:tc>
          <w:tcPr>
            <w:tcW w:w="392" w:type="dxa"/>
            <w:tcBorders>
              <w:left w:val="single" w:sz="4" w:space="0" w:color="auto"/>
            </w:tcBorders>
            <w:shd w:val="clear" w:color="auto" w:fill="auto"/>
          </w:tcPr>
          <w:p w:rsidR="00D604FC" w:rsidRPr="00C8629F"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D604FC" w:rsidRDefault="00D604FC" w:rsidP="0011415F">
            <w:pPr>
              <w:spacing w:after="0" w:line="240" w:lineRule="auto"/>
              <w:ind w:left="317" w:right="106"/>
              <w:jc w:val="both"/>
              <w:rPr>
                <w:rFonts w:ascii="Times New Roman" w:eastAsia="Times New Roman" w:hAnsi="Times New Roman"/>
                <w:sz w:val="20"/>
                <w:szCs w:val="20"/>
                <w:lang w:eastAsia="en-GB"/>
              </w:rPr>
            </w:pPr>
            <w:r w:rsidRPr="00E71D6F">
              <w:rPr>
                <w:rFonts w:ascii="Times New Roman" w:eastAsia="Times New Roman" w:hAnsi="Times New Roman"/>
                <w:sz w:val="20"/>
                <w:szCs w:val="20"/>
                <w:lang w:eastAsia="en-GB"/>
              </w:rPr>
              <w:t>Language(s) necessary for</w:t>
            </w:r>
            <w:r w:rsidR="00162FF7" w:rsidRPr="00E71D6F">
              <w:rPr>
                <w:rFonts w:ascii="Times New Roman" w:eastAsia="Times New Roman" w:hAnsi="Times New Roman"/>
                <w:sz w:val="20"/>
                <w:szCs w:val="20"/>
                <w:lang w:eastAsia="en-GB"/>
              </w:rPr>
              <w:t xml:space="preserve"> the performance of duties:</w:t>
            </w:r>
            <w:bookmarkStart w:id="0" w:name="_GoBack"/>
            <w:bookmarkEnd w:id="0"/>
            <w:r w:rsidR="00162FF7">
              <w:rPr>
                <w:rFonts w:ascii="Times New Roman" w:eastAsia="Times New Roman" w:hAnsi="Times New Roman"/>
                <w:sz w:val="20"/>
                <w:szCs w:val="20"/>
                <w:lang w:eastAsia="en-GB"/>
              </w:rPr>
              <w:t xml:space="preserve"> </w:t>
            </w:r>
            <w:r w:rsidR="00C413CC" w:rsidRPr="00C413CC">
              <w:rPr>
                <w:rFonts w:ascii="Times New Roman" w:eastAsia="Times New Roman" w:hAnsi="Times New Roman"/>
                <w:sz w:val="20"/>
                <w:szCs w:val="20"/>
                <w:lang w:eastAsia="en-GB"/>
              </w:rPr>
              <w:t xml:space="preserve">English is the main working language, so very good writing and oral skills in English are required; </w:t>
            </w:r>
            <w:proofErr w:type="gramStart"/>
            <w:r w:rsidR="00C413CC" w:rsidRPr="00C413CC">
              <w:rPr>
                <w:rFonts w:ascii="Times New Roman" w:eastAsia="Times New Roman" w:hAnsi="Times New Roman"/>
                <w:sz w:val="20"/>
                <w:szCs w:val="20"/>
                <w:lang w:eastAsia="en-GB"/>
              </w:rPr>
              <w:t>however</w:t>
            </w:r>
            <w:proofErr w:type="gramEnd"/>
            <w:r w:rsidR="00C413CC" w:rsidRPr="00C413CC">
              <w:rPr>
                <w:rFonts w:ascii="Times New Roman" w:eastAsia="Times New Roman" w:hAnsi="Times New Roman"/>
                <w:sz w:val="20"/>
                <w:szCs w:val="20"/>
                <w:lang w:eastAsia="en-GB"/>
              </w:rPr>
              <w:t xml:space="preserve"> sufficient knowledge of French or German will be an asset.</w:t>
            </w:r>
          </w:p>
          <w:p w:rsidR="00D604FC" w:rsidRPr="006F4CD6" w:rsidRDefault="00D604FC" w:rsidP="00C8629F">
            <w:pPr>
              <w:spacing w:after="0" w:line="240" w:lineRule="auto"/>
              <w:ind w:right="106"/>
              <w:jc w:val="both"/>
              <w:rPr>
                <w:rFonts w:ascii="Times New Roman" w:eastAsia="Times New Roman" w:hAnsi="Times New Roman"/>
                <w:sz w:val="20"/>
                <w:szCs w:val="20"/>
                <w:lang w:eastAsia="en-GB"/>
              </w:rPr>
            </w:pPr>
          </w:p>
        </w:tc>
      </w:tr>
      <w:tr w:rsidR="00D604FC" w:rsidRPr="00332F69" w:rsidTr="006F4CD6">
        <w:tc>
          <w:tcPr>
            <w:tcW w:w="392" w:type="dxa"/>
            <w:tcBorders>
              <w:top w:val="single" w:sz="4" w:space="0" w:color="auto"/>
              <w:bottom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C413CC" w:rsidRPr="00332F69" w:rsidRDefault="00C413CC" w:rsidP="00BD751C">
            <w:pPr>
              <w:spacing w:after="0" w:line="240" w:lineRule="auto"/>
              <w:ind w:right="1317"/>
              <w:jc w:val="both"/>
              <w:rPr>
                <w:rFonts w:ascii="Times New Roman" w:eastAsia="Times New Roman" w:hAnsi="Times New Roman"/>
                <w:b/>
                <w:sz w:val="20"/>
                <w:szCs w:val="20"/>
                <w:lang w:eastAsia="en-GB"/>
              </w:rPr>
            </w:pPr>
          </w:p>
        </w:tc>
      </w:tr>
      <w:tr w:rsidR="00D604FC" w:rsidRPr="00332F69"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D604FC" w:rsidRPr="00054451" w:rsidRDefault="00D604FC" w:rsidP="00BD751C">
            <w:pPr>
              <w:spacing w:after="0" w:line="240" w:lineRule="auto"/>
              <w:ind w:right="1317"/>
              <w:jc w:val="both"/>
              <w:rPr>
                <w:rFonts w:ascii="Times New Roman" w:eastAsia="Times New Roman" w:hAnsi="Times New Roman"/>
                <w:b/>
                <w:sz w:val="20"/>
                <w:szCs w:val="20"/>
                <w:lang w:val="en-US" w:eastAsia="en-GB"/>
              </w:rPr>
            </w:pPr>
            <w:r w:rsidRPr="00054451">
              <w:rPr>
                <w:rFonts w:ascii="Times New Roman" w:eastAsia="Times New Roman" w:hAnsi="Times New Roman"/>
                <w:b/>
                <w:sz w:val="20"/>
                <w:szCs w:val="20"/>
                <w:lang w:val="en-US" w:eastAsia="en-GB"/>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D604FC" w:rsidRPr="00332F69" w:rsidRDefault="00D604FC" w:rsidP="00287D78">
            <w:pPr>
              <w:spacing w:after="0" w:line="240" w:lineRule="auto"/>
              <w:ind w:right="1317"/>
              <w:jc w:val="both"/>
              <w:rPr>
                <w:rFonts w:ascii="Times New Roman" w:eastAsia="Times New Roman" w:hAnsi="Times New Roman"/>
                <w:b/>
                <w:sz w:val="20"/>
                <w:szCs w:val="20"/>
                <w:lang w:eastAsia="en-GB"/>
              </w:rPr>
            </w:pPr>
            <w:r w:rsidRPr="00332F69">
              <w:rPr>
                <w:rFonts w:ascii="Times New Roman" w:eastAsia="Times New Roman" w:hAnsi="Times New Roman"/>
                <w:b/>
                <w:sz w:val="20"/>
                <w:szCs w:val="20"/>
                <w:lang w:eastAsia="en-GB"/>
              </w:rPr>
              <w:t>Submission of applications and selection procedure</w:t>
            </w:r>
          </w:p>
        </w:tc>
      </w:tr>
      <w:tr w:rsidR="00D604FC" w:rsidRPr="00332F69" w:rsidTr="00EB5828">
        <w:tc>
          <w:tcPr>
            <w:tcW w:w="392" w:type="dxa"/>
            <w:tcBorders>
              <w:top w:val="single" w:sz="4" w:space="0" w:color="auto"/>
              <w:lef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D604FC" w:rsidRDefault="00D604FC" w:rsidP="00BD751C">
            <w:pPr>
              <w:spacing w:after="0" w:line="240" w:lineRule="auto"/>
              <w:ind w:right="175"/>
              <w:jc w:val="both"/>
              <w:rPr>
                <w:rFonts w:ascii="Times New Roman" w:eastAsia="Times New Roman" w:hAnsi="Times New Roman"/>
                <w:b/>
                <w:color w:val="FF0000"/>
                <w:sz w:val="20"/>
                <w:szCs w:val="20"/>
                <w:lang w:eastAsia="en-GB"/>
              </w:rPr>
            </w:pPr>
          </w:p>
          <w:p w:rsidR="00D604FC" w:rsidRPr="007D5339" w:rsidRDefault="00D604FC" w:rsidP="00BD751C">
            <w:pPr>
              <w:spacing w:after="0" w:line="240" w:lineRule="auto"/>
              <w:ind w:right="175"/>
              <w:jc w:val="both"/>
              <w:rPr>
                <w:rFonts w:ascii="Times New Roman" w:eastAsia="Times New Roman" w:hAnsi="Times New Roman"/>
                <w:b/>
                <w:sz w:val="20"/>
                <w:szCs w:val="20"/>
                <w:u w:val="single"/>
                <w:lang w:eastAsia="en-GB"/>
              </w:rPr>
            </w:pPr>
            <w:r w:rsidRPr="00453D9E">
              <w:rPr>
                <w:rFonts w:ascii="Times New Roman" w:eastAsia="Times New Roman" w:hAnsi="Times New Roman"/>
                <w:sz w:val="20"/>
                <w:szCs w:val="20"/>
                <w:lang w:eastAsia="en-GB"/>
              </w:rPr>
              <w:t>Candidates should send their application according to the</w:t>
            </w:r>
            <w:r w:rsidRPr="00332F69">
              <w:rPr>
                <w:rFonts w:ascii="Times New Roman" w:eastAsia="Times New Roman" w:hAnsi="Times New Roman"/>
                <w:b/>
                <w:color w:val="FF0000"/>
                <w:sz w:val="20"/>
                <w:szCs w:val="20"/>
                <w:lang w:eastAsia="en-GB"/>
              </w:rPr>
              <w:t xml:space="preserve"> </w:t>
            </w:r>
            <w:proofErr w:type="spellStart"/>
            <w:r w:rsidRPr="00453D9E">
              <w:rPr>
                <w:rFonts w:ascii="Times New Roman" w:eastAsia="Times New Roman" w:hAnsi="Times New Roman"/>
                <w:b/>
                <w:sz w:val="20"/>
                <w:szCs w:val="20"/>
                <w:lang w:eastAsia="en-GB"/>
              </w:rPr>
              <w:t>Europass</w:t>
            </w:r>
            <w:proofErr w:type="spellEnd"/>
            <w:r w:rsidRPr="00453D9E">
              <w:rPr>
                <w:rFonts w:ascii="Times New Roman" w:eastAsia="Times New Roman" w:hAnsi="Times New Roman"/>
                <w:b/>
                <w:sz w:val="20"/>
                <w:szCs w:val="20"/>
                <w:lang w:eastAsia="en-GB"/>
              </w:rPr>
              <w:t xml:space="preserve"> CV format</w:t>
            </w:r>
            <w:r>
              <w:rPr>
                <w:rFonts w:ascii="Times New Roman" w:eastAsia="Times New Roman" w:hAnsi="Times New Roman"/>
                <w:b/>
                <w:color w:val="FF0000"/>
                <w:sz w:val="20"/>
                <w:szCs w:val="20"/>
                <w:lang w:eastAsia="en-GB"/>
              </w:rPr>
              <w:t xml:space="preserve"> </w:t>
            </w:r>
            <w:r w:rsidRPr="00453D9E">
              <w:rPr>
                <w:rFonts w:ascii="Times New Roman" w:eastAsia="Times New Roman" w:hAnsi="Times New Roman"/>
                <w:sz w:val="20"/>
                <w:szCs w:val="20"/>
                <w:lang w:eastAsia="en-GB"/>
              </w:rPr>
              <w:t>(</w:t>
            </w:r>
            <w:r w:rsidRPr="00E062C6">
              <w:rPr>
                <w:rFonts w:ascii="Times New Roman" w:eastAsia="Times New Roman" w:hAnsi="Times New Roman"/>
                <w:sz w:val="20"/>
                <w:szCs w:val="20"/>
                <w:lang w:eastAsia="en-GB"/>
              </w:rPr>
              <w:t>http://europass.cedefop.europa.eu/en/documents/curriculum-vitae</w:t>
            </w:r>
            <w:r w:rsidRPr="00860D8E">
              <w:rPr>
                <w:rFonts w:ascii="Times New Roman" w:eastAsia="Times New Roman" w:hAnsi="Times New Roman"/>
                <w:sz w:val="20"/>
                <w:szCs w:val="20"/>
                <w:lang w:eastAsia="en-GB"/>
              </w:rPr>
              <w:t>) in English, French or German</w:t>
            </w:r>
            <w:r>
              <w:rPr>
                <w:rFonts w:ascii="Times New Roman" w:eastAsia="Times New Roman" w:hAnsi="Times New Roman"/>
                <w:b/>
                <w:sz w:val="20"/>
                <w:szCs w:val="20"/>
                <w:lang w:eastAsia="en-GB"/>
              </w:rPr>
              <w:t xml:space="preserve"> </w:t>
            </w:r>
            <w:r w:rsidRPr="00453D9E">
              <w:rPr>
                <w:rFonts w:ascii="Times New Roman" w:eastAsia="Times New Roman" w:hAnsi="Times New Roman"/>
                <w:b/>
                <w:sz w:val="20"/>
                <w:szCs w:val="20"/>
                <w:u w:val="single"/>
                <w:lang w:eastAsia="en-GB"/>
              </w:rPr>
              <w:t>only to the Permanent Representation</w:t>
            </w:r>
            <w:r>
              <w:rPr>
                <w:rFonts w:ascii="Times New Roman" w:eastAsia="Times New Roman" w:hAnsi="Times New Roman"/>
                <w:b/>
                <w:sz w:val="20"/>
                <w:szCs w:val="20"/>
                <w:u w:val="single"/>
                <w:lang w:eastAsia="en-GB"/>
              </w:rPr>
              <w:t xml:space="preserve"> / Diplomatic </w:t>
            </w:r>
            <w:r w:rsidRPr="007D5339">
              <w:rPr>
                <w:rFonts w:ascii="Times New Roman" w:eastAsia="Times New Roman" w:hAnsi="Times New Roman"/>
                <w:b/>
                <w:sz w:val="20"/>
                <w:szCs w:val="20"/>
                <w:u w:val="single"/>
                <w:lang w:eastAsia="en-GB"/>
              </w:rPr>
              <w:t>Mission to the EU of their country</w:t>
            </w:r>
            <w:r w:rsidRPr="00453D9E">
              <w:rPr>
                <w:rFonts w:ascii="Times New Roman" w:eastAsia="Times New Roman" w:hAnsi="Times New Roman"/>
                <w:sz w:val="20"/>
                <w:szCs w:val="20"/>
                <w:lang w:eastAsia="en-GB"/>
              </w:rPr>
              <w:t>, which will forward the applications to the competent services of the Commission within the deadline fixed by the latter.</w:t>
            </w:r>
            <w:r w:rsidRPr="00453D9E">
              <w:rPr>
                <w:rFonts w:ascii="Times New Roman" w:eastAsia="Times New Roman" w:hAnsi="Times New Roman"/>
                <w:b/>
                <w:sz w:val="20"/>
                <w:szCs w:val="20"/>
                <w:lang w:eastAsia="en-GB"/>
              </w:rPr>
              <w:t xml:space="preserve"> Not respecting this procedure or deadlines will automatically invalidate the application.</w:t>
            </w:r>
          </w:p>
          <w:p w:rsidR="00D604FC" w:rsidRPr="00BC7E62" w:rsidRDefault="00D604FC" w:rsidP="00E021F8">
            <w:pPr>
              <w:tabs>
                <w:tab w:val="left" w:pos="8539"/>
              </w:tabs>
              <w:spacing w:after="0" w:line="240" w:lineRule="auto"/>
              <w:ind w:right="161"/>
              <w:jc w:val="both"/>
              <w:rPr>
                <w:rFonts w:ascii="Times New Roman" w:eastAsia="Times New Roman" w:hAnsi="Times New Roman"/>
                <w:b/>
                <w:sz w:val="20"/>
                <w:szCs w:val="20"/>
                <w:lang w:val="en-US" w:eastAsia="en-GB"/>
              </w:rPr>
            </w:pPr>
            <w:r w:rsidRPr="00332F69">
              <w:rPr>
                <w:rFonts w:ascii="Times New Roman" w:eastAsia="Times New Roman" w:hAnsi="Times New Roman"/>
                <w:b/>
                <w:sz w:val="20"/>
                <w:szCs w:val="20"/>
                <w:lang w:eastAsia="en-GB"/>
              </w:rPr>
              <w:t xml:space="preserve">Candidates are required not to add other documents </w:t>
            </w:r>
            <w:r w:rsidRPr="00332F69">
              <w:rPr>
                <w:rFonts w:ascii="Times New Roman" w:eastAsia="Times New Roman" w:hAnsi="Times New Roman"/>
                <w:sz w:val="20"/>
                <w:szCs w:val="20"/>
                <w:lang w:eastAsia="en-GB"/>
              </w:rPr>
              <w:t xml:space="preserve">(such as copy of passport, copy of degrees or certificate of professional experience, </w:t>
            </w:r>
            <w:proofErr w:type="spellStart"/>
            <w:r w:rsidRPr="00332F69">
              <w:rPr>
                <w:rFonts w:ascii="Times New Roman" w:eastAsia="Times New Roman" w:hAnsi="Times New Roman"/>
                <w:sz w:val="20"/>
                <w:szCs w:val="20"/>
                <w:lang w:eastAsia="en-GB"/>
              </w:rPr>
              <w:t>etc</w:t>
            </w:r>
            <w:proofErr w:type="spellEnd"/>
            <w:r w:rsidRPr="00332F69">
              <w:rPr>
                <w:rFonts w:ascii="Times New Roman" w:eastAsia="Times New Roman" w:hAnsi="Times New Roman"/>
                <w:sz w:val="20"/>
                <w:szCs w:val="20"/>
                <w:lang w:eastAsia="en-GB"/>
              </w:rPr>
              <w:t xml:space="preserve">). If necessary, these </w:t>
            </w:r>
            <w:proofErr w:type="gramStart"/>
            <w:r w:rsidRPr="00332F69">
              <w:rPr>
                <w:rFonts w:ascii="Times New Roman" w:eastAsia="Times New Roman" w:hAnsi="Times New Roman"/>
                <w:sz w:val="20"/>
                <w:szCs w:val="20"/>
                <w:lang w:eastAsia="en-GB"/>
              </w:rPr>
              <w:t>will be requested</w:t>
            </w:r>
            <w:proofErr w:type="gramEnd"/>
            <w:r w:rsidRPr="00332F69">
              <w:rPr>
                <w:rFonts w:ascii="Times New Roman" w:eastAsia="Times New Roman" w:hAnsi="Times New Roman"/>
                <w:sz w:val="20"/>
                <w:szCs w:val="20"/>
                <w:lang w:eastAsia="en-GB"/>
              </w:rPr>
              <w:t xml:space="preserve"> at a later stage. </w:t>
            </w:r>
          </w:p>
        </w:tc>
      </w:tr>
      <w:tr w:rsidR="00D604FC" w:rsidRPr="00332F69" w:rsidTr="00EB5828">
        <w:tc>
          <w:tcPr>
            <w:tcW w:w="392" w:type="dxa"/>
            <w:tcBorders>
              <w:left w:val="single" w:sz="4" w:space="0" w:color="auto"/>
              <w:bottom w:val="single" w:sz="4" w:space="0" w:color="auto"/>
            </w:tcBorders>
            <w:shd w:val="clear" w:color="auto" w:fill="auto"/>
          </w:tcPr>
          <w:p w:rsidR="00D604FC" w:rsidRPr="00BC7E62" w:rsidRDefault="00D604FC" w:rsidP="00BD751C">
            <w:pPr>
              <w:spacing w:after="0" w:line="240" w:lineRule="auto"/>
              <w:ind w:right="1317"/>
              <w:jc w:val="both"/>
              <w:rPr>
                <w:rFonts w:ascii="Times New Roman" w:eastAsia="Times New Roman" w:hAnsi="Times New Roman"/>
                <w:b/>
                <w:sz w:val="20"/>
                <w:szCs w:val="20"/>
                <w:lang w:val="en-US" w:eastAsia="en-GB"/>
              </w:rPr>
            </w:pPr>
          </w:p>
        </w:tc>
        <w:tc>
          <w:tcPr>
            <w:tcW w:w="8930" w:type="dxa"/>
            <w:gridSpan w:val="2"/>
            <w:tcBorders>
              <w:left w:val="nil"/>
              <w:bottom w:val="single" w:sz="4" w:space="0" w:color="auto"/>
              <w:right w:val="single" w:sz="4" w:space="0" w:color="auto"/>
            </w:tcBorders>
            <w:shd w:val="clear" w:color="auto" w:fill="auto"/>
          </w:tcPr>
          <w:p w:rsidR="00D604FC" w:rsidRDefault="00D604FC" w:rsidP="008D1100">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Candidates </w:t>
            </w:r>
            <w:proofErr w:type="gramStart"/>
            <w:r w:rsidRPr="00332F69">
              <w:rPr>
                <w:rFonts w:ascii="Times New Roman" w:eastAsia="Times New Roman" w:hAnsi="Times New Roman"/>
                <w:sz w:val="20"/>
                <w:szCs w:val="20"/>
                <w:lang w:eastAsia="en-GB"/>
              </w:rPr>
              <w:t>will be informed</w:t>
            </w:r>
            <w:proofErr w:type="gramEnd"/>
            <w:r w:rsidRPr="00332F69">
              <w:rPr>
                <w:rFonts w:ascii="Times New Roman" w:eastAsia="Times New Roman" w:hAnsi="Times New Roman"/>
                <w:sz w:val="20"/>
                <w:szCs w:val="20"/>
                <w:lang w:eastAsia="en-GB"/>
              </w:rPr>
              <w:t xml:space="preserve"> of the follow-up of their application by the unit concerned.</w:t>
            </w:r>
          </w:p>
          <w:p w:rsidR="00D604FC" w:rsidRPr="00332F69" w:rsidRDefault="00D604FC" w:rsidP="008D1100">
            <w:pPr>
              <w:spacing w:after="0" w:line="240" w:lineRule="auto"/>
              <w:ind w:right="175"/>
              <w:jc w:val="both"/>
              <w:rPr>
                <w:rFonts w:ascii="Times New Roman" w:eastAsia="Times New Roman" w:hAnsi="Times New Roman"/>
                <w:b/>
                <w:color w:val="FF0000"/>
                <w:sz w:val="20"/>
                <w:szCs w:val="20"/>
                <w:lang w:eastAsia="en-GB"/>
              </w:rPr>
            </w:pPr>
          </w:p>
        </w:tc>
      </w:tr>
      <w:tr w:rsidR="00D604FC" w:rsidRPr="00332F69" w:rsidTr="006F4CD6">
        <w:tc>
          <w:tcPr>
            <w:tcW w:w="392" w:type="dxa"/>
            <w:tcBorders>
              <w:top w:val="single" w:sz="4" w:space="0" w:color="auto"/>
              <w:bottom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162FF7" w:rsidRPr="00332F69" w:rsidRDefault="00162FF7" w:rsidP="00BD751C">
            <w:pPr>
              <w:spacing w:after="0" w:line="240" w:lineRule="auto"/>
              <w:ind w:right="175"/>
              <w:jc w:val="both"/>
              <w:rPr>
                <w:rFonts w:ascii="Times New Roman" w:eastAsia="Times New Roman" w:hAnsi="Times New Roman"/>
                <w:b/>
                <w:sz w:val="20"/>
                <w:szCs w:val="20"/>
                <w:lang w:eastAsia="en-GB"/>
              </w:rPr>
            </w:pPr>
          </w:p>
        </w:tc>
      </w:tr>
      <w:tr w:rsidR="00D604FC" w:rsidRPr="00332F69"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lastRenderedPageBreak/>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D604FC" w:rsidRPr="00332F69" w:rsidRDefault="00D604FC" w:rsidP="000E138F">
            <w:pPr>
              <w:spacing w:after="0" w:line="240" w:lineRule="auto"/>
              <w:ind w:right="175"/>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 xml:space="preserve">Conditions of the </w:t>
            </w:r>
            <w:proofErr w:type="spellStart"/>
            <w:r w:rsidRPr="00332F69">
              <w:rPr>
                <w:rFonts w:ascii="Times New Roman" w:eastAsia="Times New Roman" w:hAnsi="Times New Roman"/>
                <w:b/>
                <w:sz w:val="20"/>
                <w:szCs w:val="20"/>
                <w:lang w:val="fr-BE" w:eastAsia="en-GB"/>
              </w:rPr>
              <w:t>secondment</w:t>
            </w:r>
            <w:proofErr w:type="spellEnd"/>
          </w:p>
        </w:tc>
      </w:tr>
      <w:tr w:rsidR="00D604FC" w:rsidRPr="00332F69" w:rsidTr="00EB5828">
        <w:tc>
          <w:tcPr>
            <w:tcW w:w="392" w:type="dxa"/>
            <w:tcBorders>
              <w:top w:val="single" w:sz="4" w:space="0" w:color="auto"/>
              <w:left w:val="single" w:sz="4" w:space="0" w:color="auto"/>
              <w:bottom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left w:val="nil"/>
              <w:bottom w:val="single" w:sz="4" w:space="0" w:color="auto"/>
              <w:right w:val="single" w:sz="4" w:space="0" w:color="auto"/>
            </w:tcBorders>
            <w:shd w:val="clear" w:color="auto" w:fill="auto"/>
          </w:tcPr>
          <w:p w:rsidR="00D604FC" w:rsidRDefault="00D604FC" w:rsidP="008B3217">
            <w:pPr>
              <w:spacing w:after="0" w:line="240" w:lineRule="auto"/>
              <w:ind w:right="175"/>
              <w:jc w:val="both"/>
              <w:rPr>
                <w:rFonts w:ascii="Times New Roman" w:eastAsia="Times New Roman" w:hAnsi="Times New Roman"/>
                <w:sz w:val="20"/>
                <w:szCs w:val="20"/>
                <w:lang w:eastAsia="en-GB"/>
              </w:rPr>
            </w:pPr>
          </w:p>
          <w:p w:rsidR="00D604FC" w:rsidRDefault="00D604FC" w:rsidP="008B3217">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The secondment will be governed by the </w:t>
            </w:r>
            <w:r w:rsidRPr="000A7427">
              <w:rPr>
                <w:rFonts w:ascii="Times New Roman" w:eastAsia="Times New Roman" w:hAnsi="Times New Roman"/>
                <w:b/>
                <w:sz w:val="20"/>
                <w:szCs w:val="20"/>
                <w:lang w:eastAsia="en-GB"/>
              </w:rPr>
              <w:t xml:space="preserve">Commission Decision </w:t>
            </w:r>
            <w:proofErr w:type="gramStart"/>
            <w:r w:rsidRPr="000A7427">
              <w:rPr>
                <w:rFonts w:ascii="Times New Roman" w:eastAsia="Times New Roman" w:hAnsi="Times New Roman"/>
                <w:b/>
                <w:sz w:val="20"/>
                <w:szCs w:val="20"/>
                <w:lang w:eastAsia="en-GB"/>
              </w:rPr>
              <w:t>C(</w:t>
            </w:r>
            <w:proofErr w:type="gramEnd"/>
            <w:r w:rsidRPr="000A7427">
              <w:rPr>
                <w:rFonts w:ascii="Times New Roman" w:eastAsia="Times New Roman" w:hAnsi="Times New Roman"/>
                <w:b/>
                <w:sz w:val="20"/>
                <w:szCs w:val="20"/>
                <w:lang w:eastAsia="en-GB"/>
              </w:rPr>
              <w:t>2008)6866 of 12/11/2008</w:t>
            </w:r>
            <w:r w:rsidRPr="00332F69">
              <w:rPr>
                <w:rFonts w:ascii="Times New Roman" w:eastAsia="Times New Roman" w:hAnsi="Times New Roman"/>
                <w:sz w:val="20"/>
                <w:szCs w:val="20"/>
                <w:lang w:eastAsia="en-GB"/>
              </w:rPr>
              <w:t xml:space="preserve"> laying down rules on the secondment to the Commission of national experts and national experts in professional training (SNE Decision)</w:t>
            </w:r>
            <w:r>
              <w:rPr>
                <w:rFonts w:ascii="Times New Roman" w:eastAsia="Times New Roman" w:hAnsi="Times New Roman"/>
                <w:sz w:val="20"/>
                <w:szCs w:val="20"/>
                <w:lang w:eastAsia="en-GB"/>
              </w:rPr>
              <w:t xml:space="preserve">. This decision is available on </w:t>
            </w:r>
          </w:p>
          <w:p w:rsidR="00D604FC" w:rsidRPr="00332F69" w:rsidRDefault="00E71D6F" w:rsidP="008B3217">
            <w:pPr>
              <w:spacing w:after="0" w:line="240" w:lineRule="auto"/>
              <w:ind w:right="175"/>
              <w:jc w:val="both"/>
              <w:rPr>
                <w:rFonts w:ascii="Times New Roman" w:eastAsia="Times New Roman" w:hAnsi="Times New Roman"/>
                <w:sz w:val="20"/>
                <w:szCs w:val="20"/>
                <w:lang w:eastAsia="en-GB"/>
              </w:rPr>
            </w:pPr>
            <w:hyperlink r:id="rId10" w:history="1">
              <w:r w:rsidR="00D604FC" w:rsidRPr="003B19B6">
                <w:rPr>
                  <w:rStyle w:val="Hyperlink"/>
                  <w:rFonts w:ascii="Times New Roman" w:eastAsia="Times New Roman" w:hAnsi="Times New Roman"/>
                  <w:sz w:val="20"/>
                  <w:szCs w:val="20"/>
                  <w:lang w:eastAsia="en-GB"/>
                </w:rPr>
                <w:t>http://ec.europa.eu/civil_service/job/sne/index_en.htm</w:t>
              </w:r>
            </w:hyperlink>
            <w:r w:rsidR="00D604FC" w:rsidRPr="00332F69">
              <w:rPr>
                <w:rFonts w:ascii="Times New Roman" w:eastAsia="Times New Roman" w:hAnsi="Times New Roman"/>
                <w:sz w:val="20"/>
                <w:szCs w:val="20"/>
                <w:lang w:eastAsia="en-GB"/>
              </w:rPr>
              <w:t>.</w:t>
            </w:r>
          </w:p>
          <w:p w:rsidR="00D604FC" w:rsidRPr="00BC7E62" w:rsidRDefault="00D604FC" w:rsidP="00BD751C">
            <w:pPr>
              <w:spacing w:after="0" w:line="240" w:lineRule="auto"/>
              <w:ind w:right="175"/>
              <w:jc w:val="both"/>
              <w:rPr>
                <w:rFonts w:ascii="Times New Roman" w:eastAsia="Times New Roman" w:hAnsi="Times New Roman"/>
                <w:sz w:val="20"/>
                <w:szCs w:val="20"/>
                <w:lang w:val="en-US" w:eastAsia="en-GB"/>
              </w:rPr>
            </w:pPr>
            <w:r w:rsidRPr="00332F69">
              <w:rPr>
                <w:rFonts w:ascii="Times New Roman" w:eastAsia="Times New Roman" w:hAnsi="Times New Roman"/>
                <w:sz w:val="20"/>
                <w:szCs w:val="20"/>
                <w:lang w:eastAsia="en-GB"/>
              </w:rPr>
              <w:t xml:space="preserve">The SNE will remain employed and remunerated by his/her employer during the secondment. He/she will equally remain covered by the national social security. </w:t>
            </w:r>
          </w:p>
          <w:p w:rsidR="00D604FC" w:rsidRPr="00BC7E62" w:rsidRDefault="00D604FC" w:rsidP="00BD751C">
            <w:pPr>
              <w:spacing w:after="0" w:line="240" w:lineRule="auto"/>
              <w:ind w:right="175"/>
              <w:jc w:val="both"/>
              <w:rPr>
                <w:rFonts w:ascii="Times New Roman" w:eastAsia="Times New Roman" w:hAnsi="Times New Roman"/>
                <w:sz w:val="20"/>
                <w:szCs w:val="20"/>
                <w:lang w:val="en-US" w:eastAsia="en-GB"/>
              </w:rPr>
            </w:pPr>
            <w:r w:rsidRPr="00332F69">
              <w:rPr>
                <w:rFonts w:ascii="Times New Roman" w:eastAsia="Times New Roman" w:hAnsi="Times New Roman"/>
                <w:sz w:val="20"/>
                <w:szCs w:val="20"/>
                <w:lang w:eastAsia="en-GB"/>
              </w:rPr>
              <w:t xml:space="preserve">Unless </w:t>
            </w:r>
            <w:proofErr w:type="gramStart"/>
            <w:r w:rsidRPr="00332F69">
              <w:rPr>
                <w:rFonts w:ascii="Times New Roman" w:eastAsia="Times New Roman" w:hAnsi="Times New Roman"/>
                <w:sz w:val="20"/>
                <w:szCs w:val="20"/>
                <w:lang w:eastAsia="en-GB"/>
              </w:rPr>
              <w:t>for cost-free SNEs, allowances may be granted by the Commission to SNEs</w:t>
            </w:r>
            <w:proofErr w:type="gramEnd"/>
            <w:r w:rsidRPr="00332F69">
              <w:rPr>
                <w:rFonts w:ascii="Times New Roman" w:eastAsia="Times New Roman" w:hAnsi="Times New Roman"/>
                <w:sz w:val="20"/>
                <w:szCs w:val="20"/>
                <w:lang w:eastAsia="en-GB"/>
              </w:rPr>
              <w:t xml:space="preserve"> fulfilling the conditions provided for in Art. 17 of the SNE decision. </w:t>
            </w:r>
          </w:p>
          <w:p w:rsidR="00D604FC" w:rsidRDefault="00D604FC"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During the secondment, SNEs are subject to confidentiality, loyalty and absence of conflict of interest obligations, as provided for in Art. 6 and 7 of the SNE Decision.</w:t>
            </w:r>
          </w:p>
          <w:p w:rsidR="00D604FC" w:rsidRPr="00332F69" w:rsidRDefault="00D604FC" w:rsidP="00BD751C">
            <w:pPr>
              <w:spacing w:after="0" w:line="240" w:lineRule="auto"/>
              <w:ind w:right="175"/>
              <w:jc w:val="both"/>
              <w:rPr>
                <w:rFonts w:ascii="Times New Roman" w:eastAsia="Times New Roman" w:hAnsi="Times New Roman"/>
                <w:sz w:val="20"/>
                <w:szCs w:val="20"/>
                <w:lang w:eastAsia="en-GB"/>
              </w:rPr>
            </w:pPr>
            <w:r w:rsidRPr="00332F69">
              <w:rPr>
                <w:rFonts w:ascii="Times New Roman" w:hAnsi="Times New Roman"/>
                <w:bCs/>
                <w:sz w:val="20"/>
                <w:szCs w:val="20"/>
              </w:rPr>
              <w:t xml:space="preserve">If any document is inexact, incomplete or missing, the secondment </w:t>
            </w:r>
            <w:proofErr w:type="gramStart"/>
            <w:r w:rsidRPr="00332F69">
              <w:rPr>
                <w:rFonts w:ascii="Times New Roman" w:hAnsi="Times New Roman"/>
                <w:bCs/>
                <w:sz w:val="20"/>
                <w:szCs w:val="20"/>
              </w:rPr>
              <w:t>may be cancelled</w:t>
            </w:r>
            <w:proofErr w:type="gramEnd"/>
            <w:r w:rsidRPr="00332F69">
              <w:rPr>
                <w:rFonts w:ascii="Times New Roman" w:hAnsi="Times New Roman"/>
                <w:bCs/>
                <w:sz w:val="20"/>
                <w:szCs w:val="20"/>
              </w:rPr>
              <w:t>.</w:t>
            </w:r>
          </w:p>
          <w:p w:rsidR="00D604FC" w:rsidRPr="00332F69" w:rsidRDefault="00D604FC" w:rsidP="008B3217">
            <w:pPr>
              <w:spacing w:after="0" w:line="240" w:lineRule="auto"/>
              <w:ind w:right="175"/>
              <w:jc w:val="both"/>
              <w:rPr>
                <w:rFonts w:ascii="Times New Roman" w:eastAsia="Times New Roman" w:hAnsi="Times New Roman"/>
                <w:sz w:val="20"/>
                <w:szCs w:val="20"/>
                <w:lang w:eastAsia="en-GB"/>
              </w:rPr>
            </w:pPr>
          </w:p>
        </w:tc>
      </w:tr>
      <w:tr w:rsidR="00D604FC" w:rsidRPr="00332F69" w:rsidTr="002935BA">
        <w:tc>
          <w:tcPr>
            <w:tcW w:w="392" w:type="dxa"/>
            <w:tcBorders>
              <w:bottom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tcBorders>
            <w:shd w:val="clear" w:color="auto" w:fill="auto"/>
          </w:tcPr>
          <w:p w:rsidR="00D604FC" w:rsidRPr="00332F69" w:rsidRDefault="00D604FC" w:rsidP="00BD751C">
            <w:pPr>
              <w:spacing w:after="0" w:line="240" w:lineRule="auto"/>
              <w:ind w:left="473"/>
              <w:jc w:val="both"/>
              <w:rPr>
                <w:rFonts w:ascii="Times New Roman" w:eastAsia="Times New Roman" w:hAnsi="Times New Roman"/>
                <w:sz w:val="20"/>
                <w:szCs w:val="20"/>
                <w:lang w:eastAsia="en-GB"/>
              </w:rPr>
            </w:pPr>
          </w:p>
        </w:tc>
      </w:tr>
      <w:tr w:rsidR="00D604FC" w:rsidRPr="00332F69" w:rsidTr="002935BA">
        <w:tc>
          <w:tcPr>
            <w:tcW w:w="392" w:type="dxa"/>
            <w:tcBorders>
              <w:top w:val="single" w:sz="4" w:space="0" w:color="auto"/>
              <w:left w:val="single" w:sz="4" w:space="0" w:color="auto"/>
              <w:bottom w:val="single" w:sz="4" w:space="0" w:color="auto"/>
              <w:righ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val="fr-BE" w:eastAsia="en-GB"/>
              </w:rPr>
            </w:pPr>
            <w:r w:rsidRPr="00332F69">
              <w:rPr>
                <w:rFonts w:ascii="Times New Roman" w:eastAsia="Times New Roman" w:hAnsi="Times New Roman"/>
                <w:b/>
                <w:sz w:val="20"/>
                <w:szCs w:val="20"/>
                <w:lang w:val="fr-BE" w:eastAsia="en-G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D604FC" w:rsidRPr="00332F69" w:rsidRDefault="00D604FC" w:rsidP="00BD751C">
            <w:pPr>
              <w:tabs>
                <w:tab w:val="center" w:pos="4153"/>
                <w:tab w:val="right" w:pos="8306"/>
              </w:tabs>
              <w:spacing w:after="0" w:line="240" w:lineRule="auto"/>
              <w:rPr>
                <w:rFonts w:ascii="Times New Roman" w:eastAsia="Times New Roman" w:hAnsi="Times New Roman"/>
                <w:b/>
                <w:sz w:val="20"/>
                <w:szCs w:val="20"/>
                <w:lang w:val="fr-BE" w:eastAsia="en-GB"/>
              </w:rPr>
            </w:pPr>
            <w:proofErr w:type="spellStart"/>
            <w:r w:rsidRPr="00332F69">
              <w:rPr>
                <w:rFonts w:ascii="Times New Roman" w:eastAsia="Times New Roman" w:hAnsi="Times New Roman"/>
                <w:b/>
                <w:sz w:val="20"/>
                <w:szCs w:val="20"/>
                <w:lang w:val="fr-BE" w:eastAsia="en-GB"/>
              </w:rPr>
              <w:t>Processing</w:t>
            </w:r>
            <w:proofErr w:type="spellEnd"/>
            <w:r w:rsidRPr="00332F69">
              <w:rPr>
                <w:rFonts w:ascii="Times New Roman" w:eastAsia="Times New Roman" w:hAnsi="Times New Roman"/>
                <w:b/>
                <w:sz w:val="20"/>
                <w:szCs w:val="20"/>
                <w:lang w:val="fr-BE" w:eastAsia="en-GB"/>
              </w:rPr>
              <w:t xml:space="preserve"> of </w:t>
            </w:r>
            <w:proofErr w:type="spellStart"/>
            <w:r w:rsidRPr="00332F69">
              <w:rPr>
                <w:rFonts w:ascii="Times New Roman" w:eastAsia="Times New Roman" w:hAnsi="Times New Roman"/>
                <w:b/>
                <w:sz w:val="20"/>
                <w:szCs w:val="20"/>
                <w:lang w:val="fr-BE" w:eastAsia="en-GB"/>
              </w:rPr>
              <w:t>personal</w:t>
            </w:r>
            <w:proofErr w:type="spellEnd"/>
            <w:r w:rsidRPr="00332F69">
              <w:rPr>
                <w:rFonts w:ascii="Times New Roman" w:eastAsia="Times New Roman" w:hAnsi="Times New Roman"/>
                <w:b/>
                <w:sz w:val="20"/>
                <w:szCs w:val="20"/>
                <w:lang w:val="fr-BE" w:eastAsia="en-GB"/>
              </w:rPr>
              <w:t xml:space="preserve"> data</w:t>
            </w:r>
          </w:p>
        </w:tc>
      </w:tr>
      <w:tr w:rsidR="00D604FC" w:rsidRPr="00332F69" w:rsidTr="002935BA">
        <w:tc>
          <w:tcPr>
            <w:tcW w:w="392" w:type="dxa"/>
            <w:tcBorders>
              <w:top w:val="single" w:sz="4" w:space="0" w:color="auto"/>
              <w:lef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top w:val="single" w:sz="4" w:space="0" w:color="auto"/>
              <w:right w:val="single" w:sz="4" w:space="0" w:color="auto"/>
            </w:tcBorders>
            <w:shd w:val="clear" w:color="auto" w:fill="auto"/>
          </w:tcPr>
          <w:p w:rsidR="00D604FC" w:rsidRPr="003B19B6" w:rsidRDefault="00D604FC"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b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sz w:val="20"/>
                <w:szCs w:val="20"/>
                <w:lang w:eastAsia="en-GB"/>
              </w:rPr>
              <w:t>4</w:t>
            </w:r>
            <w:r w:rsidRPr="003B19B6">
              <w:rPr>
                <w:rFonts w:ascii="Times New Roman" w:eastAsia="Times New Roman" w:hAnsi="Times New Roman"/>
                <w:sz w:val="20"/>
                <w:szCs w:val="20"/>
                <w:lang w:eastAsia="en-GB"/>
              </w:rPr>
              <w:t>.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rsidR="00D604FC" w:rsidRPr="003B19B6" w:rsidRDefault="00D604FC" w:rsidP="003B19B6">
            <w:pPr>
              <w:spacing w:after="0"/>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 xml:space="preserve">Data </w:t>
            </w:r>
            <w:proofErr w:type="gramStart"/>
            <w:r w:rsidRPr="003B19B6">
              <w:rPr>
                <w:rFonts w:ascii="Times New Roman" w:eastAsia="Times New Roman" w:hAnsi="Times New Roman"/>
                <w:sz w:val="20"/>
                <w:szCs w:val="20"/>
                <w:lang w:eastAsia="en-GB"/>
              </w:rPr>
              <w:t>is kept</w:t>
            </w:r>
            <w:proofErr w:type="gramEnd"/>
            <w:r w:rsidRPr="003B19B6">
              <w:rPr>
                <w:rFonts w:ascii="Times New Roman" w:eastAsia="Times New Roman" w:hAnsi="Times New Roman"/>
                <w:sz w:val="20"/>
                <w:szCs w:val="20"/>
                <w:lang w:eastAsia="en-GB"/>
              </w:rPr>
              <w:t xml:space="preserve"> by the competent services for 10 years after the secondment (2 years for not selected or not seconded experts).</w:t>
            </w:r>
          </w:p>
          <w:p w:rsidR="00D604FC" w:rsidRPr="003B19B6" w:rsidRDefault="00D604FC" w:rsidP="003B19B6">
            <w:pPr>
              <w:spacing w:after="0" w:line="240" w:lineRule="auto"/>
              <w:ind w:right="175"/>
              <w:jc w:val="both"/>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 xml:space="preserve">Data subjects may exercise their right of access to data concerning them and the right to rectify such data by applying to the controller, in accordance with Article 13 of the Regulation on the processing of personal data. The candidate may send complaints to the European Data Protection Supervisor </w:t>
            </w:r>
            <w:hyperlink r:id="rId11" w:history="1">
              <w:r w:rsidRPr="003B19B6">
                <w:rPr>
                  <w:rStyle w:val="Hyperlink"/>
                  <w:rFonts w:ascii="Times New Roman" w:hAnsi="Times New Roman"/>
                  <w:sz w:val="20"/>
                  <w:szCs w:val="20"/>
                  <w:lang w:eastAsia="en-GB"/>
                </w:rPr>
                <w:t>edps@edps.europa.eu</w:t>
              </w:r>
            </w:hyperlink>
            <w:r w:rsidRPr="003B19B6">
              <w:rPr>
                <w:rFonts w:ascii="Times New Roman" w:eastAsia="Times New Roman" w:hAnsi="Times New Roman"/>
                <w:sz w:val="20"/>
                <w:szCs w:val="20"/>
                <w:lang w:eastAsia="en-GB"/>
              </w:rPr>
              <w:t>.</w:t>
            </w:r>
          </w:p>
          <w:p w:rsidR="00D604FC" w:rsidRPr="003B19B6" w:rsidRDefault="00D604FC" w:rsidP="003B19B6">
            <w:pPr>
              <w:tabs>
                <w:tab w:val="center" w:pos="4153"/>
                <w:tab w:val="right" w:pos="8306"/>
              </w:tabs>
              <w:spacing w:after="0" w:line="240" w:lineRule="auto"/>
              <w:ind w:right="175"/>
              <w:rPr>
                <w:rFonts w:ascii="Times New Roman" w:eastAsia="Times New Roman" w:hAnsi="Times New Roman"/>
                <w:sz w:val="20"/>
                <w:szCs w:val="20"/>
                <w:lang w:eastAsia="en-GB"/>
              </w:rPr>
            </w:pPr>
            <w:r w:rsidRPr="003B19B6">
              <w:rPr>
                <w:rFonts w:ascii="Times New Roman" w:eastAsia="Times New Roman" w:hAnsi="Times New Roman"/>
                <w:sz w:val="20"/>
                <w:szCs w:val="20"/>
                <w:lang w:eastAsia="en-GB"/>
              </w:rPr>
              <w:t xml:space="preserve">To the attention of candidates from third countries: your personal data </w:t>
            </w:r>
            <w:proofErr w:type="gramStart"/>
            <w:r w:rsidRPr="003B19B6">
              <w:rPr>
                <w:rFonts w:ascii="Times New Roman" w:eastAsia="Times New Roman" w:hAnsi="Times New Roman"/>
                <w:sz w:val="20"/>
                <w:szCs w:val="20"/>
                <w:lang w:eastAsia="en-GB"/>
              </w:rPr>
              <w:t>can be used</w:t>
            </w:r>
            <w:proofErr w:type="gramEnd"/>
            <w:r w:rsidRPr="003B19B6">
              <w:rPr>
                <w:rFonts w:ascii="Times New Roman" w:eastAsia="Times New Roman" w:hAnsi="Times New Roman"/>
                <w:sz w:val="20"/>
                <w:szCs w:val="20"/>
                <w:lang w:eastAsia="en-GB"/>
              </w:rPr>
              <w:t xml:space="preserve"> for necessary checks. More information is available on </w:t>
            </w:r>
            <w:hyperlink r:id="rId12" w:history="1">
              <w:r w:rsidRPr="003B19B6">
                <w:rPr>
                  <w:rStyle w:val="Hyperlink"/>
                  <w:rFonts w:ascii="Times New Roman" w:hAnsi="Times New Roman"/>
                  <w:sz w:val="20"/>
                  <w:szCs w:val="20"/>
                  <w:lang w:eastAsia="en-GB"/>
                </w:rPr>
                <w:t>http://ec.europa.eu/dgs/personnel_administration/security_en.htm</w:t>
              </w:r>
            </w:hyperlink>
            <w:r w:rsidRPr="003B19B6">
              <w:rPr>
                <w:rStyle w:val="Hyperlink"/>
                <w:rFonts w:ascii="Times New Roman" w:hAnsi="Times New Roman"/>
                <w:color w:val="auto"/>
                <w:sz w:val="20"/>
                <w:szCs w:val="20"/>
                <w:u w:val="none"/>
              </w:rPr>
              <w:t>.</w:t>
            </w:r>
          </w:p>
        </w:tc>
      </w:tr>
      <w:tr w:rsidR="00D604FC" w:rsidRPr="00332F69" w:rsidTr="002935BA">
        <w:trPr>
          <w:trHeight w:val="473"/>
        </w:trPr>
        <w:tc>
          <w:tcPr>
            <w:tcW w:w="392" w:type="dxa"/>
            <w:vMerge w:val="restart"/>
            <w:tcBorders>
              <w:left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D604FC" w:rsidRPr="00332F69" w:rsidRDefault="00D604FC" w:rsidP="003B19B6">
            <w:pPr>
              <w:spacing w:after="0" w:line="240" w:lineRule="auto"/>
              <w:ind w:right="175"/>
              <w:jc w:val="both"/>
              <w:rPr>
                <w:rFonts w:ascii="Times New Roman" w:eastAsia="Times New Roman" w:hAnsi="Times New Roman"/>
                <w:sz w:val="20"/>
                <w:szCs w:val="20"/>
                <w:lang w:eastAsia="en-GB"/>
              </w:rPr>
            </w:pPr>
            <w:r w:rsidRPr="00332F69">
              <w:rPr>
                <w:rFonts w:ascii="Times New Roman" w:eastAsia="Times New Roman" w:hAnsi="Times New Roman"/>
                <w:sz w:val="20"/>
                <w:szCs w:val="20"/>
                <w:lang w:eastAsia="en-GB"/>
              </w:rPr>
              <w:t xml:space="preserve">Information on data protection for candidates to a JRC post is available </w:t>
            </w:r>
            <w:proofErr w:type="gramStart"/>
            <w:r w:rsidRPr="00332F69">
              <w:rPr>
                <w:rFonts w:ascii="Times New Roman" w:eastAsia="Times New Roman" w:hAnsi="Times New Roman"/>
                <w:sz w:val="20"/>
                <w:szCs w:val="20"/>
                <w:lang w:eastAsia="en-GB"/>
              </w:rPr>
              <w:t>on:</w:t>
            </w:r>
            <w:proofErr w:type="gramEnd"/>
            <w:r w:rsidRPr="00332F69">
              <w:rPr>
                <w:rFonts w:ascii="Times New Roman" w:eastAsia="Times New Roman" w:hAnsi="Times New Roman"/>
                <w:sz w:val="20"/>
                <w:szCs w:val="20"/>
                <w:lang w:eastAsia="en-GB"/>
              </w:rPr>
              <w:t xml:space="preserve"> </w:t>
            </w:r>
            <w:hyperlink r:id="rId13" w:history="1">
              <w:r w:rsidRPr="003B19B6">
                <w:rPr>
                  <w:rStyle w:val="Hyperlink"/>
                  <w:rFonts w:ascii="Times New Roman" w:hAnsi="Times New Roman"/>
                  <w:sz w:val="20"/>
                  <w:szCs w:val="20"/>
                </w:rPr>
                <w:t>http://ec.europa.eu/dgs/jrc/index.cfm?id=6270</w:t>
              </w:r>
            </w:hyperlink>
            <w:r w:rsidRPr="003B19B6">
              <w:rPr>
                <w:rStyle w:val="Hyperlink"/>
                <w:rFonts w:ascii="Times New Roman" w:hAnsi="Times New Roman"/>
                <w:color w:val="auto"/>
                <w:sz w:val="20"/>
                <w:szCs w:val="20"/>
                <w:u w:val="none"/>
              </w:rPr>
              <w:t>.</w:t>
            </w:r>
          </w:p>
        </w:tc>
      </w:tr>
      <w:tr w:rsidR="00D604FC" w:rsidRPr="00332F69" w:rsidTr="00453D9E">
        <w:trPr>
          <w:trHeight w:val="64"/>
        </w:trPr>
        <w:tc>
          <w:tcPr>
            <w:tcW w:w="392" w:type="dxa"/>
            <w:vMerge/>
            <w:tcBorders>
              <w:left w:val="single" w:sz="4" w:space="0" w:color="auto"/>
              <w:bottom w:val="single" w:sz="4" w:space="0" w:color="auto"/>
            </w:tcBorders>
            <w:shd w:val="clear" w:color="auto" w:fill="auto"/>
          </w:tcPr>
          <w:p w:rsidR="00D604FC" w:rsidRPr="00332F69" w:rsidRDefault="00D604F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rsidR="00D604FC" w:rsidRPr="00332F69" w:rsidRDefault="00D604FC" w:rsidP="00BD751C">
            <w:pPr>
              <w:tabs>
                <w:tab w:val="left" w:pos="540"/>
              </w:tabs>
              <w:autoSpaceDE w:val="0"/>
              <w:autoSpaceDN w:val="0"/>
              <w:adjustRightInd w:val="0"/>
              <w:spacing w:after="0" w:line="240" w:lineRule="auto"/>
              <w:jc w:val="both"/>
              <w:rPr>
                <w:rFonts w:ascii="Times New Roman" w:eastAsia="Times New Roman" w:hAnsi="Times New Roman"/>
                <w:sz w:val="20"/>
                <w:szCs w:val="20"/>
                <w:lang w:eastAsia="en-GB"/>
              </w:rPr>
            </w:pPr>
          </w:p>
        </w:tc>
      </w:tr>
    </w:tbl>
    <w:p w:rsidR="00D604FC" w:rsidRDefault="00D604FC" w:rsidP="008366EA">
      <w:pPr>
        <w:sectPr w:rsidR="00D604FC" w:rsidSect="006F2456">
          <w:headerReference w:type="default" r:id="rId14"/>
          <w:footerReference w:type="default" r:id="rId15"/>
          <w:pgSz w:w="11906" w:h="16838" w:code="9"/>
          <w:pgMar w:top="1440" w:right="238" w:bottom="1440" w:left="1797" w:header="720" w:footer="567" w:gutter="0"/>
          <w:pgNumType w:start="1"/>
          <w:cols w:space="720"/>
        </w:sectPr>
      </w:pPr>
    </w:p>
    <w:p w:rsidR="00D604FC" w:rsidRDefault="00D604FC" w:rsidP="008366EA">
      <w:pPr>
        <w:sectPr w:rsidR="00D604FC" w:rsidSect="006F2456">
          <w:headerReference w:type="default" r:id="rId16"/>
          <w:footerReference w:type="default" r:id="rId17"/>
          <w:type w:val="continuous"/>
          <w:pgSz w:w="11906" w:h="16838" w:code="9"/>
          <w:pgMar w:top="1440" w:right="238" w:bottom="1440" w:left="1797" w:header="720" w:footer="567" w:gutter="0"/>
          <w:cols w:space="720"/>
        </w:sectPr>
      </w:pPr>
    </w:p>
    <w:p w:rsidR="00D604FC" w:rsidRPr="00CC0C6C" w:rsidRDefault="00D604FC" w:rsidP="008366EA"/>
    <w:sectPr w:rsidR="00D604FC" w:rsidRPr="00CC0C6C" w:rsidSect="00D604FC">
      <w:headerReference w:type="default" r:id="rId18"/>
      <w:footerReference w:type="default" r:id="rId19"/>
      <w:type w:val="continuous"/>
      <w:pgSz w:w="11906" w:h="16838" w:code="9"/>
      <w:pgMar w:top="1440" w:right="238" w:bottom="1440" w:left="179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14" w:rsidRDefault="00D60614" w:rsidP="00BD751C">
      <w:pPr>
        <w:spacing w:after="0" w:line="240" w:lineRule="auto"/>
      </w:pPr>
      <w:r>
        <w:separator/>
      </w:r>
    </w:p>
  </w:endnote>
  <w:endnote w:type="continuationSeparator" w:id="0">
    <w:p w:rsidR="00D60614" w:rsidRDefault="00D60614" w:rsidP="00B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FC" w:rsidRDefault="00D604FC" w:rsidP="00684935">
    <w:pPr>
      <w:pStyle w:val="Footer"/>
      <w:jc w:val="right"/>
      <w:rPr>
        <w:rFonts w:ascii="Times New Roman" w:hAnsi="Times New Roman"/>
        <w:sz w:val="20"/>
        <w:szCs w:val="20"/>
        <w:lang w:val="fr-BE"/>
      </w:rPr>
    </w:pPr>
    <w:r w:rsidRPr="00684935">
      <w:rPr>
        <w:rFonts w:ascii="Times New Roman" w:hAnsi="Times New Roman"/>
        <w:sz w:val="20"/>
        <w:szCs w:val="20"/>
        <w:lang w:val="fr-BE"/>
      </w:rPr>
      <w:t>Version 201</w:t>
    </w:r>
    <w:r>
      <w:rPr>
        <w:rFonts w:ascii="Times New Roman" w:hAnsi="Times New Roman"/>
        <w:sz w:val="20"/>
        <w:szCs w:val="20"/>
        <w:lang w:val="fr-BE"/>
      </w:rPr>
      <w:t>8</w:t>
    </w:r>
    <w:r w:rsidRPr="00684935">
      <w:rPr>
        <w:rFonts w:ascii="Times New Roman" w:hAnsi="Times New Roman"/>
        <w:sz w:val="20"/>
        <w:szCs w:val="20"/>
        <w:lang w:val="fr-BE"/>
      </w:rPr>
      <w:t>-0</w:t>
    </w:r>
    <w:r>
      <w:rPr>
        <w:rFonts w:ascii="Times New Roman" w:hAnsi="Times New Roman"/>
        <w:sz w:val="20"/>
        <w:szCs w:val="20"/>
        <w:lang w:val="fr-BE"/>
      </w:rPr>
      <w:t xml:space="preserve">2              </w:t>
    </w:r>
    <w:proofErr w:type="gramStart"/>
    <w:r>
      <w:rPr>
        <w:rFonts w:ascii="Times New Roman" w:hAnsi="Times New Roman"/>
        <w:sz w:val="20"/>
        <w:szCs w:val="20"/>
        <w:lang w:val="fr-BE"/>
      </w:rPr>
      <w:t xml:space="preserve">  .</w:t>
    </w:r>
    <w:proofErr w:type="gramEnd"/>
    <w:r>
      <w:rPr>
        <w:rFonts w:ascii="Times New Roman" w:hAnsi="Times New Roman"/>
        <w:sz w:val="20"/>
        <w:szCs w:val="20"/>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FC" w:rsidRDefault="00D604FC" w:rsidP="00684935">
    <w:pPr>
      <w:pStyle w:val="Footer"/>
      <w:jc w:val="right"/>
      <w:rPr>
        <w:rFonts w:ascii="Times New Roman" w:hAnsi="Times New Roman"/>
        <w:sz w:val="20"/>
        <w:szCs w:val="20"/>
        <w:lang w:val="fr-BE"/>
      </w:rPr>
    </w:pPr>
    <w:r w:rsidRPr="00684935">
      <w:rPr>
        <w:rFonts w:ascii="Times New Roman" w:hAnsi="Times New Roman"/>
        <w:sz w:val="20"/>
        <w:szCs w:val="20"/>
        <w:lang w:val="fr-BE"/>
      </w:rPr>
      <w:t>Version 201</w:t>
    </w:r>
    <w:r>
      <w:rPr>
        <w:rFonts w:ascii="Times New Roman" w:hAnsi="Times New Roman"/>
        <w:sz w:val="20"/>
        <w:szCs w:val="20"/>
        <w:lang w:val="fr-BE"/>
      </w:rPr>
      <w:t>8</w:t>
    </w:r>
    <w:r w:rsidRPr="00684935">
      <w:rPr>
        <w:rFonts w:ascii="Times New Roman" w:hAnsi="Times New Roman"/>
        <w:sz w:val="20"/>
        <w:szCs w:val="20"/>
        <w:lang w:val="fr-BE"/>
      </w:rPr>
      <w:t>-0</w:t>
    </w:r>
    <w:r>
      <w:rPr>
        <w:rFonts w:ascii="Times New Roman" w:hAnsi="Times New Roman"/>
        <w:sz w:val="20"/>
        <w:szCs w:val="20"/>
        <w:lang w:val="fr-BE"/>
      </w:rPr>
      <w:t xml:space="preserve">2              </w:t>
    </w:r>
    <w:proofErr w:type="gramStart"/>
    <w:r>
      <w:rPr>
        <w:rFonts w:ascii="Times New Roman" w:hAnsi="Times New Roman"/>
        <w:sz w:val="20"/>
        <w:szCs w:val="20"/>
        <w:lang w:val="fr-BE"/>
      </w:rPr>
      <w:t xml:space="preserve">  .</w:t>
    </w:r>
    <w:proofErr w:type="gramEnd"/>
    <w:r>
      <w:rPr>
        <w:rFonts w:ascii="Times New Roman" w:hAnsi="Times New Roman"/>
        <w:sz w:val="20"/>
        <w:szCs w:val="20"/>
        <w:lang w:val="fr-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CB" w:rsidRDefault="00145BCB" w:rsidP="00684935">
    <w:pPr>
      <w:pStyle w:val="Footer"/>
      <w:jc w:val="right"/>
      <w:rPr>
        <w:rFonts w:ascii="Times New Roman" w:hAnsi="Times New Roman"/>
        <w:sz w:val="20"/>
        <w:szCs w:val="20"/>
        <w:lang w:val="fr-BE"/>
      </w:rPr>
    </w:pPr>
    <w:r w:rsidRPr="00684935">
      <w:rPr>
        <w:rFonts w:ascii="Times New Roman" w:hAnsi="Times New Roman"/>
        <w:sz w:val="20"/>
        <w:szCs w:val="20"/>
        <w:lang w:val="fr-BE"/>
      </w:rPr>
      <w:t>Version 201</w:t>
    </w:r>
    <w:r>
      <w:rPr>
        <w:rFonts w:ascii="Times New Roman" w:hAnsi="Times New Roman"/>
        <w:sz w:val="20"/>
        <w:szCs w:val="20"/>
        <w:lang w:val="fr-BE"/>
      </w:rPr>
      <w:t>8</w:t>
    </w:r>
    <w:r w:rsidRPr="00684935">
      <w:rPr>
        <w:rFonts w:ascii="Times New Roman" w:hAnsi="Times New Roman"/>
        <w:sz w:val="20"/>
        <w:szCs w:val="20"/>
        <w:lang w:val="fr-BE"/>
      </w:rPr>
      <w:t>-0</w:t>
    </w:r>
    <w:r>
      <w:rPr>
        <w:rFonts w:ascii="Times New Roman" w:hAnsi="Times New Roman"/>
        <w:sz w:val="20"/>
        <w:szCs w:val="20"/>
        <w:lang w:val="fr-BE"/>
      </w:rPr>
      <w:t xml:space="preserve">2              </w:t>
    </w:r>
    <w:proofErr w:type="gramStart"/>
    <w:r>
      <w:rPr>
        <w:rFonts w:ascii="Times New Roman" w:hAnsi="Times New Roman"/>
        <w:sz w:val="20"/>
        <w:szCs w:val="20"/>
        <w:lang w:val="fr-BE"/>
      </w:rPr>
      <w:t xml:space="preserve">  .</w:t>
    </w:r>
    <w:proofErr w:type="gramEnd"/>
    <w:r>
      <w:rPr>
        <w:rFonts w:ascii="Times New Roman" w:hAnsi="Times New Roman"/>
        <w:sz w:val="20"/>
        <w:szCs w:val="20"/>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14" w:rsidRDefault="00D60614" w:rsidP="00BD751C">
      <w:pPr>
        <w:spacing w:after="0" w:line="240" w:lineRule="auto"/>
      </w:pPr>
      <w:r>
        <w:separator/>
      </w:r>
    </w:p>
  </w:footnote>
  <w:footnote w:type="continuationSeparator" w:id="0">
    <w:p w:rsidR="00D60614" w:rsidRDefault="00D60614" w:rsidP="00BD751C">
      <w:pPr>
        <w:spacing w:after="0" w:line="240" w:lineRule="auto"/>
      </w:pPr>
      <w:r>
        <w:continuationSeparator/>
      </w:r>
    </w:p>
  </w:footnote>
  <w:footnote w:id="1">
    <w:p w:rsidR="00D604FC" w:rsidRPr="008366EA" w:rsidRDefault="00D604FC" w:rsidP="00BD751C">
      <w:pPr>
        <w:pStyle w:val="FootnoteText"/>
        <w:ind w:right="1175"/>
        <w:jc w:val="both"/>
        <w:rPr>
          <w:lang w:val="en-GB"/>
        </w:rPr>
      </w:pPr>
      <w:r>
        <w:rPr>
          <w:rStyle w:val="FootnoteReference"/>
        </w:rPr>
        <w:footnoteRef/>
      </w:r>
      <w:r w:rsidRPr="008366EA">
        <w:rPr>
          <w:lang w:val="en-GB"/>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FC" w:rsidRPr="00387C71" w:rsidRDefault="00D604FC"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FC" w:rsidRPr="00387C71" w:rsidRDefault="00D604FC"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CB" w:rsidRPr="00387C71" w:rsidRDefault="00145BCB"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5D1"/>
    <w:multiLevelType w:val="hybridMultilevel"/>
    <w:tmpl w:val="A3B4ACAC"/>
    <w:lvl w:ilvl="0" w:tplc="D62CE3A8">
      <w:start w:val="1"/>
      <w:numFmt w:val="bullet"/>
      <w:lvlText w:val=""/>
      <w:lvlJc w:val="left"/>
      <w:pPr>
        <w:ind w:left="360" w:hanging="360"/>
      </w:pPr>
      <w:rPr>
        <w:rFonts w:ascii="Symbol" w:hAnsi="Symbol" w:hint="default"/>
        <w:lang w:val="e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F52F1F"/>
    <w:multiLevelType w:val="hybridMultilevel"/>
    <w:tmpl w:val="90D8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 w15:restartNumberingAfterBreak="0">
    <w:nsid w:val="69A47562"/>
    <w:multiLevelType w:val="multilevel"/>
    <w:tmpl w:val="1EC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751C"/>
    <w:rsid w:val="00054451"/>
    <w:rsid w:val="00057F4F"/>
    <w:rsid w:val="000A7427"/>
    <w:rsid w:val="000E138F"/>
    <w:rsid w:val="000F2640"/>
    <w:rsid w:val="0011415F"/>
    <w:rsid w:val="001371CF"/>
    <w:rsid w:val="0014188F"/>
    <w:rsid w:val="00145BCB"/>
    <w:rsid w:val="00145EE4"/>
    <w:rsid w:val="00162FF7"/>
    <w:rsid w:val="001725A4"/>
    <w:rsid w:val="001E345D"/>
    <w:rsid w:val="001F14C1"/>
    <w:rsid w:val="00261EF9"/>
    <w:rsid w:val="00287D78"/>
    <w:rsid w:val="002935BA"/>
    <w:rsid w:val="002D5940"/>
    <w:rsid w:val="002E34CE"/>
    <w:rsid w:val="002E66AB"/>
    <w:rsid w:val="00332F69"/>
    <w:rsid w:val="00342D8C"/>
    <w:rsid w:val="00361696"/>
    <w:rsid w:val="003654B9"/>
    <w:rsid w:val="00387C71"/>
    <w:rsid w:val="003A4276"/>
    <w:rsid w:val="003B19B6"/>
    <w:rsid w:val="003C0504"/>
    <w:rsid w:val="003F056A"/>
    <w:rsid w:val="00404B82"/>
    <w:rsid w:val="00411755"/>
    <w:rsid w:val="00412FA0"/>
    <w:rsid w:val="00441A99"/>
    <w:rsid w:val="004506F7"/>
    <w:rsid w:val="00453D9E"/>
    <w:rsid w:val="0048678D"/>
    <w:rsid w:val="004B040B"/>
    <w:rsid w:val="00520A0B"/>
    <w:rsid w:val="00536898"/>
    <w:rsid w:val="005516E0"/>
    <w:rsid w:val="00570D71"/>
    <w:rsid w:val="00574C28"/>
    <w:rsid w:val="005B40EF"/>
    <w:rsid w:val="00616596"/>
    <w:rsid w:val="006268C0"/>
    <w:rsid w:val="00651369"/>
    <w:rsid w:val="0065789A"/>
    <w:rsid w:val="00684935"/>
    <w:rsid w:val="00686216"/>
    <w:rsid w:val="006C37C7"/>
    <w:rsid w:val="006D6539"/>
    <w:rsid w:val="006E030E"/>
    <w:rsid w:val="006F2456"/>
    <w:rsid w:val="006F4CD6"/>
    <w:rsid w:val="0071040B"/>
    <w:rsid w:val="00737799"/>
    <w:rsid w:val="00745410"/>
    <w:rsid w:val="007511C2"/>
    <w:rsid w:val="007548D0"/>
    <w:rsid w:val="00781ECE"/>
    <w:rsid w:val="007A5ECA"/>
    <w:rsid w:val="007D5339"/>
    <w:rsid w:val="007F2035"/>
    <w:rsid w:val="00802890"/>
    <w:rsid w:val="008366EA"/>
    <w:rsid w:val="008419C9"/>
    <w:rsid w:val="00856333"/>
    <w:rsid w:val="00860D8E"/>
    <w:rsid w:val="0087662B"/>
    <w:rsid w:val="00881495"/>
    <w:rsid w:val="008914EC"/>
    <w:rsid w:val="00895145"/>
    <w:rsid w:val="008B3217"/>
    <w:rsid w:val="008D1100"/>
    <w:rsid w:val="009505A9"/>
    <w:rsid w:val="00954C5F"/>
    <w:rsid w:val="009813D0"/>
    <w:rsid w:val="009C2850"/>
    <w:rsid w:val="009F4E8C"/>
    <w:rsid w:val="00A119F9"/>
    <w:rsid w:val="00A17E3E"/>
    <w:rsid w:val="00A65F14"/>
    <w:rsid w:val="00A859C6"/>
    <w:rsid w:val="00A96978"/>
    <w:rsid w:val="00AD7EB6"/>
    <w:rsid w:val="00AE1BE9"/>
    <w:rsid w:val="00AF65A6"/>
    <w:rsid w:val="00B1174B"/>
    <w:rsid w:val="00B50D99"/>
    <w:rsid w:val="00BB2457"/>
    <w:rsid w:val="00BB45A7"/>
    <w:rsid w:val="00BC7E62"/>
    <w:rsid w:val="00BD751C"/>
    <w:rsid w:val="00BE1AE6"/>
    <w:rsid w:val="00BF1B0E"/>
    <w:rsid w:val="00BF3449"/>
    <w:rsid w:val="00BF50E6"/>
    <w:rsid w:val="00C23619"/>
    <w:rsid w:val="00C3694E"/>
    <w:rsid w:val="00C413CC"/>
    <w:rsid w:val="00C45BDC"/>
    <w:rsid w:val="00C576B5"/>
    <w:rsid w:val="00C61183"/>
    <w:rsid w:val="00C8629F"/>
    <w:rsid w:val="00C87A97"/>
    <w:rsid w:val="00C9554A"/>
    <w:rsid w:val="00CA71F8"/>
    <w:rsid w:val="00CB1296"/>
    <w:rsid w:val="00CB3E07"/>
    <w:rsid w:val="00CC0C6C"/>
    <w:rsid w:val="00CE242E"/>
    <w:rsid w:val="00CE3DBA"/>
    <w:rsid w:val="00CF475A"/>
    <w:rsid w:val="00D4186B"/>
    <w:rsid w:val="00D47D64"/>
    <w:rsid w:val="00D604FC"/>
    <w:rsid w:val="00D60614"/>
    <w:rsid w:val="00D65031"/>
    <w:rsid w:val="00D9712C"/>
    <w:rsid w:val="00DB3746"/>
    <w:rsid w:val="00DD3962"/>
    <w:rsid w:val="00E021F8"/>
    <w:rsid w:val="00E062C6"/>
    <w:rsid w:val="00E24B56"/>
    <w:rsid w:val="00E56080"/>
    <w:rsid w:val="00E71D6F"/>
    <w:rsid w:val="00E934A5"/>
    <w:rsid w:val="00E9672F"/>
    <w:rsid w:val="00EA29AF"/>
    <w:rsid w:val="00EB5828"/>
    <w:rsid w:val="00EC5250"/>
    <w:rsid w:val="00F0103B"/>
    <w:rsid w:val="00F9050F"/>
    <w:rsid w:val="00FA342C"/>
    <w:rsid w:val="00FA406B"/>
    <w:rsid w:val="00FB7D09"/>
    <w:rsid w:val="00FC48AE"/>
    <w:rsid w:val="00FD091D"/>
    <w:rsid w:val="00FE4A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31E84D-1BBA-4862-B9DB-9EAF1CBF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BalloonText">
    <w:name w:val="Balloon Text"/>
    <w:basedOn w:val="Normal"/>
    <w:link w:val="BalloonTextChar"/>
    <w:uiPriority w:val="99"/>
    <w:semiHidden/>
    <w:unhideWhenUsed/>
    <w:rsid w:val="0016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F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dgs/jrc/index.cfm?id=627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dgs/personnel_administration/security_en.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s@edps.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civil_service/job/sne/index_en.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c.SIEVERS@ec.europ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BCC9-6B43-458D-B4C0-80B0AB15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1251</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8118</CharactersWithSpaces>
  <SharedDoc>false</SharedDoc>
  <HLinks>
    <vt:vector size="24" baseType="variant">
      <vt:variant>
        <vt:i4>6094933</vt:i4>
      </vt:variant>
      <vt:variant>
        <vt:i4>57</vt:i4>
      </vt:variant>
      <vt:variant>
        <vt:i4>0</vt:i4>
      </vt:variant>
      <vt:variant>
        <vt:i4>5</vt:i4>
      </vt:variant>
      <vt:variant>
        <vt:lpwstr>http://ec.europa.eu/dgs/jrc/index.cfm?id=6270</vt:lpwstr>
      </vt:variant>
      <vt:variant>
        <vt:lpwstr/>
      </vt:variant>
      <vt:variant>
        <vt:i4>983110</vt:i4>
      </vt:variant>
      <vt:variant>
        <vt:i4>54</vt:i4>
      </vt:variant>
      <vt:variant>
        <vt:i4>0</vt:i4>
      </vt:variant>
      <vt:variant>
        <vt:i4>5</vt:i4>
      </vt:variant>
      <vt:variant>
        <vt:lpwstr>http://ec.europa.eu/dgs/personnel_administration/security_en.htm</vt:lpwstr>
      </vt:variant>
      <vt:variant>
        <vt:lpwstr/>
      </vt:variant>
      <vt:variant>
        <vt:i4>1835128</vt:i4>
      </vt:variant>
      <vt:variant>
        <vt:i4>51</vt:i4>
      </vt:variant>
      <vt:variant>
        <vt:i4>0</vt:i4>
      </vt:variant>
      <vt:variant>
        <vt:i4>5</vt:i4>
      </vt:variant>
      <vt:variant>
        <vt:lpwstr>mailto:edps@edps.europa.eu</vt:lpwstr>
      </vt:variant>
      <vt:variant>
        <vt:lpwstr/>
      </vt:variant>
      <vt:variant>
        <vt:i4>7274614</vt:i4>
      </vt:variant>
      <vt:variant>
        <vt:i4>48</vt:i4>
      </vt:variant>
      <vt:variant>
        <vt:i4>0</vt:i4>
      </vt:variant>
      <vt:variant>
        <vt:i4>5</vt:i4>
      </vt:variant>
      <vt:variant>
        <vt:lpwstr>http://ec.europa.eu/civil_service/job/sne/index_en.htm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HEERE Sandra (REGIO)</dc:creator>
  <cp:lastModifiedBy>COUDRAIS Isabelle (HR)</cp:lastModifiedBy>
  <cp:revision>7</cp:revision>
  <cp:lastPrinted>2013-01-11T14:28:00Z</cp:lastPrinted>
  <dcterms:created xsi:type="dcterms:W3CDTF">2018-08-29T09:36:00Z</dcterms:created>
  <dcterms:modified xsi:type="dcterms:W3CDTF">2018-08-31T09:52:00Z</dcterms:modified>
</cp:coreProperties>
</file>