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E5" w:rsidRPr="008F6BE5" w:rsidRDefault="008F6BE5" w:rsidP="008F6BE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F6BE5">
        <w:rPr>
          <w:rFonts w:ascii="Times New Roman" w:hAnsi="Times New Roman" w:cs="Times New Roman"/>
          <w:b/>
          <w:sz w:val="24"/>
          <w:szCs w:val="24"/>
          <w:lang w:val="es-ES"/>
        </w:rPr>
        <w:t>Karel</w:t>
      </w:r>
      <w:proofErr w:type="spellEnd"/>
      <w:r w:rsidRPr="008F6BE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6BE5">
        <w:rPr>
          <w:rFonts w:ascii="Times New Roman" w:hAnsi="Times New Roman" w:cs="Times New Roman"/>
          <w:b/>
          <w:sz w:val="24"/>
          <w:szCs w:val="24"/>
          <w:lang w:val="es-ES"/>
        </w:rPr>
        <w:t>Beran</w:t>
      </w:r>
      <w:proofErr w:type="spellEnd"/>
    </w:p>
    <w:p w:rsidR="008F6BE5" w:rsidRDefault="008F6BE5" w:rsidP="008F6BE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Comenzó su carrera en el Ministerio de </w:t>
      </w:r>
      <w:r>
        <w:rPr>
          <w:rFonts w:ascii="Times New Roman" w:hAnsi="Times New Roman" w:cs="Times New Roman"/>
          <w:sz w:val="24"/>
          <w:szCs w:val="24"/>
          <w:lang w:val="es-ES"/>
        </w:rPr>
        <w:t>Asuntos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Exteriores de la Repúblic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Checa en 1992 y hasta 2004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desempeñó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función de director 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djunto del Departamento de Servicios</w:t>
      </w:r>
      <w:r>
        <w:rPr>
          <w:rFonts w:ascii="Times New Roman" w:hAnsi="Times New Roman" w:cs="Times New Roman"/>
          <w:sz w:val="24"/>
          <w:szCs w:val="24"/>
          <w:lang w:val="es-ES"/>
        </w:rPr>
        <w:t>, del que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luego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 director. Entre 2004-2008, fue cónsul g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eneral en el Consulado General de la República Checa en Milán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u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n año </w:t>
      </w:r>
      <w:r>
        <w:rPr>
          <w:rFonts w:ascii="Times New Roman" w:hAnsi="Times New Roman" w:cs="Times New Roman"/>
          <w:sz w:val="24"/>
          <w:szCs w:val="24"/>
          <w:lang w:val="es-ES"/>
        </w:rPr>
        <w:t>después,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irector de la Oficina de </w:t>
      </w:r>
      <w:r>
        <w:rPr>
          <w:rFonts w:ascii="Times New Roman" w:hAnsi="Times New Roman" w:cs="Times New Roman"/>
          <w:sz w:val="24"/>
          <w:szCs w:val="24"/>
          <w:lang w:val="es-ES"/>
        </w:rPr>
        <w:t>Exterior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de la Agencia Checa de Desarrollo del Comercio Internacional,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CzechTrade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en Milán. </w:t>
      </w:r>
    </w:p>
    <w:p w:rsidR="008F6BE5" w:rsidRDefault="008F6BE5" w:rsidP="008F6BE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En 2009,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 embajador en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el Reino de España y el Principado de Andorra. Al mismo tiempo (2009-2014) también fue delegado permanente de la República Checa en la Organización de Tur</w:t>
      </w:r>
      <w:r>
        <w:rPr>
          <w:rFonts w:ascii="Times New Roman" w:hAnsi="Times New Roman" w:cs="Times New Roman"/>
          <w:sz w:val="24"/>
          <w:szCs w:val="24"/>
          <w:lang w:val="es-ES"/>
        </w:rPr>
        <w:t>ismo de las Naciones Unidas (OMT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:rsidR="008F6BE5" w:rsidRDefault="008F6BE5" w:rsidP="008F6BE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>Desp</w:t>
      </w:r>
      <w:r>
        <w:rPr>
          <w:rFonts w:ascii="Times New Roman" w:hAnsi="Times New Roman" w:cs="Times New Roman"/>
          <w:sz w:val="24"/>
          <w:szCs w:val="24"/>
          <w:lang w:val="es-ES"/>
        </w:rPr>
        <w:t>ués de regresar a la sede del MAE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fue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irector del Servicio Diplomático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durante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dos años y </w:t>
      </w:r>
      <w:r>
        <w:rPr>
          <w:rFonts w:ascii="Times New Roman" w:hAnsi="Times New Roman" w:cs="Times New Roman"/>
          <w:sz w:val="24"/>
          <w:szCs w:val="24"/>
          <w:lang w:val="es-ES"/>
        </w:rPr>
        <w:t>en 2016 fue nombrado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mbajador en la República Argentina, Paraguay y la República Oriental del Uruguay. </w:t>
      </w:r>
    </w:p>
    <w:p w:rsidR="008F6BE5" w:rsidRDefault="008F6BE5" w:rsidP="008F6BE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F7E04">
        <w:rPr>
          <w:rFonts w:ascii="Times New Roman" w:hAnsi="Times New Roman" w:cs="Times New Roman"/>
          <w:sz w:val="24"/>
          <w:szCs w:val="24"/>
          <w:lang w:val="es-ES"/>
        </w:rPr>
        <w:t>Habla inglés, español, italiano y ruso, y es titular de la Orden de Isabel Católica - Medalla estatal del Reino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España.</w:t>
      </w:r>
    </w:p>
    <w:p w:rsidR="00811F40" w:rsidRPr="008F6BE5" w:rsidRDefault="00811F40">
      <w:pPr>
        <w:rPr>
          <w:lang w:val="es-ES"/>
        </w:rPr>
      </w:pPr>
    </w:p>
    <w:sectPr w:rsidR="00811F40" w:rsidRPr="008F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5"/>
    <w:rsid w:val="00811F40"/>
    <w:rsid w:val="008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EA0"/>
  <w15:chartTrackingRefBased/>
  <w15:docId w15:val="{B51CC0C8-6F79-4204-8BE5-4E57F61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2019-08-02T10:33:00Z</dcterms:created>
  <dcterms:modified xsi:type="dcterms:W3CDTF">2019-08-02T10:34:00Z</dcterms:modified>
</cp:coreProperties>
</file>