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4BB" w:rsidRPr="009B14BB" w:rsidRDefault="009B14BB" w:rsidP="00317654">
      <w:pPr>
        <w:jc w:val="center"/>
        <w:rPr>
          <w:b/>
          <w:bCs/>
        </w:rPr>
      </w:pPr>
      <w:r w:rsidRPr="009B14BB">
        <w:rPr>
          <w:b/>
          <w:bCs/>
        </w:rPr>
        <w:t xml:space="preserve">A </w:t>
      </w:r>
      <w:proofErr w:type="spellStart"/>
      <w:r w:rsidRPr="009B14BB">
        <w:rPr>
          <w:b/>
          <w:bCs/>
        </w:rPr>
        <w:t>message</w:t>
      </w:r>
      <w:proofErr w:type="spellEnd"/>
      <w:r w:rsidRPr="009B14BB">
        <w:rPr>
          <w:b/>
          <w:bCs/>
        </w:rPr>
        <w:t xml:space="preserve"> </w:t>
      </w:r>
      <w:proofErr w:type="spellStart"/>
      <w:r w:rsidRPr="009B14BB">
        <w:rPr>
          <w:b/>
          <w:bCs/>
        </w:rPr>
        <w:t>from</w:t>
      </w:r>
      <w:proofErr w:type="spellEnd"/>
      <w:r w:rsidRPr="009B14BB">
        <w:rPr>
          <w:b/>
          <w:bCs/>
        </w:rPr>
        <w:t xml:space="preserve"> </w:t>
      </w:r>
      <w:proofErr w:type="spellStart"/>
      <w:r w:rsidRPr="009B14BB">
        <w:rPr>
          <w:rFonts w:ascii="Calibri" w:hAnsi="Calibri" w:cs="Calibri"/>
          <w:b/>
          <w:bCs/>
          <w:color w:val="222222"/>
          <w:shd w:val="clear" w:color="auto" w:fill="FFFFFF"/>
        </w:rPr>
        <w:t>Immigration</w:t>
      </w:r>
      <w:proofErr w:type="spellEnd"/>
      <w:r w:rsidRPr="009B14BB">
        <w:rPr>
          <w:rFonts w:ascii="Calibri" w:hAnsi="Calibri" w:cs="Calibri"/>
          <w:b/>
          <w:bCs/>
          <w:color w:val="222222"/>
          <w:shd w:val="clear" w:color="auto" w:fill="FFFFFF"/>
        </w:rPr>
        <w:t xml:space="preserve">, </w:t>
      </w:r>
      <w:proofErr w:type="spellStart"/>
      <w:r w:rsidRPr="009B14BB">
        <w:rPr>
          <w:rFonts w:ascii="Calibri" w:hAnsi="Calibri" w:cs="Calibri"/>
          <w:b/>
          <w:bCs/>
          <w:color w:val="222222"/>
          <w:shd w:val="clear" w:color="auto" w:fill="FFFFFF"/>
        </w:rPr>
        <w:t>Refugees</w:t>
      </w:r>
      <w:proofErr w:type="spellEnd"/>
      <w:r w:rsidRPr="009B14BB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and </w:t>
      </w:r>
      <w:proofErr w:type="spellStart"/>
      <w:r w:rsidRPr="009B14BB">
        <w:rPr>
          <w:rFonts w:ascii="Calibri" w:hAnsi="Calibri" w:cs="Calibri"/>
          <w:b/>
          <w:bCs/>
          <w:color w:val="222222"/>
          <w:shd w:val="clear" w:color="auto" w:fill="FFFFFF"/>
        </w:rPr>
        <w:t>Citizenship</w:t>
      </w:r>
      <w:proofErr w:type="spellEnd"/>
      <w:r w:rsidRPr="009B14BB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proofErr w:type="spellStart"/>
      <w:r w:rsidRPr="009B14BB">
        <w:rPr>
          <w:rFonts w:ascii="Calibri" w:hAnsi="Calibri" w:cs="Calibri"/>
          <w:b/>
          <w:bCs/>
          <w:color w:val="222222"/>
          <w:shd w:val="clear" w:color="auto" w:fill="FFFFFF"/>
        </w:rPr>
        <w:t>Canada</w:t>
      </w:r>
      <w:proofErr w:type="spellEnd"/>
    </w:p>
    <w:p w:rsidR="00317654" w:rsidRDefault="009B14BB" w:rsidP="00317654">
      <w:pPr>
        <w:rPr>
          <w:color w:val="222222"/>
        </w:rPr>
      </w:pPr>
      <w:proofErr w:type="spellStart"/>
      <w:r>
        <w:rPr>
          <w:rFonts w:ascii="Calibri" w:hAnsi="Calibri" w:cs="Calibri"/>
          <w:color w:val="222222"/>
        </w:rPr>
        <w:t>This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information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is</w:t>
      </w:r>
      <w:proofErr w:type="spellEnd"/>
      <w:r>
        <w:rPr>
          <w:rFonts w:ascii="Calibri" w:hAnsi="Calibri" w:cs="Calibri"/>
          <w:color w:val="222222"/>
        </w:rPr>
        <w:t xml:space="preserve"> to</w:t>
      </w:r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inform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of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how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ongoing</w:t>
      </w:r>
      <w:proofErr w:type="spellEnd"/>
      <w:r>
        <w:rPr>
          <w:rFonts w:ascii="Calibri" w:hAnsi="Calibri" w:cs="Calibri"/>
          <w:color w:val="222222"/>
        </w:rPr>
        <w:t xml:space="preserve"> COVID-19 </w:t>
      </w:r>
      <w:proofErr w:type="spellStart"/>
      <w:r>
        <w:rPr>
          <w:rFonts w:ascii="Calibri" w:hAnsi="Calibri" w:cs="Calibri"/>
          <w:color w:val="222222"/>
        </w:rPr>
        <w:t>pandemic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is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evolving</w:t>
      </w:r>
      <w:proofErr w:type="spellEnd"/>
      <w:r>
        <w:rPr>
          <w:rFonts w:ascii="Calibri" w:hAnsi="Calibri" w:cs="Calibri"/>
          <w:color w:val="222222"/>
        </w:rPr>
        <w:t xml:space="preserve"> as </w:t>
      </w:r>
      <w:proofErr w:type="spellStart"/>
      <w:r>
        <w:rPr>
          <w:rFonts w:ascii="Calibri" w:hAnsi="Calibri" w:cs="Calibri"/>
          <w:color w:val="222222"/>
        </w:rPr>
        <w:t>it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pertains</w:t>
      </w:r>
      <w:proofErr w:type="spellEnd"/>
      <w:r>
        <w:rPr>
          <w:rFonts w:ascii="Calibri" w:hAnsi="Calibri" w:cs="Calibri"/>
          <w:color w:val="222222"/>
        </w:rPr>
        <w:t xml:space="preserve"> to </w:t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</w:t>
      </w:r>
      <w:r w:rsidRPr="00317654">
        <w:rPr>
          <w:rFonts w:ascii="Calibri" w:hAnsi="Calibri" w:cs="Calibri"/>
          <w:b/>
          <w:bCs/>
          <w:color w:val="222222"/>
        </w:rPr>
        <w:t xml:space="preserve">International </w:t>
      </w:r>
      <w:proofErr w:type="spellStart"/>
      <w:r w:rsidRPr="00317654">
        <w:rPr>
          <w:rFonts w:ascii="Calibri" w:hAnsi="Calibri" w:cs="Calibri"/>
          <w:b/>
          <w:bCs/>
          <w:color w:val="222222"/>
        </w:rPr>
        <w:t>Experience</w:t>
      </w:r>
      <w:proofErr w:type="spellEnd"/>
      <w:r w:rsidRPr="00317654"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 w:rsidRPr="00317654">
        <w:rPr>
          <w:rFonts w:ascii="Calibri" w:hAnsi="Calibri" w:cs="Calibri"/>
          <w:b/>
          <w:bCs/>
          <w:color w:val="222222"/>
        </w:rPr>
        <w:t>Canada</w:t>
      </w:r>
      <w:proofErr w:type="spellEnd"/>
      <w:r w:rsidRPr="00317654">
        <w:rPr>
          <w:rFonts w:ascii="Calibri" w:hAnsi="Calibri" w:cs="Calibri"/>
          <w:b/>
          <w:bCs/>
          <w:color w:val="222222"/>
        </w:rPr>
        <w:t xml:space="preserve"> (IEC) Program.</w:t>
      </w:r>
      <w:r>
        <w:rPr>
          <w:rFonts w:ascii="Calibri" w:hAnsi="Calibri" w:cs="Calibri"/>
          <w:color w:val="222222"/>
        </w:rPr>
        <w:t xml:space="preserve">  </w:t>
      </w:r>
      <w:proofErr w:type="spellStart"/>
      <w:r>
        <w:rPr>
          <w:rFonts w:ascii="Calibri" w:hAnsi="Calibri" w:cs="Calibri"/>
          <w:color w:val="222222"/>
        </w:rPr>
        <w:t>This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message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provides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details</w:t>
      </w:r>
      <w:proofErr w:type="spellEnd"/>
      <w:r>
        <w:rPr>
          <w:rFonts w:ascii="Calibri" w:hAnsi="Calibri" w:cs="Calibri"/>
          <w:color w:val="222222"/>
        </w:rPr>
        <w:t xml:space="preserve"> on: (1) a </w:t>
      </w:r>
      <w:proofErr w:type="spellStart"/>
      <w:r>
        <w:rPr>
          <w:rFonts w:ascii="Calibri" w:hAnsi="Calibri" w:cs="Calibri"/>
          <w:color w:val="222222"/>
        </w:rPr>
        <w:t>new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temporary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change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for</w:t>
      </w:r>
      <w:proofErr w:type="spellEnd"/>
      <w:r>
        <w:rPr>
          <w:rFonts w:ascii="Calibri" w:hAnsi="Calibri" w:cs="Calibri"/>
          <w:color w:val="222222"/>
        </w:rPr>
        <w:t xml:space="preserve"> IEC </w:t>
      </w:r>
      <w:proofErr w:type="spellStart"/>
      <w:r>
        <w:rPr>
          <w:rFonts w:ascii="Calibri" w:hAnsi="Calibri" w:cs="Calibri"/>
          <w:color w:val="222222"/>
        </w:rPr>
        <w:t>participants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requiring</w:t>
      </w:r>
      <w:proofErr w:type="spellEnd"/>
      <w:r>
        <w:rPr>
          <w:rFonts w:ascii="Calibri" w:hAnsi="Calibri" w:cs="Calibri"/>
          <w:color w:val="222222"/>
        </w:rPr>
        <w:t xml:space="preserve"> a </w:t>
      </w:r>
      <w:proofErr w:type="spellStart"/>
      <w:r>
        <w:rPr>
          <w:rFonts w:ascii="Calibri" w:hAnsi="Calibri" w:cs="Calibri"/>
          <w:color w:val="222222"/>
        </w:rPr>
        <w:t>current</w:t>
      </w:r>
      <w:proofErr w:type="spellEnd"/>
      <w:r>
        <w:rPr>
          <w:rFonts w:ascii="Calibri" w:hAnsi="Calibri" w:cs="Calibri"/>
          <w:color w:val="222222"/>
        </w:rPr>
        <w:t xml:space="preserve"> and </w:t>
      </w:r>
      <w:proofErr w:type="spellStart"/>
      <w:r>
        <w:rPr>
          <w:rFonts w:ascii="Calibri" w:hAnsi="Calibri" w:cs="Calibri"/>
          <w:color w:val="222222"/>
        </w:rPr>
        <w:t>active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offer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of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employment</w:t>
      </w:r>
      <w:proofErr w:type="spellEnd"/>
      <w:r>
        <w:rPr>
          <w:rFonts w:ascii="Calibri" w:hAnsi="Calibri" w:cs="Calibri"/>
          <w:color w:val="222222"/>
        </w:rPr>
        <w:t xml:space="preserve">; and (2) </w:t>
      </w:r>
      <w:proofErr w:type="spellStart"/>
      <w:r>
        <w:rPr>
          <w:rFonts w:ascii="Calibri" w:hAnsi="Calibri" w:cs="Calibri"/>
          <w:color w:val="222222"/>
        </w:rPr>
        <w:t>other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information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related</w:t>
      </w:r>
      <w:proofErr w:type="spellEnd"/>
      <w:r>
        <w:rPr>
          <w:rFonts w:ascii="Calibri" w:hAnsi="Calibri" w:cs="Calibri"/>
          <w:color w:val="222222"/>
        </w:rPr>
        <w:t xml:space="preserve"> to COVID-19 and </w:t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IEC Program </w:t>
      </w:r>
      <w:proofErr w:type="spellStart"/>
      <w:r>
        <w:rPr>
          <w:rFonts w:ascii="Calibri" w:hAnsi="Calibri" w:cs="Calibri"/>
          <w:color w:val="222222"/>
        </w:rPr>
        <w:t>including</w:t>
      </w:r>
      <w:proofErr w:type="spellEnd"/>
      <w:r>
        <w:rPr>
          <w:rFonts w:ascii="Calibri" w:hAnsi="Calibri" w:cs="Calibri"/>
          <w:color w:val="222222"/>
        </w:rPr>
        <w:t xml:space="preserve"> a </w:t>
      </w:r>
      <w:proofErr w:type="spellStart"/>
      <w:r>
        <w:rPr>
          <w:rFonts w:ascii="Calibri" w:hAnsi="Calibri" w:cs="Calibri"/>
          <w:color w:val="222222"/>
        </w:rPr>
        <w:t>new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Question</w:t>
      </w:r>
      <w:proofErr w:type="spellEnd"/>
      <w:r>
        <w:rPr>
          <w:rFonts w:ascii="Calibri" w:hAnsi="Calibri" w:cs="Calibri"/>
          <w:color w:val="222222"/>
        </w:rPr>
        <w:t xml:space="preserve"> and </w:t>
      </w:r>
      <w:proofErr w:type="spellStart"/>
      <w:r>
        <w:rPr>
          <w:rFonts w:ascii="Calibri" w:hAnsi="Calibri" w:cs="Calibri"/>
          <w:color w:val="222222"/>
        </w:rPr>
        <w:t>Answer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page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 w:rsidR="00CB38A2">
        <w:rPr>
          <w:rFonts w:ascii="Calibri" w:hAnsi="Calibri" w:cs="Calibri"/>
          <w:color w:val="222222"/>
        </w:rPr>
        <w:t>for</w:t>
      </w:r>
      <w:proofErr w:type="spellEnd"/>
      <w:r w:rsidR="00CB38A2">
        <w:rPr>
          <w:rFonts w:ascii="Calibri" w:hAnsi="Calibri" w:cs="Calibri"/>
          <w:color w:val="222222"/>
        </w:rPr>
        <w:t xml:space="preserve"> IEC </w:t>
      </w:r>
      <w:proofErr w:type="spellStart"/>
      <w:r w:rsidR="00CB38A2">
        <w:rPr>
          <w:rFonts w:ascii="Calibri" w:hAnsi="Calibri" w:cs="Calibri"/>
          <w:color w:val="222222"/>
        </w:rPr>
        <w:t>applicants</w:t>
      </w:r>
      <w:proofErr w:type="spellEnd"/>
      <w:r>
        <w:rPr>
          <w:rFonts w:ascii="Calibri" w:hAnsi="Calibri" w:cs="Calibri"/>
          <w:color w:val="222222"/>
        </w:rPr>
        <w:t>.</w:t>
      </w:r>
      <w:r>
        <w:rPr>
          <w:color w:val="222222"/>
        </w:rPr>
        <w:t xml:space="preserve"> </w:t>
      </w:r>
    </w:p>
    <w:p w:rsidR="009B14BB" w:rsidRDefault="009B14BB" w:rsidP="00317654">
      <w:pPr>
        <w:rPr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</w:rPr>
        <w:br/>
        <w:t xml:space="preserve">(1)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Employment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Provision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for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IEC </w:t>
      </w:r>
      <w:proofErr w:type="spellStart"/>
      <w:proofErr w:type="gramStart"/>
      <w:r>
        <w:rPr>
          <w:rFonts w:ascii="Calibri" w:hAnsi="Calibri" w:cs="Calibri"/>
          <w:b/>
          <w:bCs/>
          <w:i/>
          <w:iCs/>
          <w:color w:val="222222"/>
        </w:rPr>
        <w:t>Participants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- </w:t>
      </w:r>
      <w:proofErr w:type="spellStart"/>
      <w:r>
        <w:rPr>
          <w:rFonts w:ascii="Calibri" w:hAnsi="Calibri" w:cs="Calibri"/>
          <w:b/>
          <w:bCs/>
          <w:color w:val="222222"/>
        </w:rPr>
        <w:t>Effective</w:t>
      </w:r>
      <w:proofErr w:type="spellEnd"/>
      <w:proofErr w:type="gramEnd"/>
      <w:r>
        <w:rPr>
          <w:rFonts w:ascii="Calibri" w:hAnsi="Calibri" w:cs="Calibri"/>
          <w:b/>
          <w:bCs/>
          <w:color w:val="222222"/>
        </w:rPr>
        <w:t xml:space="preserve"> May 8th, 2020 and </w:t>
      </w:r>
      <w:proofErr w:type="spellStart"/>
      <w:r>
        <w:rPr>
          <w:rFonts w:ascii="Calibri" w:hAnsi="Calibri" w:cs="Calibri"/>
          <w:b/>
          <w:bCs/>
          <w:color w:val="222222"/>
        </w:rPr>
        <w:t>lasting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until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further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notice</w:t>
      </w:r>
      <w:proofErr w:type="spellEnd"/>
      <w:r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only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foreign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nationals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currently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outside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Canada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who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: (i) hold a </w:t>
      </w:r>
      <w:proofErr w:type="spellStart"/>
      <w:r>
        <w:rPr>
          <w:rFonts w:ascii="Calibri" w:hAnsi="Calibri" w:cs="Calibri"/>
          <w:b/>
          <w:bCs/>
          <w:color w:val="222222"/>
        </w:rPr>
        <w:t>valid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IEC </w:t>
      </w:r>
      <w:proofErr w:type="spellStart"/>
      <w:r>
        <w:rPr>
          <w:rFonts w:ascii="Calibri" w:hAnsi="Calibri" w:cs="Calibri"/>
          <w:b/>
          <w:bCs/>
          <w:color w:val="222222"/>
        </w:rPr>
        <w:t>work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permit </w:t>
      </w:r>
      <w:proofErr w:type="spellStart"/>
      <w:r>
        <w:rPr>
          <w:rFonts w:ascii="Calibri" w:hAnsi="Calibri" w:cs="Calibri"/>
          <w:b/>
          <w:bCs/>
          <w:color w:val="222222"/>
        </w:rPr>
        <w:t>or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Letter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of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Introduction</w:t>
      </w:r>
      <w:proofErr w:type="spellEnd"/>
      <w:r>
        <w:rPr>
          <w:rFonts w:ascii="Calibri" w:hAnsi="Calibri" w:cs="Calibri"/>
          <w:b/>
          <w:bCs/>
          <w:color w:val="222222"/>
        </w:rPr>
        <w:t>; and (</w:t>
      </w:r>
      <w:proofErr w:type="spellStart"/>
      <w:r>
        <w:rPr>
          <w:rFonts w:ascii="Calibri" w:hAnsi="Calibri" w:cs="Calibri"/>
          <w:b/>
          <w:bCs/>
          <w:color w:val="222222"/>
        </w:rPr>
        <w:t>ii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) </w:t>
      </w:r>
      <w:proofErr w:type="spellStart"/>
      <w:r>
        <w:rPr>
          <w:rFonts w:ascii="Calibri" w:hAnsi="Calibri" w:cs="Calibri"/>
          <w:b/>
          <w:bCs/>
          <w:color w:val="222222"/>
        </w:rPr>
        <w:t>have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r>
        <w:rPr>
          <w:rFonts w:ascii="Calibri" w:hAnsi="Calibri" w:cs="Calibri"/>
          <w:b/>
          <w:bCs/>
          <w:color w:val="222222"/>
          <w:u w:val="single"/>
        </w:rPr>
        <w:t xml:space="preserve">a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current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and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active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offer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of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employment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will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be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permitted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to enter </w:t>
      </w:r>
      <w:proofErr w:type="spellStart"/>
      <w:r>
        <w:rPr>
          <w:rFonts w:ascii="Calibri" w:hAnsi="Calibri" w:cs="Calibri"/>
          <w:b/>
          <w:bCs/>
          <w:color w:val="222222"/>
        </w:rPr>
        <w:t>Canada</w:t>
      </w:r>
      <w:proofErr w:type="spellEnd"/>
      <w:r>
        <w:rPr>
          <w:rFonts w:ascii="Calibri" w:hAnsi="Calibri" w:cs="Calibri"/>
          <w:b/>
          <w:bCs/>
          <w:color w:val="222222"/>
        </w:rPr>
        <w:t>.  </w:t>
      </w:r>
      <w:proofErr w:type="spellStart"/>
      <w:r>
        <w:rPr>
          <w:rFonts w:ascii="Calibri" w:hAnsi="Calibri" w:cs="Calibri"/>
          <w:b/>
          <w:bCs/>
          <w:color w:val="222222"/>
        </w:rPr>
        <w:t>Please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note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that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this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new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provision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applies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to </w:t>
      </w:r>
      <w:proofErr w:type="spellStart"/>
      <w:r>
        <w:rPr>
          <w:rFonts w:ascii="Calibri" w:hAnsi="Calibri" w:cs="Calibri"/>
          <w:b/>
          <w:bCs/>
          <w:color w:val="222222"/>
        </w:rPr>
        <w:t>all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three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streams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of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IEC </w:t>
      </w:r>
      <w:proofErr w:type="spellStart"/>
      <w:r>
        <w:rPr>
          <w:rFonts w:ascii="Calibri" w:hAnsi="Calibri" w:cs="Calibri"/>
          <w:b/>
          <w:bCs/>
          <w:color w:val="222222"/>
        </w:rPr>
        <w:t>work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permits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222222"/>
        </w:rPr>
        <w:t>international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co-op, </w:t>
      </w:r>
      <w:proofErr w:type="spellStart"/>
      <w:r>
        <w:rPr>
          <w:rFonts w:ascii="Calibri" w:hAnsi="Calibri" w:cs="Calibri"/>
          <w:b/>
          <w:bCs/>
          <w:color w:val="222222"/>
        </w:rPr>
        <w:t>young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professionals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, and </w:t>
      </w:r>
      <w:proofErr w:type="spellStart"/>
      <w:r>
        <w:rPr>
          <w:rFonts w:ascii="Calibri" w:hAnsi="Calibri" w:cs="Calibri"/>
          <w:b/>
          <w:bCs/>
          <w:color w:val="222222"/>
        </w:rPr>
        <w:t>working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holiday</w:t>
      </w:r>
      <w:proofErr w:type="spellEnd"/>
      <w:r>
        <w:rPr>
          <w:rFonts w:ascii="Calibri" w:hAnsi="Calibri" w:cs="Calibri"/>
          <w:b/>
          <w:bCs/>
          <w:color w:val="222222"/>
        </w:rPr>
        <w:t>.  </w:t>
      </w:r>
      <w:proofErr w:type="spellStart"/>
      <w:r>
        <w:rPr>
          <w:rFonts w:ascii="Calibri" w:hAnsi="Calibri" w:cs="Calibri"/>
          <w:color w:val="222222"/>
        </w:rPr>
        <w:t>Foreign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nationals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who</w:t>
      </w:r>
      <w:proofErr w:type="spellEnd"/>
      <w:r>
        <w:rPr>
          <w:rFonts w:ascii="Calibri" w:hAnsi="Calibri" w:cs="Calibri"/>
          <w:color w:val="222222"/>
        </w:rPr>
        <w:t xml:space="preserve"> do not </w:t>
      </w:r>
      <w:proofErr w:type="spellStart"/>
      <w:r>
        <w:rPr>
          <w:rFonts w:ascii="Calibri" w:hAnsi="Calibri" w:cs="Calibri"/>
          <w:color w:val="222222"/>
        </w:rPr>
        <w:t>have</w:t>
      </w:r>
      <w:proofErr w:type="spellEnd"/>
      <w:r>
        <w:rPr>
          <w:rFonts w:ascii="Calibri" w:hAnsi="Calibri" w:cs="Calibri"/>
          <w:color w:val="222222"/>
        </w:rPr>
        <w:t xml:space="preserve"> a </w:t>
      </w:r>
      <w:proofErr w:type="spellStart"/>
      <w:r>
        <w:rPr>
          <w:rFonts w:ascii="Calibri" w:hAnsi="Calibri" w:cs="Calibri"/>
          <w:color w:val="222222"/>
        </w:rPr>
        <w:t>job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offer</w:t>
      </w:r>
      <w:proofErr w:type="spellEnd"/>
      <w:r>
        <w:rPr>
          <w:rFonts w:ascii="Calibri" w:hAnsi="Calibri" w:cs="Calibri"/>
          <w:color w:val="222222"/>
        </w:rPr>
        <w:t xml:space="preserve">, </w:t>
      </w:r>
      <w:proofErr w:type="spellStart"/>
      <w:r>
        <w:rPr>
          <w:rFonts w:ascii="Calibri" w:hAnsi="Calibri" w:cs="Calibri"/>
          <w:color w:val="222222"/>
        </w:rPr>
        <w:t>should</w:t>
      </w:r>
      <w:proofErr w:type="spellEnd"/>
      <w:r>
        <w:rPr>
          <w:rFonts w:ascii="Calibri" w:hAnsi="Calibri" w:cs="Calibri"/>
          <w:color w:val="222222"/>
        </w:rPr>
        <w:t xml:space="preserve"> not </w:t>
      </w:r>
      <w:proofErr w:type="spellStart"/>
      <w:r>
        <w:rPr>
          <w:rFonts w:ascii="Calibri" w:hAnsi="Calibri" w:cs="Calibri"/>
          <w:color w:val="222222"/>
        </w:rPr>
        <w:t>come</w:t>
      </w:r>
      <w:proofErr w:type="spellEnd"/>
      <w:r>
        <w:rPr>
          <w:rFonts w:ascii="Calibri" w:hAnsi="Calibri" w:cs="Calibri"/>
          <w:color w:val="222222"/>
        </w:rPr>
        <w:t xml:space="preserve"> to </w:t>
      </w:r>
      <w:proofErr w:type="spellStart"/>
      <w:r>
        <w:rPr>
          <w:rFonts w:ascii="Calibri" w:hAnsi="Calibri" w:cs="Calibri"/>
          <w:color w:val="222222"/>
        </w:rPr>
        <w:t>Canada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at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this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time</w:t>
      </w:r>
      <w:proofErr w:type="spellEnd"/>
      <w:r>
        <w:rPr>
          <w:rFonts w:ascii="Calibri" w:hAnsi="Calibri" w:cs="Calibri"/>
          <w:color w:val="222222"/>
        </w:rPr>
        <w:t>.  </w:t>
      </w:r>
      <w:proofErr w:type="spellStart"/>
      <w:r>
        <w:rPr>
          <w:rFonts w:ascii="Calibri" w:hAnsi="Calibri" w:cs="Calibri"/>
          <w:color w:val="222222"/>
        </w:rPr>
        <w:t>Further</w:t>
      </w:r>
      <w:proofErr w:type="spellEnd"/>
      <w:r>
        <w:rPr>
          <w:rFonts w:ascii="Calibri" w:hAnsi="Calibri" w:cs="Calibri"/>
          <w:color w:val="222222"/>
        </w:rPr>
        <w:t xml:space="preserve">, </w:t>
      </w:r>
      <w:proofErr w:type="spellStart"/>
      <w:r>
        <w:rPr>
          <w:rFonts w:ascii="Calibri" w:hAnsi="Calibri" w:cs="Calibri"/>
          <w:color w:val="222222"/>
        </w:rPr>
        <w:t>those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who</w:t>
      </w:r>
      <w:proofErr w:type="spellEnd"/>
      <w:r>
        <w:rPr>
          <w:rFonts w:ascii="Calibri" w:hAnsi="Calibri" w:cs="Calibri"/>
          <w:color w:val="222222"/>
        </w:rPr>
        <w:t xml:space="preserve"> do </w:t>
      </w:r>
      <w:proofErr w:type="spellStart"/>
      <w:r>
        <w:rPr>
          <w:rFonts w:ascii="Calibri" w:hAnsi="Calibri" w:cs="Calibri"/>
          <w:color w:val="222222"/>
        </w:rPr>
        <w:t>have</w:t>
      </w:r>
      <w:proofErr w:type="spellEnd"/>
      <w:r>
        <w:rPr>
          <w:rFonts w:ascii="Calibri" w:hAnsi="Calibri" w:cs="Calibri"/>
          <w:color w:val="222222"/>
        </w:rPr>
        <w:t xml:space="preserve"> a </w:t>
      </w:r>
      <w:proofErr w:type="spellStart"/>
      <w:r>
        <w:rPr>
          <w:rFonts w:ascii="Calibri" w:hAnsi="Calibri" w:cs="Calibri"/>
          <w:color w:val="222222"/>
        </w:rPr>
        <w:t>job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offer</w:t>
      </w:r>
      <w:proofErr w:type="spellEnd"/>
      <w:r>
        <w:rPr>
          <w:rFonts w:ascii="Calibri" w:hAnsi="Calibri" w:cs="Calibri"/>
          <w:color w:val="222222"/>
        </w:rPr>
        <w:t xml:space="preserve"> and are </w:t>
      </w:r>
      <w:proofErr w:type="spellStart"/>
      <w:r>
        <w:rPr>
          <w:rFonts w:ascii="Calibri" w:hAnsi="Calibri" w:cs="Calibri"/>
          <w:color w:val="222222"/>
        </w:rPr>
        <w:t>currently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outside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Canada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must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confirm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that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their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employer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is</w:t>
      </w:r>
      <w:proofErr w:type="spellEnd"/>
      <w:r>
        <w:rPr>
          <w:rFonts w:ascii="Calibri" w:hAnsi="Calibri" w:cs="Calibri"/>
          <w:color w:val="222222"/>
        </w:rPr>
        <w:t xml:space="preserve"> not </w:t>
      </w:r>
      <w:proofErr w:type="spellStart"/>
      <w:r>
        <w:rPr>
          <w:rFonts w:ascii="Calibri" w:hAnsi="Calibri" w:cs="Calibri"/>
          <w:color w:val="222222"/>
        </w:rPr>
        <w:t>subject</w:t>
      </w:r>
      <w:proofErr w:type="spellEnd"/>
      <w:r>
        <w:rPr>
          <w:rFonts w:ascii="Calibri" w:hAnsi="Calibri" w:cs="Calibri"/>
          <w:color w:val="222222"/>
        </w:rPr>
        <w:t xml:space="preserve"> to </w:t>
      </w:r>
      <w:proofErr w:type="spellStart"/>
      <w:r>
        <w:rPr>
          <w:rFonts w:ascii="Calibri" w:hAnsi="Calibri" w:cs="Calibri"/>
          <w:color w:val="222222"/>
        </w:rPr>
        <w:t>mandatory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closure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of</w:t>
      </w:r>
      <w:proofErr w:type="spellEnd"/>
      <w:r>
        <w:rPr>
          <w:rFonts w:ascii="Calibri" w:hAnsi="Calibri" w:cs="Calibri"/>
          <w:color w:val="222222"/>
        </w:rPr>
        <w:t xml:space="preserve"> non-</w:t>
      </w:r>
      <w:proofErr w:type="spellStart"/>
      <w:r>
        <w:rPr>
          <w:rFonts w:ascii="Calibri" w:hAnsi="Calibri" w:cs="Calibri"/>
          <w:color w:val="222222"/>
        </w:rPr>
        <w:t>essential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businesses</w:t>
      </w:r>
      <w:proofErr w:type="spellEnd"/>
      <w:r>
        <w:rPr>
          <w:rFonts w:ascii="Calibri" w:hAnsi="Calibri" w:cs="Calibri"/>
          <w:color w:val="222222"/>
        </w:rPr>
        <w:t xml:space="preserve"> and </w:t>
      </w:r>
      <w:proofErr w:type="spellStart"/>
      <w:r>
        <w:rPr>
          <w:rFonts w:ascii="Calibri" w:hAnsi="Calibri" w:cs="Calibri"/>
          <w:color w:val="222222"/>
        </w:rPr>
        <w:t>will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be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able</w:t>
      </w:r>
      <w:proofErr w:type="spellEnd"/>
      <w:r>
        <w:rPr>
          <w:rFonts w:ascii="Calibri" w:hAnsi="Calibri" w:cs="Calibri"/>
          <w:color w:val="222222"/>
        </w:rPr>
        <w:t xml:space="preserve"> to start </w:t>
      </w:r>
      <w:proofErr w:type="spellStart"/>
      <w:r>
        <w:rPr>
          <w:rFonts w:ascii="Calibri" w:hAnsi="Calibri" w:cs="Calibri"/>
          <w:color w:val="222222"/>
        </w:rPr>
        <w:t>their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employment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after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gramStart"/>
      <w:r>
        <w:rPr>
          <w:rFonts w:ascii="Calibri" w:hAnsi="Calibri" w:cs="Calibri"/>
          <w:color w:val="222222"/>
        </w:rPr>
        <w:t>14-day</w:t>
      </w:r>
      <w:proofErr w:type="gram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isolation</w:t>
      </w:r>
      <w:proofErr w:type="spellEnd"/>
      <w:r>
        <w:rPr>
          <w:rFonts w:ascii="Calibri" w:hAnsi="Calibri" w:cs="Calibri"/>
          <w:color w:val="222222"/>
        </w:rPr>
        <w:t xml:space="preserve"> period </w:t>
      </w:r>
      <w:proofErr w:type="spellStart"/>
      <w:r>
        <w:rPr>
          <w:rFonts w:ascii="Calibri" w:hAnsi="Calibri" w:cs="Calibri"/>
          <w:color w:val="222222"/>
        </w:rPr>
        <w:t>before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making</w:t>
      </w:r>
      <w:proofErr w:type="spellEnd"/>
      <w:r>
        <w:rPr>
          <w:rFonts w:ascii="Calibri" w:hAnsi="Calibri" w:cs="Calibri"/>
          <w:color w:val="222222"/>
        </w:rPr>
        <w:t xml:space="preserve"> any </w:t>
      </w:r>
      <w:proofErr w:type="spellStart"/>
      <w:r>
        <w:rPr>
          <w:rFonts w:ascii="Calibri" w:hAnsi="Calibri" w:cs="Calibri"/>
          <w:color w:val="222222"/>
        </w:rPr>
        <w:t>travel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arrangements</w:t>
      </w:r>
      <w:proofErr w:type="spellEnd"/>
      <w:r>
        <w:rPr>
          <w:rFonts w:ascii="Calibri" w:hAnsi="Calibri" w:cs="Calibri"/>
          <w:color w:val="222222"/>
        </w:rPr>
        <w:t>.  </w:t>
      </w:r>
      <w:r>
        <w:rPr>
          <w:rFonts w:ascii="Calibri" w:hAnsi="Calibri" w:cs="Calibri"/>
          <w:b/>
          <w:bCs/>
          <w:color w:val="222222"/>
        </w:rPr>
        <w:t xml:space="preserve">  </w:t>
      </w:r>
      <w:r>
        <w:rPr>
          <w:color w:val="222222"/>
        </w:rPr>
        <w:t xml:space="preserve"> </w:t>
      </w:r>
      <w:r>
        <w:rPr>
          <w:rFonts w:ascii="Calibri" w:hAnsi="Calibri" w:cs="Calibri"/>
          <w:color w:val="222222"/>
        </w:rPr>
        <w:br/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IEC Program </w:t>
      </w:r>
      <w:proofErr w:type="spellStart"/>
      <w:r>
        <w:rPr>
          <w:rFonts w:ascii="Calibri" w:hAnsi="Calibri" w:cs="Calibri"/>
          <w:color w:val="222222"/>
        </w:rPr>
        <w:t>includes</w:t>
      </w:r>
      <w:proofErr w:type="spellEnd"/>
      <w:r>
        <w:rPr>
          <w:rFonts w:ascii="Calibri" w:hAnsi="Calibri" w:cs="Calibri"/>
          <w:color w:val="222222"/>
        </w:rPr>
        <w:t xml:space="preserve"> up to </w:t>
      </w:r>
      <w:proofErr w:type="spellStart"/>
      <w:r>
        <w:rPr>
          <w:rFonts w:ascii="Calibri" w:hAnsi="Calibri" w:cs="Calibri"/>
          <w:color w:val="222222"/>
        </w:rPr>
        <w:t>three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different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streams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of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work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permits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for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youth</w:t>
      </w:r>
      <w:proofErr w:type="spellEnd"/>
      <w:r>
        <w:rPr>
          <w:rFonts w:ascii="Calibri" w:hAnsi="Calibri" w:cs="Calibri"/>
          <w:color w:val="222222"/>
        </w:rPr>
        <w:t xml:space="preserve">, </w:t>
      </w:r>
      <w:proofErr w:type="spellStart"/>
      <w:r>
        <w:rPr>
          <w:rFonts w:ascii="Calibri" w:hAnsi="Calibri" w:cs="Calibri"/>
          <w:color w:val="222222"/>
        </w:rPr>
        <w:t>depending</w:t>
      </w:r>
      <w:proofErr w:type="spellEnd"/>
      <w:r>
        <w:rPr>
          <w:rFonts w:ascii="Calibri" w:hAnsi="Calibri" w:cs="Calibri"/>
          <w:color w:val="222222"/>
        </w:rPr>
        <w:t xml:space="preserve"> on </w:t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arrangement: </w:t>
      </w:r>
      <w:proofErr w:type="spellStart"/>
      <w:r>
        <w:rPr>
          <w:rFonts w:ascii="Calibri" w:hAnsi="Calibri" w:cs="Calibri"/>
          <w:color w:val="222222"/>
        </w:rPr>
        <w:t>international</w:t>
      </w:r>
      <w:proofErr w:type="spellEnd"/>
      <w:r>
        <w:rPr>
          <w:rFonts w:ascii="Calibri" w:hAnsi="Calibri" w:cs="Calibri"/>
          <w:color w:val="222222"/>
        </w:rPr>
        <w:t xml:space="preserve"> co-op, </w:t>
      </w:r>
      <w:proofErr w:type="spellStart"/>
      <w:r>
        <w:rPr>
          <w:rFonts w:ascii="Calibri" w:hAnsi="Calibri" w:cs="Calibri"/>
          <w:color w:val="222222"/>
        </w:rPr>
        <w:t>young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professionals</w:t>
      </w:r>
      <w:proofErr w:type="spellEnd"/>
      <w:r>
        <w:rPr>
          <w:rFonts w:ascii="Calibri" w:hAnsi="Calibri" w:cs="Calibri"/>
          <w:color w:val="222222"/>
        </w:rPr>
        <w:t xml:space="preserve">, and </w:t>
      </w:r>
      <w:proofErr w:type="spellStart"/>
      <w:r>
        <w:rPr>
          <w:rFonts w:ascii="Calibri" w:hAnsi="Calibri" w:cs="Calibri"/>
          <w:color w:val="222222"/>
        </w:rPr>
        <w:t>working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holiday</w:t>
      </w:r>
      <w:proofErr w:type="spellEnd"/>
      <w:r>
        <w:rPr>
          <w:rFonts w:ascii="Calibri" w:hAnsi="Calibri" w:cs="Calibri"/>
          <w:color w:val="222222"/>
        </w:rPr>
        <w:t>.  </w:t>
      </w:r>
      <w:proofErr w:type="spellStart"/>
      <w:r>
        <w:rPr>
          <w:rFonts w:ascii="Calibri" w:hAnsi="Calibri" w:cs="Calibri"/>
          <w:color w:val="222222"/>
        </w:rPr>
        <w:t>This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temporary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employment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provision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affects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each</w:t>
      </w:r>
      <w:proofErr w:type="spellEnd"/>
      <w:r>
        <w:rPr>
          <w:rFonts w:ascii="Calibri" w:hAnsi="Calibri" w:cs="Calibri"/>
          <w:color w:val="222222"/>
        </w:rPr>
        <w:t xml:space="preserve"> stream as </w:t>
      </w:r>
      <w:proofErr w:type="spellStart"/>
      <w:proofErr w:type="gramStart"/>
      <w:r>
        <w:rPr>
          <w:rFonts w:ascii="Calibri" w:hAnsi="Calibri" w:cs="Calibri"/>
          <w:color w:val="222222"/>
        </w:rPr>
        <w:t>follows</w:t>
      </w:r>
      <w:proofErr w:type="spellEnd"/>
      <w:r>
        <w:rPr>
          <w:rFonts w:ascii="Calibri" w:hAnsi="Calibri" w:cs="Calibri"/>
          <w:color w:val="222222"/>
        </w:rPr>
        <w:t xml:space="preserve">:   </w:t>
      </w:r>
      <w:proofErr w:type="gramEnd"/>
      <w:r>
        <w:rPr>
          <w:rFonts w:ascii="Symbol" w:hAnsi="Symbol"/>
          <w:color w:val="222222"/>
        </w:rPr>
        <w:br/>
        <w:t xml:space="preserve">· </w:t>
      </w:r>
      <w:r>
        <w:rPr>
          <w:color w:val="222222"/>
        </w:rPr>
        <w:t> </w:t>
      </w:r>
      <w:r>
        <w:rPr>
          <w:rFonts w:ascii="Symbol" w:hAnsi="Symbol"/>
          <w:color w:val="222222"/>
        </w:rPr>
        <w:t xml:space="preserve"> </w:t>
      </w:r>
      <w:r>
        <w:rPr>
          <w:color w:val="222222"/>
        </w:rPr>
        <w:t> </w:t>
      </w:r>
      <w:r>
        <w:rPr>
          <w:rFonts w:ascii="Symbol" w:hAnsi="Symbol"/>
          <w:color w:val="222222"/>
        </w:rPr>
        <w:t xml:space="preserve"> </w:t>
      </w:r>
      <w:r>
        <w:rPr>
          <w:color w:val="222222"/>
        </w:rPr>
        <w:t> </w:t>
      </w:r>
      <w:r>
        <w:rPr>
          <w:rFonts w:ascii="Symbol" w:hAnsi="Symbol"/>
          <w:color w:val="222222"/>
        </w:rPr>
        <w:t xml:space="preserve"> </w:t>
      </w:r>
      <w:r>
        <w:rPr>
          <w:color w:val="222222"/>
        </w:rPr>
        <w:t> </w:t>
      </w:r>
      <w:r>
        <w:rPr>
          <w:rFonts w:ascii="Calibri" w:hAnsi="Calibri" w:cs="Calibri"/>
          <w:b/>
          <w:bCs/>
          <w:color w:val="222222"/>
          <w:u w:val="single"/>
        </w:rPr>
        <w:t xml:space="preserve">International Co-op and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Young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Professionals</w:t>
      </w:r>
      <w:proofErr w:type="spellEnd"/>
      <w:r>
        <w:rPr>
          <w:rFonts w:ascii="Calibri" w:hAnsi="Calibri" w:cs="Calibri"/>
          <w:color w:val="222222"/>
        </w:rPr>
        <w:t xml:space="preserve"> - </w:t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international</w:t>
      </w:r>
      <w:proofErr w:type="spellEnd"/>
      <w:r>
        <w:rPr>
          <w:rFonts w:ascii="Calibri" w:hAnsi="Calibri" w:cs="Calibri"/>
          <w:color w:val="222222"/>
        </w:rPr>
        <w:t xml:space="preserve"> co-op and </w:t>
      </w:r>
      <w:proofErr w:type="spellStart"/>
      <w:r>
        <w:rPr>
          <w:rFonts w:ascii="Calibri" w:hAnsi="Calibri" w:cs="Calibri"/>
          <w:color w:val="222222"/>
        </w:rPr>
        <w:t>young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professionals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work</w:t>
      </w:r>
      <w:proofErr w:type="spellEnd"/>
      <w:r>
        <w:rPr>
          <w:rFonts w:ascii="Calibri" w:hAnsi="Calibri" w:cs="Calibri"/>
          <w:color w:val="222222"/>
        </w:rPr>
        <w:t xml:space="preserve"> permit </w:t>
      </w:r>
      <w:proofErr w:type="spellStart"/>
      <w:r>
        <w:rPr>
          <w:rFonts w:ascii="Calibri" w:hAnsi="Calibri" w:cs="Calibri"/>
          <w:color w:val="222222"/>
        </w:rPr>
        <w:t>streams</w:t>
      </w:r>
      <w:proofErr w:type="spellEnd"/>
      <w:r>
        <w:rPr>
          <w:rFonts w:ascii="Calibri" w:hAnsi="Calibri" w:cs="Calibri"/>
          <w:color w:val="222222"/>
        </w:rPr>
        <w:t xml:space="preserve"> are </w:t>
      </w:r>
      <w:proofErr w:type="spellStart"/>
      <w:r>
        <w:rPr>
          <w:rFonts w:ascii="Calibri" w:hAnsi="Calibri" w:cs="Calibri"/>
          <w:color w:val="222222"/>
        </w:rPr>
        <w:t>employer-specific</w:t>
      </w:r>
      <w:proofErr w:type="spellEnd"/>
      <w:r>
        <w:rPr>
          <w:rFonts w:ascii="Calibri" w:hAnsi="Calibri" w:cs="Calibri"/>
          <w:color w:val="222222"/>
        </w:rPr>
        <w:t xml:space="preserve">, </w:t>
      </w:r>
      <w:proofErr w:type="spellStart"/>
      <w:r>
        <w:rPr>
          <w:rFonts w:ascii="Calibri" w:hAnsi="Calibri" w:cs="Calibri"/>
          <w:color w:val="222222"/>
        </w:rPr>
        <w:t>meaning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that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youth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must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have</w:t>
      </w:r>
      <w:proofErr w:type="spellEnd"/>
      <w:r>
        <w:rPr>
          <w:rFonts w:ascii="Calibri" w:hAnsi="Calibri" w:cs="Calibri"/>
          <w:color w:val="222222"/>
        </w:rPr>
        <w:t xml:space="preserve"> a </w:t>
      </w:r>
      <w:proofErr w:type="spellStart"/>
      <w:r>
        <w:rPr>
          <w:rFonts w:ascii="Calibri" w:hAnsi="Calibri" w:cs="Calibri"/>
          <w:color w:val="222222"/>
        </w:rPr>
        <w:t>job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offer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before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they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apply</w:t>
      </w:r>
      <w:proofErr w:type="spellEnd"/>
      <w:r>
        <w:rPr>
          <w:rFonts w:ascii="Calibri" w:hAnsi="Calibri" w:cs="Calibri"/>
          <w:color w:val="222222"/>
        </w:rPr>
        <w:t>.  </w:t>
      </w:r>
      <w:proofErr w:type="spellStart"/>
      <w:r>
        <w:rPr>
          <w:rFonts w:ascii="Calibri" w:hAnsi="Calibri" w:cs="Calibri"/>
          <w:b/>
          <w:bCs/>
          <w:color w:val="222222"/>
        </w:rPr>
        <w:t>Due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to </w:t>
      </w:r>
      <w:proofErr w:type="spellStart"/>
      <w:r>
        <w:rPr>
          <w:rFonts w:ascii="Calibri" w:hAnsi="Calibri" w:cs="Calibri"/>
          <w:b/>
          <w:bCs/>
          <w:color w:val="222222"/>
        </w:rPr>
        <w:t>the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current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COVID-19 </w:t>
      </w:r>
      <w:proofErr w:type="spellStart"/>
      <w:r>
        <w:rPr>
          <w:rFonts w:ascii="Calibri" w:hAnsi="Calibri" w:cs="Calibri"/>
          <w:b/>
          <w:bCs/>
          <w:color w:val="222222"/>
        </w:rPr>
        <w:t>pandemic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222222"/>
        </w:rPr>
        <w:t>it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is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recommended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that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international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co-op and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young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professionals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communicate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with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their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employer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, prior to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their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arrival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in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Canada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, to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ensure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that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their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job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offer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is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still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valid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and to </w:t>
      </w:r>
      <w:proofErr w:type="spellStart"/>
      <w:r>
        <w:rPr>
          <w:rFonts w:ascii="Calibri" w:hAnsi="Calibri" w:cs="Calibri"/>
          <w:b/>
          <w:bCs/>
          <w:color w:val="222222"/>
        </w:rPr>
        <w:t>understand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if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there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have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been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any </w:t>
      </w:r>
      <w:proofErr w:type="spellStart"/>
      <w:r>
        <w:rPr>
          <w:rFonts w:ascii="Calibri" w:hAnsi="Calibri" w:cs="Calibri"/>
          <w:b/>
          <w:bCs/>
          <w:color w:val="222222"/>
        </w:rPr>
        <w:t>other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changes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to </w:t>
      </w:r>
      <w:proofErr w:type="spellStart"/>
      <w:r>
        <w:rPr>
          <w:rFonts w:ascii="Calibri" w:hAnsi="Calibri" w:cs="Calibri"/>
          <w:b/>
          <w:bCs/>
          <w:color w:val="222222"/>
        </w:rPr>
        <w:t>the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terms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of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their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employment</w:t>
      </w:r>
      <w:proofErr w:type="spellEnd"/>
      <w:r>
        <w:rPr>
          <w:rFonts w:ascii="Calibri" w:hAnsi="Calibri" w:cs="Calibri"/>
          <w:b/>
          <w:bCs/>
          <w:color w:val="222222"/>
        </w:rPr>
        <w:t>.</w:t>
      </w:r>
      <w:r>
        <w:rPr>
          <w:rFonts w:ascii="Calibri" w:hAnsi="Calibri" w:cs="Calibri"/>
          <w:color w:val="222222"/>
        </w:rPr>
        <w:t xml:space="preserve"> </w:t>
      </w:r>
      <w:r>
        <w:rPr>
          <w:rFonts w:ascii="Symbol" w:hAnsi="Symbol"/>
          <w:color w:val="222222"/>
        </w:rPr>
        <w:br/>
        <w:t xml:space="preserve">· </w:t>
      </w:r>
      <w:r>
        <w:rPr>
          <w:color w:val="222222"/>
        </w:rPr>
        <w:t> </w:t>
      </w:r>
      <w:r>
        <w:rPr>
          <w:rFonts w:ascii="Symbol" w:hAnsi="Symbol"/>
          <w:color w:val="222222"/>
        </w:rPr>
        <w:t xml:space="preserve"> </w:t>
      </w:r>
      <w:r>
        <w:rPr>
          <w:color w:val="222222"/>
        </w:rPr>
        <w:t> </w:t>
      </w:r>
      <w:r>
        <w:rPr>
          <w:rFonts w:ascii="Symbol" w:hAnsi="Symbol"/>
          <w:color w:val="222222"/>
        </w:rPr>
        <w:t xml:space="preserve"> </w:t>
      </w:r>
      <w:r>
        <w:rPr>
          <w:color w:val="222222"/>
        </w:rPr>
        <w:t> </w:t>
      </w:r>
      <w:r>
        <w:rPr>
          <w:rFonts w:ascii="Symbol" w:hAnsi="Symbol"/>
          <w:color w:val="222222"/>
        </w:rPr>
        <w:t xml:space="preserve"> </w:t>
      </w:r>
      <w:r>
        <w:rPr>
          <w:color w:val="222222"/>
        </w:rPr>
        <w:t> 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Working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222222"/>
          <w:u w:val="single"/>
        </w:rPr>
        <w:t>Holiday</w:t>
      </w:r>
      <w:proofErr w:type="spellEnd"/>
      <w:r>
        <w:rPr>
          <w:rFonts w:ascii="Calibri" w:hAnsi="Calibri" w:cs="Calibri"/>
          <w:color w:val="222222"/>
        </w:rPr>
        <w:t xml:space="preserve"> - </w:t>
      </w:r>
      <w:proofErr w:type="spellStart"/>
      <w:r>
        <w:rPr>
          <w:rFonts w:ascii="Calibri" w:hAnsi="Calibri" w:cs="Calibri"/>
          <w:color w:val="222222"/>
        </w:rPr>
        <w:t>Normally</w:t>
      </w:r>
      <w:proofErr w:type="spellEnd"/>
      <w:proofErr w:type="gramEnd"/>
      <w:r>
        <w:rPr>
          <w:rFonts w:ascii="Calibri" w:hAnsi="Calibri" w:cs="Calibri"/>
          <w:color w:val="222222"/>
        </w:rPr>
        <w:t xml:space="preserve">, </w:t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working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holiday</w:t>
      </w:r>
      <w:proofErr w:type="spellEnd"/>
      <w:r>
        <w:rPr>
          <w:rFonts w:ascii="Calibri" w:hAnsi="Calibri" w:cs="Calibri"/>
          <w:color w:val="222222"/>
        </w:rPr>
        <w:t xml:space="preserve"> stream </w:t>
      </w:r>
      <w:proofErr w:type="spellStart"/>
      <w:r>
        <w:rPr>
          <w:rFonts w:ascii="Calibri" w:hAnsi="Calibri" w:cs="Calibri"/>
          <w:color w:val="222222"/>
        </w:rPr>
        <w:t>provides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youth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with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an</w:t>
      </w:r>
      <w:proofErr w:type="spellEnd"/>
      <w:r>
        <w:rPr>
          <w:rFonts w:ascii="Calibri" w:hAnsi="Calibri" w:cs="Calibri"/>
          <w:color w:val="222222"/>
        </w:rPr>
        <w:t xml:space="preserve"> open </w:t>
      </w:r>
      <w:proofErr w:type="spellStart"/>
      <w:r>
        <w:rPr>
          <w:rFonts w:ascii="Calibri" w:hAnsi="Calibri" w:cs="Calibri"/>
          <w:color w:val="222222"/>
        </w:rPr>
        <w:t>work</w:t>
      </w:r>
      <w:proofErr w:type="spellEnd"/>
      <w:r>
        <w:rPr>
          <w:rFonts w:ascii="Calibri" w:hAnsi="Calibri" w:cs="Calibri"/>
          <w:color w:val="222222"/>
        </w:rPr>
        <w:t xml:space="preserve"> permit, </w:t>
      </w:r>
      <w:proofErr w:type="spellStart"/>
      <w:r>
        <w:rPr>
          <w:rFonts w:ascii="Calibri" w:hAnsi="Calibri" w:cs="Calibri"/>
          <w:color w:val="222222"/>
        </w:rPr>
        <w:t>meaning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applicants</w:t>
      </w:r>
      <w:proofErr w:type="spellEnd"/>
      <w:r>
        <w:rPr>
          <w:rFonts w:ascii="Calibri" w:hAnsi="Calibri" w:cs="Calibri"/>
          <w:color w:val="222222"/>
        </w:rPr>
        <w:t xml:space="preserve"> do not </w:t>
      </w:r>
      <w:proofErr w:type="spellStart"/>
      <w:r>
        <w:rPr>
          <w:rFonts w:ascii="Calibri" w:hAnsi="Calibri" w:cs="Calibri"/>
          <w:color w:val="222222"/>
        </w:rPr>
        <w:t>need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an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offer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of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employment</w:t>
      </w:r>
      <w:proofErr w:type="spellEnd"/>
      <w:r>
        <w:rPr>
          <w:rFonts w:ascii="Calibri" w:hAnsi="Calibri" w:cs="Calibri"/>
          <w:color w:val="222222"/>
        </w:rPr>
        <w:t xml:space="preserve"> in </w:t>
      </w:r>
      <w:proofErr w:type="spellStart"/>
      <w:r>
        <w:rPr>
          <w:rFonts w:ascii="Calibri" w:hAnsi="Calibri" w:cs="Calibri"/>
          <w:color w:val="222222"/>
        </w:rPr>
        <w:t>advance</w:t>
      </w:r>
      <w:proofErr w:type="spellEnd"/>
      <w:r>
        <w:rPr>
          <w:rFonts w:ascii="Calibri" w:hAnsi="Calibri" w:cs="Calibri"/>
          <w:color w:val="222222"/>
        </w:rPr>
        <w:t>.  </w:t>
      </w:r>
      <w:proofErr w:type="spellStart"/>
      <w:r>
        <w:rPr>
          <w:rFonts w:ascii="Calibri" w:hAnsi="Calibri" w:cs="Calibri"/>
          <w:b/>
          <w:bCs/>
          <w:color w:val="222222"/>
        </w:rPr>
        <w:t>However</w:t>
      </w:r>
      <w:proofErr w:type="spellEnd"/>
      <w:r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with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this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new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employment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provision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working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holiday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participants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must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have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current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and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active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job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offer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prior to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their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arrival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at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Canadian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port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of</w:t>
      </w:r>
      <w:proofErr w:type="spellEnd"/>
      <w:r>
        <w:rPr>
          <w:rFonts w:ascii="Calibri" w:hAnsi="Calibri" w:cs="Calibri"/>
          <w:b/>
          <w:bCs/>
          <w:color w:val="2222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  <w:u w:val="single"/>
        </w:rPr>
        <w:t>entry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. As </w:t>
      </w:r>
      <w:proofErr w:type="spellStart"/>
      <w:r>
        <w:rPr>
          <w:rFonts w:ascii="Calibri" w:hAnsi="Calibri" w:cs="Calibri"/>
          <w:b/>
          <w:bCs/>
          <w:color w:val="222222"/>
        </w:rPr>
        <w:t>previously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communicated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222222"/>
        </w:rPr>
        <w:t>travel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to </w:t>
      </w:r>
      <w:proofErr w:type="spellStart"/>
      <w:r>
        <w:rPr>
          <w:rFonts w:ascii="Calibri" w:hAnsi="Calibri" w:cs="Calibri"/>
          <w:b/>
          <w:bCs/>
          <w:color w:val="222222"/>
        </w:rPr>
        <w:t>Canada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during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the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COVID-19 </w:t>
      </w:r>
      <w:proofErr w:type="spellStart"/>
      <w:r>
        <w:rPr>
          <w:rFonts w:ascii="Calibri" w:hAnsi="Calibri" w:cs="Calibri"/>
          <w:b/>
          <w:bCs/>
          <w:color w:val="222222"/>
        </w:rPr>
        <w:t>Pandemic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must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be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for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an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essential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purpose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222222"/>
        </w:rPr>
        <w:t>which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does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not </w:t>
      </w:r>
      <w:proofErr w:type="spellStart"/>
      <w:r>
        <w:rPr>
          <w:rFonts w:ascii="Calibri" w:hAnsi="Calibri" w:cs="Calibri"/>
          <w:b/>
          <w:bCs/>
          <w:color w:val="222222"/>
        </w:rPr>
        <w:t>include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leisure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and </w:t>
      </w:r>
      <w:proofErr w:type="spellStart"/>
      <w:r>
        <w:rPr>
          <w:rFonts w:ascii="Calibri" w:hAnsi="Calibri" w:cs="Calibri"/>
          <w:b/>
          <w:bCs/>
          <w:color w:val="222222"/>
        </w:rPr>
        <w:t>holiday</w:t>
      </w:r>
      <w:proofErr w:type="spellEnd"/>
      <w:r>
        <w:rPr>
          <w:rFonts w:ascii="Calibri" w:hAnsi="Calibri" w:cs="Calibri"/>
          <w:b/>
          <w:bCs/>
          <w:color w:val="222222"/>
        </w:rPr>
        <w:t>.</w:t>
      </w:r>
      <w:r>
        <w:rPr>
          <w:color w:val="222222"/>
        </w:rPr>
        <w:t xml:space="preserve"> </w:t>
      </w:r>
      <w:r>
        <w:rPr>
          <w:rFonts w:ascii="Calibri" w:hAnsi="Calibri" w:cs="Calibri"/>
          <w:b/>
          <w:bCs/>
          <w:i/>
          <w:iCs/>
          <w:color w:val="222222"/>
        </w:rPr>
        <w:br/>
        <w:t xml:space="preserve">(2)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Other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222222"/>
        </w:rPr>
        <w:t>Information</w:t>
      </w:r>
      <w:proofErr w:type="spellEnd"/>
      <w:r>
        <w:rPr>
          <w:rFonts w:ascii="Calibri" w:hAnsi="Calibri" w:cs="Calibri"/>
          <w:b/>
          <w:bCs/>
          <w:i/>
          <w:iCs/>
          <w:color w:val="222222"/>
        </w:rPr>
        <w:t xml:space="preserve"> – </w:t>
      </w:r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additional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links</w:t>
      </w:r>
      <w:proofErr w:type="spellEnd"/>
      <w:r>
        <w:rPr>
          <w:rFonts w:ascii="Calibri" w:hAnsi="Calibri" w:cs="Calibri"/>
          <w:color w:val="222222"/>
        </w:rPr>
        <w:t xml:space="preserve"> to </w:t>
      </w:r>
      <w:proofErr w:type="spellStart"/>
      <w:r>
        <w:rPr>
          <w:rFonts w:ascii="Calibri" w:hAnsi="Calibri" w:cs="Calibri"/>
          <w:color w:val="222222"/>
        </w:rPr>
        <w:t>help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you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access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other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information</w:t>
      </w:r>
      <w:proofErr w:type="spellEnd"/>
      <w:r>
        <w:rPr>
          <w:rFonts w:ascii="Calibri" w:hAnsi="Calibri" w:cs="Calibri"/>
          <w:color w:val="222222"/>
        </w:rPr>
        <w:t xml:space="preserve"> on </w:t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IEC Program </w:t>
      </w:r>
      <w:proofErr w:type="spellStart"/>
      <w:r>
        <w:rPr>
          <w:rFonts w:ascii="Calibri" w:hAnsi="Calibri" w:cs="Calibri"/>
          <w:color w:val="222222"/>
        </w:rPr>
        <w:t>both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now</w:t>
      </w:r>
      <w:proofErr w:type="spellEnd"/>
      <w:r>
        <w:rPr>
          <w:rFonts w:ascii="Calibri" w:hAnsi="Calibri" w:cs="Calibri"/>
          <w:color w:val="222222"/>
        </w:rPr>
        <w:t xml:space="preserve"> and as </w:t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situation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continues</w:t>
      </w:r>
      <w:proofErr w:type="spellEnd"/>
      <w:r>
        <w:rPr>
          <w:rFonts w:ascii="Calibri" w:hAnsi="Calibri" w:cs="Calibri"/>
          <w:color w:val="222222"/>
        </w:rPr>
        <w:t xml:space="preserve"> to </w:t>
      </w:r>
      <w:proofErr w:type="spellStart"/>
      <w:r>
        <w:rPr>
          <w:rFonts w:ascii="Calibri" w:hAnsi="Calibri" w:cs="Calibri"/>
          <w:color w:val="222222"/>
        </w:rPr>
        <w:t>evolve</w:t>
      </w:r>
      <w:proofErr w:type="spellEnd"/>
      <w:r>
        <w:rPr>
          <w:rFonts w:ascii="Calibri" w:hAnsi="Calibri" w:cs="Calibri"/>
          <w:color w:val="222222"/>
        </w:rPr>
        <w:t>:</w:t>
      </w:r>
      <w:r>
        <w:rPr>
          <w:rFonts w:ascii="Calibri" w:hAnsi="Calibri" w:cs="Calibri"/>
          <w:color w:val="222222"/>
        </w:rPr>
        <w:t xml:space="preserve">  </w:t>
      </w:r>
      <w:proofErr w:type="spellStart"/>
      <w:r>
        <w:rPr>
          <w:rFonts w:ascii="Calibri" w:hAnsi="Calibri" w:cs="Calibri"/>
          <w:color w:val="222222"/>
        </w:rPr>
        <w:t>Here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you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will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find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link to </w:t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</w:t>
      </w:r>
      <w:hyperlink r:id="rId4" w:tgtFrame="_blank" w:history="1">
        <w:r>
          <w:rPr>
            <w:rStyle w:val="Hypertextovodkaz"/>
            <w:rFonts w:ascii="Calibri" w:hAnsi="Calibri" w:cs="Calibri"/>
            <w:color w:val="0082BF"/>
          </w:rPr>
          <w:t>International Experience Canada website</w:t>
        </w:r>
      </w:hyperlink>
      <w:r>
        <w:rPr>
          <w:rFonts w:ascii="Calibri" w:hAnsi="Calibri" w:cs="Calibri"/>
          <w:color w:val="222222"/>
        </w:rPr>
        <w:t xml:space="preserve"> and a web </w:t>
      </w:r>
      <w:proofErr w:type="spellStart"/>
      <w:r>
        <w:rPr>
          <w:rFonts w:ascii="Calibri" w:hAnsi="Calibri" w:cs="Calibri"/>
          <w:color w:val="222222"/>
        </w:rPr>
        <w:t>page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we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developed</w:t>
      </w:r>
      <w:proofErr w:type="spellEnd"/>
      <w:r>
        <w:rPr>
          <w:rFonts w:ascii="Calibri" w:hAnsi="Calibri" w:cs="Calibri"/>
          <w:color w:val="222222"/>
        </w:rPr>
        <w:t xml:space="preserve"> on </w:t>
      </w:r>
      <w:hyperlink r:id="rId5" w:tgtFrame="_blank" w:history="1">
        <w:r>
          <w:rPr>
            <w:rStyle w:val="Hypertextovodkaz"/>
            <w:rFonts w:ascii="Calibri" w:hAnsi="Calibri" w:cs="Calibri"/>
            <w:color w:val="0082BF"/>
          </w:rPr>
          <w:t>Questions and Answers related to COVID-19</w:t>
        </w:r>
      </w:hyperlink>
      <w:r>
        <w:rPr>
          <w:rFonts w:ascii="Calibri" w:hAnsi="Calibri" w:cs="Calibri"/>
          <w:color w:val="222222"/>
        </w:rPr>
        <w:t>.  </w:t>
      </w:r>
      <w:proofErr w:type="spellStart"/>
      <w:r>
        <w:rPr>
          <w:rFonts w:ascii="Calibri" w:hAnsi="Calibri" w:cs="Calibri"/>
          <w:color w:val="222222"/>
        </w:rPr>
        <w:t>Please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check</w:t>
      </w:r>
      <w:proofErr w:type="spellEnd"/>
      <w:r>
        <w:rPr>
          <w:rFonts w:ascii="Calibri" w:hAnsi="Calibri" w:cs="Calibri"/>
          <w:color w:val="222222"/>
        </w:rPr>
        <w:t xml:space="preserve"> these </w:t>
      </w:r>
      <w:proofErr w:type="spellStart"/>
      <w:r>
        <w:rPr>
          <w:rFonts w:ascii="Calibri" w:hAnsi="Calibri" w:cs="Calibri"/>
          <w:color w:val="222222"/>
        </w:rPr>
        <w:t>sites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periodically</w:t>
      </w:r>
      <w:proofErr w:type="spellEnd"/>
      <w:r>
        <w:rPr>
          <w:rFonts w:ascii="Calibri" w:hAnsi="Calibri" w:cs="Calibri"/>
          <w:color w:val="222222"/>
        </w:rPr>
        <w:t xml:space="preserve">, as </w:t>
      </w:r>
      <w:proofErr w:type="spellStart"/>
      <w:r>
        <w:rPr>
          <w:rFonts w:ascii="Calibri" w:hAnsi="Calibri" w:cs="Calibri"/>
          <w:color w:val="222222"/>
        </w:rPr>
        <w:t>they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will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be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updated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with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new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information</w:t>
      </w:r>
      <w:proofErr w:type="spellEnd"/>
      <w:r>
        <w:rPr>
          <w:rFonts w:ascii="Calibri" w:hAnsi="Calibri" w:cs="Calibri"/>
          <w:color w:val="222222"/>
        </w:rPr>
        <w:t xml:space="preserve"> as </w:t>
      </w:r>
      <w:proofErr w:type="spellStart"/>
      <w:r>
        <w:rPr>
          <w:rFonts w:ascii="Calibri" w:hAnsi="Calibri" w:cs="Calibri"/>
          <w:color w:val="222222"/>
        </w:rPr>
        <w:t>required</w:t>
      </w:r>
      <w:proofErr w:type="spellEnd"/>
      <w:r>
        <w:rPr>
          <w:rFonts w:ascii="Calibri" w:hAnsi="Calibri" w:cs="Calibri"/>
          <w:color w:val="222222"/>
        </w:rPr>
        <w:t>.</w:t>
      </w:r>
      <w:r>
        <w:rPr>
          <w:color w:val="222222"/>
        </w:rPr>
        <w:t xml:space="preserve"> </w:t>
      </w:r>
    </w:p>
    <w:p w:rsidR="009B14BB" w:rsidRDefault="009B14BB" w:rsidP="009B14BB">
      <w:pPr>
        <w:rPr>
          <w:rFonts w:ascii="Calibri" w:hAnsi="Calibri" w:cs="Calibri"/>
          <w:color w:val="222222"/>
        </w:rPr>
      </w:pP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current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travel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restrictions</w:t>
      </w:r>
      <w:proofErr w:type="spellEnd"/>
      <w:r>
        <w:rPr>
          <w:rFonts w:ascii="Calibri" w:hAnsi="Calibri" w:cs="Calibri"/>
          <w:color w:val="222222"/>
        </w:rPr>
        <w:t xml:space="preserve"> and </w:t>
      </w:r>
      <w:proofErr w:type="spellStart"/>
      <w:r>
        <w:rPr>
          <w:rFonts w:ascii="Calibri" w:hAnsi="Calibri" w:cs="Calibri"/>
          <w:color w:val="222222"/>
        </w:rPr>
        <w:t>this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temporary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employment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provision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have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been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enacted</w:t>
      </w:r>
      <w:proofErr w:type="spellEnd"/>
      <w:r>
        <w:rPr>
          <w:rFonts w:ascii="Calibri" w:hAnsi="Calibri" w:cs="Calibri"/>
          <w:color w:val="222222"/>
        </w:rPr>
        <w:t xml:space="preserve"> to </w:t>
      </w:r>
      <w:proofErr w:type="spellStart"/>
      <w:r>
        <w:rPr>
          <w:rFonts w:ascii="Calibri" w:hAnsi="Calibri" w:cs="Calibri"/>
          <w:color w:val="222222"/>
        </w:rPr>
        <w:t>help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safeguard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Canadians</w:t>
      </w:r>
      <w:proofErr w:type="spellEnd"/>
      <w:r>
        <w:rPr>
          <w:rFonts w:ascii="Calibri" w:hAnsi="Calibri" w:cs="Calibri"/>
          <w:color w:val="222222"/>
        </w:rPr>
        <w:t xml:space="preserve"> and </w:t>
      </w:r>
      <w:proofErr w:type="spellStart"/>
      <w:r>
        <w:rPr>
          <w:rFonts w:ascii="Calibri" w:hAnsi="Calibri" w:cs="Calibri"/>
          <w:color w:val="222222"/>
        </w:rPr>
        <w:t>all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people</w:t>
      </w:r>
      <w:proofErr w:type="spellEnd"/>
      <w:r>
        <w:rPr>
          <w:rFonts w:ascii="Calibri" w:hAnsi="Calibri" w:cs="Calibri"/>
          <w:color w:val="222222"/>
        </w:rPr>
        <w:t xml:space="preserve"> in </w:t>
      </w:r>
      <w:proofErr w:type="spellStart"/>
      <w:r>
        <w:rPr>
          <w:rFonts w:ascii="Calibri" w:hAnsi="Calibri" w:cs="Calibri"/>
          <w:color w:val="222222"/>
        </w:rPr>
        <w:t>Canada</w:t>
      </w:r>
      <w:proofErr w:type="spellEnd"/>
      <w:r>
        <w:rPr>
          <w:rFonts w:ascii="Calibri" w:hAnsi="Calibri" w:cs="Calibri"/>
          <w:color w:val="222222"/>
        </w:rPr>
        <w:t xml:space="preserve">, </w:t>
      </w:r>
      <w:proofErr w:type="spellStart"/>
      <w:r>
        <w:rPr>
          <w:rFonts w:ascii="Calibri" w:hAnsi="Calibri" w:cs="Calibri"/>
          <w:color w:val="222222"/>
        </w:rPr>
        <w:t>including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foreign</w:t>
      </w:r>
      <w:proofErr w:type="spellEnd"/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nationals</w:t>
      </w:r>
      <w:proofErr w:type="spellEnd"/>
      <w:r>
        <w:rPr>
          <w:rFonts w:ascii="Calibri" w:hAnsi="Calibri" w:cs="Calibri"/>
          <w:color w:val="222222"/>
        </w:rPr>
        <w:t xml:space="preserve">, to </w:t>
      </w:r>
      <w:proofErr w:type="spellStart"/>
      <w:r>
        <w:rPr>
          <w:rFonts w:ascii="Calibri" w:hAnsi="Calibri" w:cs="Calibri"/>
          <w:color w:val="222222"/>
        </w:rPr>
        <w:t>help</w:t>
      </w:r>
      <w:proofErr w:type="spellEnd"/>
      <w:r>
        <w:rPr>
          <w:rFonts w:ascii="Calibri" w:hAnsi="Calibri" w:cs="Calibri"/>
          <w:color w:val="222222"/>
        </w:rPr>
        <w:t xml:space="preserve"> limit </w:t>
      </w:r>
      <w:proofErr w:type="spellStart"/>
      <w:r>
        <w:rPr>
          <w:rFonts w:ascii="Calibri" w:hAnsi="Calibri" w:cs="Calibri"/>
          <w:color w:val="222222"/>
        </w:rPr>
        <w:t>the</w:t>
      </w:r>
      <w:proofErr w:type="spellEnd"/>
      <w:r>
        <w:rPr>
          <w:rFonts w:ascii="Calibri" w:hAnsi="Calibri" w:cs="Calibri"/>
          <w:color w:val="222222"/>
        </w:rPr>
        <w:t xml:space="preserve"> spread </w:t>
      </w:r>
      <w:proofErr w:type="spellStart"/>
      <w:r>
        <w:rPr>
          <w:rFonts w:ascii="Calibri" w:hAnsi="Calibri" w:cs="Calibri"/>
          <w:color w:val="222222"/>
        </w:rPr>
        <w:t>of</w:t>
      </w:r>
      <w:proofErr w:type="spellEnd"/>
      <w:r>
        <w:rPr>
          <w:rFonts w:ascii="Calibri" w:hAnsi="Calibri" w:cs="Calibri"/>
          <w:color w:val="222222"/>
        </w:rPr>
        <w:t xml:space="preserve"> COVID-19.  </w:t>
      </w:r>
    </w:p>
    <w:p w:rsidR="009B14BB" w:rsidRDefault="009B14BB" w:rsidP="009B14BB">
      <w:pPr>
        <w:rPr>
          <w:rFonts w:ascii="Calibri" w:hAnsi="Calibri" w:cs="Calibri"/>
          <w:b/>
          <w:bCs/>
          <w:color w:val="222222"/>
        </w:rPr>
      </w:pPr>
      <w:r>
        <w:rPr>
          <w:color w:val="222222"/>
        </w:rPr>
        <w:t xml:space="preserve"> </w:t>
      </w:r>
      <w:r>
        <w:rPr>
          <w:rFonts w:ascii="Calibri" w:hAnsi="Calibri" w:cs="Calibri"/>
          <w:b/>
          <w:bCs/>
          <w:color w:val="222222"/>
        </w:rPr>
        <w:t>IEC p</w:t>
      </w:r>
      <w:proofErr w:type="spellStart"/>
      <w:r>
        <w:rPr>
          <w:rFonts w:ascii="Calibri" w:hAnsi="Calibri" w:cs="Calibri"/>
          <w:b/>
          <w:bCs/>
          <w:color w:val="222222"/>
        </w:rPr>
        <w:t>articipants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and case-</w:t>
      </w:r>
      <w:proofErr w:type="spellStart"/>
      <w:r>
        <w:rPr>
          <w:rFonts w:ascii="Calibri" w:hAnsi="Calibri" w:cs="Calibri"/>
          <w:b/>
          <w:bCs/>
          <w:color w:val="222222"/>
        </w:rPr>
        <w:t>specific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questions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should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be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directed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to </w:t>
      </w:r>
      <w:proofErr w:type="spellStart"/>
      <w:r>
        <w:rPr>
          <w:rFonts w:ascii="Calibri" w:hAnsi="Calibri" w:cs="Calibri"/>
          <w:b/>
          <w:bCs/>
          <w:color w:val="222222"/>
        </w:rPr>
        <w:t>the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r w:rsidR="00317654">
        <w:rPr>
          <w:rFonts w:ascii="Calibri" w:hAnsi="Calibri" w:cs="Calibri"/>
          <w:b/>
          <w:bCs/>
          <w:color w:val="222222"/>
        </w:rPr>
        <w:t>IRCC</w:t>
      </w:r>
      <w:r>
        <w:rPr>
          <w:rFonts w:ascii="Calibri" w:hAnsi="Calibri" w:cs="Calibri"/>
          <w:b/>
          <w:bCs/>
          <w:color w:val="2222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22222"/>
        </w:rPr>
        <w:t>using</w:t>
      </w:r>
      <w:proofErr w:type="spellEnd"/>
      <w:r>
        <w:rPr>
          <w:rFonts w:ascii="Calibri" w:hAnsi="Calibri" w:cs="Calibri"/>
          <w:b/>
          <w:bCs/>
          <w:color w:val="222222"/>
        </w:rPr>
        <w:t xml:space="preserve"> </w:t>
      </w:r>
      <w:hyperlink r:id="rId6" w:tgtFrame="_blank" w:history="1">
        <w:proofErr w:type="spellStart"/>
        <w:r>
          <w:rPr>
            <w:rStyle w:val="Hypertextovodkaz"/>
            <w:rFonts w:ascii="Calibri" w:hAnsi="Calibri" w:cs="Calibri"/>
            <w:b/>
            <w:bCs/>
            <w:color w:val="0082BF"/>
          </w:rPr>
          <w:t>this</w:t>
        </w:r>
        <w:proofErr w:type="spellEnd"/>
        <w:r>
          <w:rPr>
            <w:rStyle w:val="Hypertextovodkaz"/>
            <w:rFonts w:ascii="Calibri" w:hAnsi="Calibri" w:cs="Calibri"/>
            <w:b/>
            <w:bCs/>
            <w:color w:val="0082BF"/>
          </w:rPr>
          <w:t xml:space="preserve"> IRCC web </w:t>
        </w:r>
        <w:proofErr w:type="spellStart"/>
        <w:r>
          <w:rPr>
            <w:rStyle w:val="Hypertextovodkaz"/>
            <w:rFonts w:ascii="Calibri" w:hAnsi="Calibri" w:cs="Calibri"/>
            <w:b/>
            <w:bCs/>
            <w:color w:val="0082BF"/>
          </w:rPr>
          <w:t>form</w:t>
        </w:r>
        <w:proofErr w:type="spellEnd"/>
      </w:hyperlink>
      <w:r>
        <w:rPr>
          <w:rFonts w:ascii="Calibri" w:hAnsi="Calibri" w:cs="Calibri"/>
          <w:b/>
          <w:bCs/>
          <w:color w:val="222222"/>
        </w:rPr>
        <w:t xml:space="preserve"> .</w:t>
      </w:r>
    </w:p>
    <w:p w:rsidR="00317654" w:rsidRDefault="00317654" w:rsidP="009B14BB">
      <w:pPr>
        <w:rPr>
          <w:rFonts w:ascii="Calibri" w:hAnsi="Calibri" w:cs="Calibri"/>
          <w:b/>
          <w:bCs/>
          <w:color w:val="222222"/>
        </w:rPr>
      </w:pPr>
    </w:p>
    <w:p w:rsidR="009B14BB" w:rsidRPr="00317654" w:rsidRDefault="009B14BB" w:rsidP="009B14BB">
      <w:pPr>
        <w:rPr>
          <w:rFonts w:ascii="Calibri" w:hAnsi="Calibri" w:cs="Calibri"/>
          <w:b/>
          <w:bCs/>
          <w:i/>
          <w:iCs/>
          <w:color w:val="222222"/>
        </w:rPr>
      </w:pPr>
      <w:proofErr w:type="spellStart"/>
      <w:r w:rsidRPr="00317654">
        <w:rPr>
          <w:rFonts w:ascii="Calibri" w:hAnsi="Calibri" w:cs="Calibri"/>
          <w:b/>
          <w:bCs/>
          <w:i/>
          <w:iCs/>
          <w:color w:val="222222"/>
        </w:rPr>
        <w:t>Compiled</w:t>
      </w:r>
      <w:proofErr w:type="spellEnd"/>
      <w:r w:rsidRPr="00317654">
        <w:rPr>
          <w:rFonts w:ascii="Calibri" w:hAnsi="Calibri" w:cs="Calibri"/>
          <w:b/>
          <w:bCs/>
          <w:i/>
          <w:iCs/>
          <w:color w:val="222222"/>
        </w:rPr>
        <w:t xml:space="preserve"> by Czech </w:t>
      </w:r>
      <w:proofErr w:type="spellStart"/>
      <w:r w:rsidRPr="00317654">
        <w:rPr>
          <w:rFonts w:ascii="Calibri" w:hAnsi="Calibri" w:cs="Calibri"/>
          <w:b/>
          <w:bCs/>
          <w:i/>
          <w:iCs/>
          <w:color w:val="222222"/>
        </w:rPr>
        <w:t>Consulate</w:t>
      </w:r>
      <w:proofErr w:type="spellEnd"/>
      <w:r w:rsidRPr="00317654">
        <w:rPr>
          <w:rFonts w:ascii="Calibri" w:hAnsi="Calibri" w:cs="Calibri"/>
          <w:b/>
          <w:bCs/>
          <w:i/>
          <w:iCs/>
          <w:color w:val="222222"/>
        </w:rPr>
        <w:t xml:space="preserve"> General in Toronto </w:t>
      </w:r>
      <w:proofErr w:type="spellStart"/>
      <w:r w:rsidRPr="00317654">
        <w:rPr>
          <w:rFonts w:ascii="Calibri" w:hAnsi="Calibri" w:cs="Calibri"/>
          <w:b/>
          <w:bCs/>
          <w:i/>
          <w:iCs/>
          <w:color w:val="222222"/>
        </w:rPr>
        <w:t>from</w:t>
      </w:r>
      <w:proofErr w:type="spellEnd"/>
      <w:r w:rsidRPr="00317654"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 w:rsidRPr="00317654">
        <w:rPr>
          <w:rFonts w:ascii="Calibri" w:hAnsi="Calibri" w:cs="Calibri"/>
          <w:b/>
          <w:bCs/>
          <w:i/>
          <w:iCs/>
          <w:color w:val="222222"/>
        </w:rPr>
        <w:t>the</w:t>
      </w:r>
      <w:proofErr w:type="spellEnd"/>
      <w:r w:rsidRPr="00317654"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 w:rsidRPr="00317654">
        <w:rPr>
          <w:rFonts w:ascii="Calibri" w:hAnsi="Calibri" w:cs="Calibri"/>
          <w:b/>
          <w:bCs/>
          <w:i/>
          <w:iCs/>
          <w:color w:val="222222"/>
        </w:rPr>
        <w:t>message</w:t>
      </w:r>
      <w:proofErr w:type="spellEnd"/>
      <w:r w:rsidRPr="00317654">
        <w:rPr>
          <w:rFonts w:ascii="Calibri" w:hAnsi="Calibri" w:cs="Calibri"/>
          <w:b/>
          <w:bCs/>
          <w:i/>
          <w:iCs/>
          <w:color w:val="222222"/>
        </w:rPr>
        <w:t xml:space="preserve"> </w:t>
      </w:r>
      <w:proofErr w:type="spellStart"/>
      <w:r w:rsidRPr="00317654">
        <w:rPr>
          <w:rFonts w:ascii="Calibri" w:hAnsi="Calibri" w:cs="Calibri"/>
          <w:b/>
          <w:bCs/>
          <w:i/>
          <w:iCs/>
          <w:color w:val="222222"/>
        </w:rPr>
        <w:t>of</w:t>
      </w:r>
      <w:proofErr w:type="spellEnd"/>
      <w:r w:rsidRPr="00317654">
        <w:rPr>
          <w:rFonts w:ascii="Calibri" w:hAnsi="Calibri" w:cs="Calibri"/>
          <w:b/>
          <w:bCs/>
          <w:i/>
          <w:iCs/>
          <w:color w:val="222222"/>
        </w:rPr>
        <w:t xml:space="preserve"> I</w:t>
      </w:r>
      <w:r w:rsidR="003B07C7" w:rsidRPr="00317654">
        <w:rPr>
          <w:rFonts w:ascii="Calibri" w:hAnsi="Calibri" w:cs="Calibri"/>
          <w:b/>
          <w:bCs/>
          <w:i/>
          <w:iCs/>
          <w:color w:val="222222"/>
        </w:rPr>
        <w:t>RCC (May 8, 2020)</w:t>
      </w:r>
    </w:p>
    <w:p w:rsidR="009B14BB" w:rsidRDefault="00317654" w:rsidP="00317654">
      <w:r w:rsidRPr="00317654">
        <w:rPr>
          <w:rFonts w:ascii="Calibri" w:hAnsi="Calibri" w:cs="Calibri"/>
          <w:b/>
          <w:bCs/>
          <w:i/>
          <w:iCs/>
          <w:color w:val="222222"/>
        </w:rPr>
        <w:t>In Toronto, May 18, 202</w:t>
      </w:r>
      <w:r>
        <w:rPr>
          <w:rFonts w:ascii="Calibri" w:hAnsi="Calibri" w:cs="Calibri"/>
          <w:b/>
          <w:bCs/>
          <w:i/>
          <w:iCs/>
          <w:color w:val="222222"/>
        </w:rPr>
        <w:t>0</w:t>
      </w:r>
    </w:p>
    <w:sectPr w:rsidR="009B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4B"/>
    <w:rsid w:val="000B6D4B"/>
    <w:rsid w:val="00317654"/>
    <w:rsid w:val="003B07C7"/>
    <w:rsid w:val="009B14BB"/>
    <w:rsid w:val="009F0E92"/>
    <w:rsid w:val="00C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AED0"/>
  <w15:chartTrackingRefBased/>
  <w15:docId w15:val="{652AD88F-90D2-4539-9E85-2A6C9F7C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0B6D4B"/>
  </w:style>
  <w:style w:type="character" w:styleId="Hypertextovodkaz">
    <w:name w:val="Hyperlink"/>
    <w:basedOn w:val="Standardnpsmoodstavce"/>
    <w:uiPriority w:val="99"/>
    <w:semiHidden/>
    <w:unhideWhenUsed/>
    <w:rsid w:val="009B1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cic.gc.ca/enquiries-renseignements/canada-case-cas-eng.aspx" TargetMode="External"/><Relationship Id="rId5" Type="http://schemas.openxmlformats.org/officeDocument/2006/relationships/hyperlink" Target="https://www.canada.ca/en/immigration-refugees-citizenship/services/coronavirus-covid19/iec.html" TargetMode="External"/><Relationship Id="rId4" Type="http://schemas.openxmlformats.org/officeDocument/2006/relationships/hyperlink" Target="https://www.canada.ca/en/immigration-refugees-citizenship/services/work-canada/iec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1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nora.jurkovicova@gmail.com</dc:creator>
  <cp:keywords/>
  <dc:description/>
  <cp:lastModifiedBy>nora.jurkovicova@gmail.com</cp:lastModifiedBy>
  <cp:revision>3</cp:revision>
  <dcterms:created xsi:type="dcterms:W3CDTF">2020-05-15T22:56:00Z</dcterms:created>
  <dcterms:modified xsi:type="dcterms:W3CDTF">2020-05-18T18:58:00Z</dcterms:modified>
</cp:coreProperties>
</file>