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9EC18" w14:textId="20450557" w:rsidR="009054A4" w:rsidRDefault="009054A4">
      <w:pPr>
        <w:rPr>
          <w:rFonts w:ascii="Calibri" w:eastAsia="Calibri" w:hAnsi="Calibri" w:cs="Calibri"/>
          <w:b/>
          <w:bCs/>
          <w:lang w:val="en-GB" w:eastAsia="en-GB"/>
        </w:rPr>
      </w:pPr>
      <w:bookmarkStart w:id="0" w:name="_GoBack"/>
      <w:bookmarkEnd w:id="0"/>
      <w:r w:rsidRPr="009054A4">
        <w:rPr>
          <w:rFonts w:ascii="Calibri" w:eastAsia="Calibri" w:hAnsi="Calibri" w:cs="Calibri"/>
          <w:b/>
          <w:bCs/>
          <w:lang w:val="en-GB" w:eastAsia="en-GB"/>
        </w:rPr>
        <w:t xml:space="preserve">Airports and airlines still operating international flights in Canada - as of </w:t>
      </w:r>
      <w:r w:rsidR="00AC3E01">
        <w:rPr>
          <w:rFonts w:ascii="Calibri" w:eastAsia="Calibri" w:hAnsi="Calibri" w:cs="Calibri"/>
          <w:b/>
          <w:bCs/>
          <w:lang w:val="en-GB" w:eastAsia="en-GB"/>
        </w:rPr>
        <w:t>14</w:t>
      </w:r>
      <w:r w:rsidR="00F2549F">
        <w:rPr>
          <w:rFonts w:ascii="Calibri" w:eastAsia="Calibri" w:hAnsi="Calibri" w:cs="Calibri"/>
          <w:b/>
          <w:bCs/>
          <w:lang w:val="en-GB" w:eastAsia="en-GB"/>
        </w:rPr>
        <w:t xml:space="preserve"> April</w:t>
      </w:r>
    </w:p>
    <w:p w14:paraId="30197381" w14:textId="77777777" w:rsidR="00AA6300" w:rsidRDefault="00AA6300">
      <w:pPr>
        <w:rPr>
          <w:rFonts w:ascii="Calibri" w:eastAsia="Calibri" w:hAnsi="Calibri" w:cs="Calibri"/>
          <w:b/>
          <w:bCs/>
          <w:u w:val="single"/>
          <w:lang w:val="en-GB" w:eastAsia="en-GB"/>
        </w:rPr>
      </w:pPr>
    </w:p>
    <w:p w14:paraId="35530312" w14:textId="00F41D6C" w:rsidR="009054A4" w:rsidRPr="00AE5225" w:rsidRDefault="009054A4">
      <w:pPr>
        <w:rPr>
          <w:rFonts w:ascii="Calibri" w:eastAsia="Calibri" w:hAnsi="Calibri" w:cs="Calibri"/>
          <w:u w:val="single"/>
          <w:lang w:val="en-GB" w:eastAsia="en-GB"/>
        </w:rPr>
      </w:pPr>
      <w:r w:rsidRPr="00AE5225">
        <w:rPr>
          <w:rFonts w:ascii="Calibri" w:eastAsia="Calibri" w:hAnsi="Calibri" w:cs="Calibri"/>
          <w:b/>
          <w:bCs/>
          <w:u w:val="single"/>
          <w:lang w:val="en-GB" w:eastAsia="en-GB"/>
        </w:rPr>
        <w:t>Airports</w:t>
      </w:r>
      <w:r w:rsidRPr="00AE5225">
        <w:rPr>
          <w:rFonts w:ascii="Calibri" w:eastAsia="Calibri" w:hAnsi="Calibri" w:cs="Calibri"/>
          <w:u w:val="single"/>
          <w:lang w:val="en-GB" w:eastAsia="en-GB"/>
        </w:rPr>
        <w:t xml:space="preserve"> </w:t>
      </w:r>
    </w:p>
    <w:p w14:paraId="4CA9A986" w14:textId="77777777" w:rsidR="009054A4" w:rsidRPr="009054A4" w:rsidRDefault="009054A4" w:rsidP="009054A4">
      <w:pPr>
        <w:pStyle w:val="Odstavecseseznamem"/>
        <w:numPr>
          <w:ilvl w:val="0"/>
          <w:numId w:val="1"/>
        </w:numPr>
      </w:pPr>
      <w:r w:rsidRPr="009054A4">
        <w:rPr>
          <w:color w:val="000000"/>
          <w:shd w:val="clear" w:color="auto" w:fill="FFFFFF"/>
        </w:rPr>
        <w:t xml:space="preserve">Toronto Pearson International Airport, </w:t>
      </w:r>
    </w:p>
    <w:p w14:paraId="23D9474F" w14:textId="77777777" w:rsidR="009054A4" w:rsidRPr="009054A4" w:rsidRDefault="009054A4" w:rsidP="009054A4">
      <w:pPr>
        <w:pStyle w:val="Odstavecseseznamem"/>
        <w:numPr>
          <w:ilvl w:val="0"/>
          <w:numId w:val="1"/>
        </w:numPr>
        <w:rPr>
          <w:lang w:val="fr-CA"/>
        </w:rPr>
      </w:pPr>
      <w:r w:rsidRPr="009054A4">
        <w:rPr>
          <w:color w:val="000000"/>
          <w:shd w:val="clear" w:color="auto" w:fill="FFFFFF"/>
          <w:lang w:val="fr-CA"/>
        </w:rPr>
        <w:t xml:space="preserve">Montréal—Pierre Elliott Trudeau International Airport </w:t>
      </w:r>
    </w:p>
    <w:p w14:paraId="61915C11" w14:textId="77777777" w:rsidR="009054A4" w:rsidRPr="009054A4" w:rsidRDefault="009054A4" w:rsidP="009054A4">
      <w:pPr>
        <w:pStyle w:val="Odstavecseseznamem"/>
        <w:numPr>
          <w:ilvl w:val="0"/>
          <w:numId w:val="1"/>
        </w:numPr>
        <w:rPr>
          <w:lang w:val="fr-CA"/>
        </w:rPr>
      </w:pPr>
      <w:r w:rsidRPr="009054A4">
        <w:rPr>
          <w:color w:val="000000"/>
          <w:shd w:val="clear" w:color="auto" w:fill="FFFFFF"/>
          <w:lang w:val="fr-CA"/>
        </w:rPr>
        <w:t>Vancouver International Airport</w:t>
      </w:r>
    </w:p>
    <w:p w14:paraId="2085E520" w14:textId="77777777" w:rsidR="009054A4" w:rsidRPr="00AE5225" w:rsidRDefault="009054A4" w:rsidP="009054A4">
      <w:pPr>
        <w:pStyle w:val="Odstavecseseznamem"/>
        <w:numPr>
          <w:ilvl w:val="0"/>
          <w:numId w:val="1"/>
        </w:numPr>
        <w:rPr>
          <w:lang w:val="fr-CA"/>
        </w:rPr>
      </w:pPr>
      <w:r w:rsidRPr="009054A4">
        <w:rPr>
          <w:color w:val="000000"/>
          <w:shd w:val="clear" w:color="auto" w:fill="FFFFFF"/>
          <w:lang w:val="fr-CA"/>
        </w:rPr>
        <w:t>Calgary International Airport</w:t>
      </w:r>
    </w:p>
    <w:p w14:paraId="4BB3B425" w14:textId="77777777" w:rsidR="00AE5225" w:rsidRPr="009054A4" w:rsidRDefault="00AE5225" w:rsidP="00AE5225">
      <w:pPr>
        <w:pStyle w:val="Odstavecseseznamem"/>
        <w:rPr>
          <w:lang w:val="fr-CA"/>
        </w:rPr>
      </w:pPr>
    </w:p>
    <w:p w14:paraId="4812E022" w14:textId="77777777" w:rsidR="009054A4" w:rsidRPr="00AE5225" w:rsidRDefault="009054A4" w:rsidP="009054A4">
      <w:pPr>
        <w:rPr>
          <w:b/>
          <w:bCs/>
          <w:u w:val="single"/>
        </w:rPr>
      </w:pPr>
      <w:r w:rsidRPr="00AE5225">
        <w:rPr>
          <w:b/>
          <w:bCs/>
          <w:u w:val="single"/>
        </w:rPr>
        <w:t>Airlines</w:t>
      </w:r>
    </w:p>
    <w:p w14:paraId="172D5963" w14:textId="77777777" w:rsidR="009A46EE" w:rsidRPr="00554601" w:rsidRDefault="009A46EE" w:rsidP="00554601">
      <w:pPr>
        <w:rPr>
          <w:b/>
          <w:bCs/>
        </w:rPr>
      </w:pPr>
      <w:r w:rsidRPr="00554601">
        <w:rPr>
          <w:b/>
          <w:bCs/>
        </w:rPr>
        <w:t>Air Canada</w:t>
      </w:r>
    </w:p>
    <w:p w14:paraId="49FAACAE" w14:textId="055E70FA" w:rsidR="00AB595A" w:rsidRDefault="00742A0F" w:rsidP="00AB595A">
      <w:pPr>
        <w:jc w:val="both"/>
        <w:rPr>
          <w:rFonts w:cstheme="minorHAnsi"/>
          <w:color w:val="2C2C2C"/>
          <w:shd w:val="clear" w:color="auto" w:fill="FFFFFF"/>
        </w:rPr>
      </w:pPr>
      <w:r w:rsidRPr="00185F09">
        <w:rPr>
          <w:rFonts w:cstheme="minorHAnsi"/>
          <w:shd w:val="clear" w:color="auto" w:fill="FFFFFF"/>
        </w:rPr>
        <w:t>Air Canada continues to operate domestic and international flights with a reduced schedule</w:t>
      </w:r>
      <w:r w:rsidR="00601432">
        <w:rPr>
          <w:rFonts w:cstheme="minorHAnsi"/>
          <w:shd w:val="clear" w:color="auto" w:fill="FFFFFF"/>
        </w:rPr>
        <w:t>.</w:t>
      </w:r>
      <w:r w:rsidRPr="00185F09">
        <w:rPr>
          <w:rFonts w:cstheme="minorHAnsi"/>
          <w:shd w:val="clear" w:color="auto" w:fill="FFFFFF"/>
        </w:rPr>
        <w:t xml:space="preserve"> </w:t>
      </w:r>
    </w:p>
    <w:p w14:paraId="2562B96A" w14:textId="03F90B50" w:rsidR="00185F09" w:rsidRPr="00F27E23" w:rsidRDefault="00185F09" w:rsidP="00A269F5">
      <w:pPr>
        <w:jc w:val="both"/>
        <w:rPr>
          <w:rFonts w:cstheme="minorHAnsi"/>
          <w:b/>
          <w:bCs/>
          <w:shd w:val="clear" w:color="auto" w:fill="F9F9F9"/>
        </w:rPr>
      </w:pPr>
      <w:r w:rsidRPr="00F27E23">
        <w:rPr>
          <w:rFonts w:cstheme="minorHAnsi"/>
          <w:b/>
          <w:bCs/>
          <w:shd w:val="clear" w:color="auto" w:fill="F9F9F9"/>
        </w:rPr>
        <w:t xml:space="preserve">Air Canada operating schedule from </w:t>
      </w:r>
      <w:r w:rsidR="00A269F5">
        <w:rPr>
          <w:rFonts w:cstheme="minorHAnsi"/>
          <w:b/>
          <w:bCs/>
          <w:shd w:val="clear" w:color="auto" w:fill="F9F9F9"/>
        </w:rPr>
        <w:t>until 31 May</w:t>
      </w:r>
      <w:r w:rsidR="00CE054C">
        <w:rPr>
          <w:rFonts w:cstheme="minorHAnsi"/>
          <w:b/>
          <w:bCs/>
          <w:shd w:val="clear" w:color="auto" w:fill="F9F9F9"/>
        </w:rPr>
        <w:t xml:space="preserve"> </w:t>
      </w:r>
      <w:r w:rsidRPr="00F27E23">
        <w:rPr>
          <w:rFonts w:cstheme="minorHAnsi"/>
          <w:b/>
          <w:bCs/>
          <w:shd w:val="clear" w:color="auto" w:fill="F9F9F9"/>
        </w:rPr>
        <w:t>for Atlantic routes</w:t>
      </w:r>
    </w:p>
    <w:tbl>
      <w:tblPr>
        <w:tblW w:w="5000" w:type="pct"/>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3146"/>
        <w:gridCol w:w="3438"/>
        <w:gridCol w:w="2776"/>
      </w:tblGrid>
      <w:tr w:rsidR="00A269F5" w:rsidRPr="00A269F5" w14:paraId="28FE1CE1" w14:textId="77777777" w:rsidTr="00A269F5">
        <w:trPr>
          <w:tblHeader/>
        </w:trPr>
        <w:tc>
          <w:tcPr>
            <w:tcW w:w="0" w:type="auto"/>
            <w:tcBorders>
              <w:top w:val="nil"/>
              <w:left w:val="nil"/>
              <w:right w:val="single" w:sz="6" w:space="0" w:color="FFFFFF"/>
            </w:tcBorders>
            <w:shd w:val="clear" w:color="auto" w:fill="4A4F55"/>
            <w:tcMar>
              <w:top w:w="300" w:type="dxa"/>
              <w:left w:w="300" w:type="dxa"/>
              <w:bottom w:w="300" w:type="dxa"/>
              <w:right w:w="300" w:type="dxa"/>
            </w:tcMar>
            <w:vAlign w:val="center"/>
            <w:hideMark/>
          </w:tcPr>
          <w:p w14:paraId="00883476" w14:textId="77777777" w:rsidR="00A269F5" w:rsidRPr="00A269F5" w:rsidRDefault="00A269F5" w:rsidP="00A269F5">
            <w:pPr>
              <w:spacing w:after="0" w:line="240" w:lineRule="auto"/>
              <w:rPr>
                <w:rFonts w:eastAsia="Times New Roman" w:cstheme="minorHAnsi"/>
                <w:b/>
                <w:bCs/>
                <w:color w:val="FFFFFF"/>
                <w:lang w:eastAsia="en-CA"/>
              </w:rPr>
            </w:pPr>
            <w:r w:rsidRPr="00A269F5">
              <w:rPr>
                <w:rFonts w:eastAsia="Times New Roman" w:cstheme="minorHAnsi"/>
                <w:b/>
                <w:bCs/>
                <w:color w:val="FFFFFF"/>
                <w:lang w:eastAsia="en-CA"/>
              </w:rPr>
              <w:t>Route</w:t>
            </w:r>
          </w:p>
        </w:tc>
        <w:tc>
          <w:tcPr>
            <w:tcW w:w="0" w:type="auto"/>
            <w:tcBorders>
              <w:top w:val="nil"/>
              <w:left w:val="single" w:sz="6" w:space="0" w:color="FFFFFF"/>
              <w:right w:val="single" w:sz="6" w:space="0" w:color="FFFFFF"/>
            </w:tcBorders>
            <w:shd w:val="clear" w:color="auto" w:fill="4A4F55"/>
            <w:tcMar>
              <w:top w:w="300" w:type="dxa"/>
              <w:left w:w="300" w:type="dxa"/>
              <w:bottom w:w="300" w:type="dxa"/>
              <w:right w:w="300" w:type="dxa"/>
            </w:tcMar>
            <w:vAlign w:val="center"/>
            <w:hideMark/>
          </w:tcPr>
          <w:p w14:paraId="04515316" w14:textId="77777777" w:rsidR="00A269F5" w:rsidRPr="00A269F5" w:rsidRDefault="00A269F5" w:rsidP="00A269F5">
            <w:pPr>
              <w:spacing w:after="0" w:line="240" w:lineRule="auto"/>
              <w:rPr>
                <w:rFonts w:eastAsia="Times New Roman" w:cstheme="minorHAnsi"/>
                <w:b/>
                <w:bCs/>
                <w:color w:val="FFFFFF"/>
                <w:lang w:eastAsia="en-CA"/>
              </w:rPr>
            </w:pPr>
            <w:r w:rsidRPr="00A269F5">
              <w:rPr>
                <w:rFonts w:eastAsia="Times New Roman" w:cstheme="minorHAnsi"/>
                <w:b/>
                <w:bCs/>
                <w:color w:val="FFFFFF"/>
                <w:lang w:eastAsia="en-CA"/>
              </w:rPr>
              <w:t>April Frequencies</w:t>
            </w:r>
          </w:p>
        </w:tc>
        <w:tc>
          <w:tcPr>
            <w:tcW w:w="0" w:type="auto"/>
            <w:tcBorders>
              <w:top w:val="nil"/>
              <w:left w:val="single" w:sz="6" w:space="0" w:color="FFFFFF"/>
              <w:right w:val="nil"/>
            </w:tcBorders>
            <w:shd w:val="clear" w:color="auto" w:fill="4A4F55"/>
            <w:tcMar>
              <w:top w:w="300" w:type="dxa"/>
              <w:left w:w="300" w:type="dxa"/>
              <w:bottom w:w="300" w:type="dxa"/>
              <w:right w:w="300" w:type="dxa"/>
            </w:tcMar>
            <w:vAlign w:val="center"/>
            <w:hideMark/>
          </w:tcPr>
          <w:p w14:paraId="3EED19A8" w14:textId="77777777" w:rsidR="00A269F5" w:rsidRPr="00A269F5" w:rsidRDefault="00A269F5" w:rsidP="00A269F5">
            <w:pPr>
              <w:spacing w:after="0" w:line="240" w:lineRule="auto"/>
              <w:rPr>
                <w:rFonts w:eastAsia="Times New Roman" w:cstheme="minorHAnsi"/>
                <w:b/>
                <w:bCs/>
                <w:color w:val="FFFFFF"/>
                <w:lang w:eastAsia="en-CA"/>
              </w:rPr>
            </w:pPr>
            <w:r w:rsidRPr="00A269F5">
              <w:rPr>
                <w:rFonts w:eastAsia="Times New Roman" w:cstheme="minorHAnsi"/>
                <w:b/>
                <w:bCs/>
                <w:color w:val="FFFFFF"/>
                <w:lang w:eastAsia="en-CA"/>
              </w:rPr>
              <w:t>May Frequencies</w:t>
            </w:r>
          </w:p>
        </w:tc>
      </w:tr>
      <w:tr w:rsidR="00A269F5" w:rsidRPr="00A269F5" w14:paraId="5A78EFD7" w14:textId="77777777" w:rsidTr="00A269F5">
        <w:tc>
          <w:tcPr>
            <w:tcW w:w="0" w:type="auto"/>
            <w:tcBorders>
              <w:top w:val="single" w:sz="6" w:space="0" w:color="E6E6E6"/>
              <w:left w:val="nil"/>
              <w:right w:val="single" w:sz="6" w:space="0" w:color="FFFFFF"/>
            </w:tcBorders>
            <w:shd w:val="clear" w:color="auto" w:fill="E6E6E6"/>
            <w:tcMar>
              <w:top w:w="300" w:type="dxa"/>
              <w:left w:w="300" w:type="dxa"/>
              <w:bottom w:w="300" w:type="dxa"/>
              <w:right w:w="300" w:type="dxa"/>
            </w:tcMar>
            <w:vAlign w:val="center"/>
            <w:hideMark/>
          </w:tcPr>
          <w:p w14:paraId="37A6ABF8" w14:textId="77777777" w:rsidR="00A269F5" w:rsidRPr="00A269F5" w:rsidRDefault="00A269F5" w:rsidP="00A269F5">
            <w:pPr>
              <w:spacing w:after="0" w:line="240" w:lineRule="auto"/>
              <w:rPr>
                <w:rFonts w:eastAsia="Times New Roman" w:cstheme="minorHAnsi"/>
                <w:b/>
                <w:bCs/>
                <w:color w:val="2A2A2A"/>
                <w:lang w:eastAsia="en-CA"/>
              </w:rPr>
            </w:pPr>
            <w:r w:rsidRPr="00A269F5">
              <w:rPr>
                <w:rFonts w:eastAsia="Times New Roman" w:cstheme="minorHAnsi"/>
                <w:b/>
                <w:bCs/>
                <w:color w:val="2A2A2A"/>
                <w:lang w:eastAsia="en-CA"/>
              </w:rPr>
              <w:t>Montreal - Brussels</w:t>
            </w:r>
          </w:p>
        </w:tc>
        <w:tc>
          <w:tcPr>
            <w:tcW w:w="0" w:type="auto"/>
            <w:tcBorders>
              <w:top w:val="single" w:sz="6" w:space="0" w:color="E6E6E6"/>
              <w:left w:val="single" w:sz="6" w:space="0" w:color="E6E6E6"/>
              <w:right w:val="single" w:sz="6" w:space="0" w:color="E6E6E6"/>
            </w:tcBorders>
            <w:tcMar>
              <w:top w:w="300" w:type="dxa"/>
              <w:left w:w="300" w:type="dxa"/>
              <w:bottom w:w="300" w:type="dxa"/>
              <w:right w:w="300" w:type="dxa"/>
            </w:tcMar>
            <w:vAlign w:val="center"/>
            <w:hideMark/>
          </w:tcPr>
          <w:p w14:paraId="102026D5" w14:textId="77777777" w:rsidR="00A269F5" w:rsidRPr="00A269F5" w:rsidRDefault="00A269F5" w:rsidP="00A269F5">
            <w:pPr>
              <w:spacing w:after="0" w:line="240" w:lineRule="auto"/>
              <w:rPr>
                <w:rFonts w:eastAsia="Times New Roman" w:cstheme="minorHAnsi"/>
                <w:b/>
                <w:bCs/>
                <w:color w:val="2A2A2A"/>
                <w:lang w:eastAsia="en-CA"/>
              </w:rPr>
            </w:pP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3C7E75C6" w14:textId="77777777" w:rsidR="00A269F5" w:rsidRPr="00A269F5" w:rsidRDefault="00A269F5" w:rsidP="00A269F5">
            <w:pPr>
              <w:spacing w:after="0" w:line="240" w:lineRule="auto"/>
              <w:rPr>
                <w:rFonts w:eastAsia="Times New Roman" w:cstheme="minorHAnsi"/>
                <w:lang w:eastAsia="en-CA"/>
              </w:rPr>
            </w:pPr>
            <w:r w:rsidRPr="00A269F5">
              <w:rPr>
                <w:rFonts w:eastAsia="Times New Roman" w:cstheme="minorHAnsi"/>
                <w:lang w:eastAsia="en-CA"/>
              </w:rPr>
              <w:t>4 flights per week</w:t>
            </w:r>
          </w:p>
        </w:tc>
      </w:tr>
      <w:tr w:rsidR="00A269F5" w:rsidRPr="00A269F5" w14:paraId="75BD897C" w14:textId="77777777" w:rsidTr="00A269F5">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6C95ECCF" w14:textId="77777777" w:rsidR="00A269F5" w:rsidRPr="00A269F5" w:rsidRDefault="00A269F5" w:rsidP="00A269F5">
            <w:pPr>
              <w:spacing w:after="0" w:line="240" w:lineRule="auto"/>
              <w:rPr>
                <w:rFonts w:eastAsia="Times New Roman" w:cstheme="minorHAnsi"/>
                <w:b/>
                <w:bCs/>
                <w:color w:val="2A2A2A"/>
                <w:lang w:eastAsia="en-CA"/>
              </w:rPr>
            </w:pPr>
            <w:r w:rsidRPr="00A269F5">
              <w:rPr>
                <w:rFonts w:eastAsia="Times New Roman" w:cstheme="minorHAnsi"/>
                <w:b/>
                <w:bCs/>
                <w:color w:val="2A2A2A"/>
                <w:lang w:eastAsia="en-CA"/>
              </w:rPr>
              <w:t>Montreal - Frankfurt</w:t>
            </w:r>
          </w:p>
        </w:tc>
        <w:tc>
          <w:tcPr>
            <w:tcW w:w="0" w:type="auto"/>
            <w:tcBorders>
              <w:top w:val="single" w:sz="6" w:space="0" w:color="E6E6E6"/>
              <w:left w:val="single" w:sz="6" w:space="0" w:color="E6E6E6"/>
              <w:right w:val="single" w:sz="6" w:space="0" w:color="E6E6E6"/>
            </w:tcBorders>
            <w:tcMar>
              <w:top w:w="300" w:type="dxa"/>
              <w:left w:w="300" w:type="dxa"/>
              <w:bottom w:w="300" w:type="dxa"/>
              <w:right w:w="300" w:type="dxa"/>
            </w:tcMar>
            <w:vAlign w:val="center"/>
            <w:hideMark/>
          </w:tcPr>
          <w:p w14:paraId="4EAABC02" w14:textId="77777777" w:rsidR="00A269F5" w:rsidRPr="00A269F5" w:rsidRDefault="00A269F5" w:rsidP="00A269F5">
            <w:pPr>
              <w:spacing w:after="0" w:line="240" w:lineRule="auto"/>
              <w:rPr>
                <w:rFonts w:eastAsia="Times New Roman" w:cstheme="minorHAnsi"/>
                <w:lang w:eastAsia="en-CA"/>
              </w:rPr>
            </w:pPr>
            <w:r w:rsidRPr="00A269F5">
              <w:rPr>
                <w:rFonts w:eastAsia="Times New Roman" w:cstheme="minorHAnsi"/>
                <w:lang w:eastAsia="en-CA"/>
              </w:rPr>
              <w:t>4 flights per week</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06FB677B" w14:textId="77777777" w:rsidR="00A269F5" w:rsidRPr="00A269F5" w:rsidRDefault="00A269F5" w:rsidP="00A269F5">
            <w:pPr>
              <w:spacing w:after="0" w:line="240" w:lineRule="auto"/>
              <w:rPr>
                <w:rFonts w:eastAsia="Times New Roman" w:cstheme="minorHAnsi"/>
                <w:lang w:eastAsia="en-CA"/>
              </w:rPr>
            </w:pPr>
            <w:r w:rsidRPr="00A269F5">
              <w:rPr>
                <w:rFonts w:eastAsia="Times New Roman" w:cstheme="minorHAnsi"/>
                <w:lang w:eastAsia="en-CA"/>
              </w:rPr>
              <w:t>1 flight per day</w:t>
            </w:r>
          </w:p>
        </w:tc>
      </w:tr>
      <w:tr w:rsidR="00A269F5" w:rsidRPr="00A269F5" w14:paraId="3EFD53FC" w14:textId="77777777" w:rsidTr="00A269F5">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035055E8" w14:textId="77777777" w:rsidR="00A269F5" w:rsidRPr="00A269F5" w:rsidRDefault="00A269F5" w:rsidP="00A269F5">
            <w:pPr>
              <w:spacing w:after="0" w:line="240" w:lineRule="auto"/>
              <w:rPr>
                <w:rFonts w:eastAsia="Times New Roman" w:cstheme="minorHAnsi"/>
                <w:b/>
                <w:bCs/>
                <w:color w:val="2A2A2A"/>
                <w:lang w:eastAsia="en-CA"/>
              </w:rPr>
            </w:pPr>
            <w:r w:rsidRPr="00A269F5">
              <w:rPr>
                <w:rFonts w:eastAsia="Times New Roman" w:cstheme="minorHAnsi"/>
                <w:b/>
                <w:bCs/>
                <w:color w:val="2A2A2A"/>
                <w:lang w:eastAsia="en-CA"/>
              </w:rPr>
              <w:t>Montreal - London</w:t>
            </w:r>
          </w:p>
        </w:tc>
        <w:tc>
          <w:tcPr>
            <w:tcW w:w="0" w:type="auto"/>
            <w:tcBorders>
              <w:top w:val="single" w:sz="6" w:space="0" w:color="E6E6E6"/>
              <w:left w:val="single" w:sz="6" w:space="0" w:color="E6E6E6"/>
              <w:right w:val="single" w:sz="6" w:space="0" w:color="E6E6E6"/>
            </w:tcBorders>
            <w:tcMar>
              <w:top w:w="300" w:type="dxa"/>
              <w:left w:w="300" w:type="dxa"/>
              <w:bottom w:w="300" w:type="dxa"/>
              <w:right w:w="300" w:type="dxa"/>
            </w:tcMar>
            <w:vAlign w:val="center"/>
            <w:hideMark/>
          </w:tcPr>
          <w:p w14:paraId="3BFC6280" w14:textId="77777777" w:rsidR="00A269F5" w:rsidRPr="00A269F5" w:rsidRDefault="00A269F5" w:rsidP="00A269F5">
            <w:pPr>
              <w:spacing w:after="0" w:line="240" w:lineRule="auto"/>
              <w:rPr>
                <w:rFonts w:eastAsia="Times New Roman" w:cstheme="minorHAnsi"/>
                <w:lang w:eastAsia="en-CA"/>
              </w:rPr>
            </w:pPr>
            <w:r w:rsidRPr="00A269F5">
              <w:rPr>
                <w:rFonts w:eastAsia="Times New Roman" w:cstheme="minorHAnsi"/>
                <w:lang w:eastAsia="en-CA"/>
              </w:rPr>
              <w:t>2 flights per week</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5C5B8B56" w14:textId="77777777" w:rsidR="00A269F5" w:rsidRPr="00A269F5" w:rsidRDefault="00A269F5" w:rsidP="00A269F5">
            <w:pPr>
              <w:spacing w:after="0" w:line="240" w:lineRule="auto"/>
              <w:rPr>
                <w:rFonts w:eastAsia="Times New Roman" w:cstheme="minorHAnsi"/>
                <w:lang w:eastAsia="en-CA"/>
              </w:rPr>
            </w:pPr>
            <w:r w:rsidRPr="00A269F5">
              <w:rPr>
                <w:rFonts w:eastAsia="Times New Roman" w:cstheme="minorHAnsi"/>
                <w:lang w:eastAsia="en-CA"/>
              </w:rPr>
              <w:t>5 flights per week</w:t>
            </w:r>
          </w:p>
        </w:tc>
      </w:tr>
      <w:tr w:rsidR="00A269F5" w:rsidRPr="00A269F5" w14:paraId="37CB2D8E" w14:textId="77777777" w:rsidTr="00A269F5">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178BBA0C" w14:textId="77777777" w:rsidR="00A269F5" w:rsidRPr="00A269F5" w:rsidRDefault="00A269F5" w:rsidP="00A269F5">
            <w:pPr>
              <w:spacing w:after="0" w:line="240" w:lineRule="auto"/>
              <w:rPr>
                <w:rFonts w:eastAsia="Times New Roman" w:cstheme="minorHAnsi"/>
                <w:b/>
                <w:bCs/>
                <w:color w:val="2A2A2A"/>
                <w:lang w:eastAsia="en-CA"/>
              </w:rPr>
            </w:pPr>
            <w:r w:rsidRPr="00A269F5">
              <w:rPr>
                <w:rFonts w:eastAsia="Times New Roman" w:cstheme="minorHAnsi"/>
                <w:b/>
                <w:bCs/>
                <w:color w:val="2A2A2A"/>
                <w:lang w:eastAsia="en-CA"/>
              </w:rPr>
              <w:t>Montreal - Paris</w:t>
            </w:r>
          </w:p>
        </w:tc>
        <w:tc>
          <w:tcPr>
            <w:tcW w:w="0" w:type="auto"/>
            <w:tcBorders>
              <w:top w:val="single" w:sz="6" w:space="0" w:color="E6E6E6"/>
              <w:left w:val="single" w:sz="6" w:space="0" w:color="E6E6E6"/>
              <w:right w:val="single" w:sz="6" w:space="0" w:color="E6E6E6"/>
            </w:tcBorders>
            <w:tcMar>
              <w:top w:w="300" w:type="dxa"/>
              <w:left w:w="300" w:type="dxa"/>
              <w:bottom w:w="300" w:type="dxa"/>
              <w:right w:w="300" w:type="dxa"/>
            </w:tcMar>
            <w:vAlign w:val="center"/>
            <w:hideMark/>
          </w:tcPr>
          <w:p w14:paraId="666D2D7B" w14:textId="77777777" w:rsidR="00A269F5" w:rsidRPr="00A269F5" w:rsidRDefault="00A269F5" w:rsidP="00A269F5">
            <w:pPr>
              <w:spacing w:after="0" w:line="240" w:lineRule="auto"/>
              <w:rPr>
                <w:rFonts w:eastAsia="Times New Roman" w:cstheme="minorHAnsi"/>
                <w:lang w:eastAsia="en-CA"/>
              </w:rPr>
            </w:pPr>
            <w:r w:rsidRPr="00A269F5">
              <w:rPr>
                <w:rFonts w:eastAsia="Times New Roman" w:cstheme="minorHAnsi"/>
                <w:lang w:eastAsia="en-CA"/>
              </w:rPr>
              <w:t>up to 7 flights per week</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0576C0B2" w14:textId="77777777" w:rsidR="00A269F5" w:rsidRPr="00A269F5" w:rsidRDefault="00A269F5" w:rsidP="00A269F5">
            <w:pPr>
              <w:spacing w:after="0" w:line="240" w:lineRule="auto"/>
              <w:rPr>
                <w:rFonts w:eastAsia="Times New Roman" w:cstheme="minorHAnsi"/>
                <w:lang w:eastAsia="en-CA"/>
              </w:rPr>
            </w:pPr>
            <w:r w:rsidRPr="00A269F5">
              <w:rPr>
                <w:rFonts w:eastAsia="Times New Roman" w:cstheme="minorHAnsi"/>
                <w:lang w:eastAsia="en-CA"/>
              </w:rPr>
              <w:t>1 flight per day</w:t>
            </w:r>
          </w:p>
        </w:tc>
      </w:tr>
      <w:tr w:rsidR="00A269F5" w:rsidRPr="00A269F5" w14:paraId="000E9F25" w14:textId="77777777" w:rsidTr="00A269F5">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089F5F9B" w14:textId="77777777" w:rsidR="00A269F5" w:rsidRPr="00A269F5" w:rsidRDefault="00A269F5" w:rsidP="00A269F5">
            <w:pPr>
              <w:spacing w:after="0" w:line="240" w:lineRule="auto"/>
              <w:rPr>
                <w:rFonts w:eastAsia="Times New Roman" w:cstheme="minorHAnsi"/>
                <w:b/>
                <w:bCs/>
                <w:color w:val="2A2A2A"/>
                <w:lang w:eastAsia="en-CA"/>
              </w:rPr>
            </w:pPr>
            <w:r w:rsidRPr="00A269F5">
              <w:rPr>
                <w:rFonts w:eastAsia="Times New Roman" w:cstheme="minorHAnsi"/>
                <w:b/>
                <w:bCs/>
                <w:color w:val="2A2A2A"/>
                <w:lang w:eastAsia="en-CA"/>
              </w:rPr>
              <w:t>Toronto - Frankfurt</w:t>
            </w:r>
          </w:p>
        </w:tc>
        <w:tc>
          <w:tcPr>
            <w:tcW w:w="0" w:type="auto"/>
            <w:tcBorders>
              <w:top w:val="single" w:sz="6" w:space="0" w:color="E6E6E6"/>
              <w:left w:val="single" w:sz="6" w:space="0" w:color="E6E6E6"/>
              <w:right w:val="single" w:sz="6" w:space="0" w:color="E6E6E6"/>
            </w:tcBorders>
            <w:tcMar>
              <w:top w:w="300" w:type="dxa"/>
              <w:left w:w="300" w:type="dxa"/>
              <w:bottom w:w="300" w:type="dxa"/>
              <w:right w:w="300" w:type="dxa"/>
            </w:tcMar>
            <w:vAlign w:val="center"/>
            <w:hideMark/>
          </w:tcPr>
          <w:p w14:paraId="65236791" w14:textId="77777777" w:rsidR="00A269F5" w:rsidRPr="00A269F5" w:rsidRDefault="00A269F5" w:rsidP="00A269F5">
            <w:pPr>
              <w:spacing w:after="0" w:line="240" w:lineRule="auto"/>
              <w:rPr>
                <w:rFonts w:eastAsia="Times New Roman" w:cstheme="minorHAnsi"/>
                <w:lang w:eastAsia="en-CA"/>
              </w:rPr>
            </w:pPr>
            <w:r w:rsidRPr="00A269F5">
              <w:rPr>
                <w:rFonts w:eastAsia="Times New Roman" w:cstheme="minorHAnsi"/>
                <w:lang w:eastAsia="en-CA"/>
              </w:rPr>
              <w:t>7 flights per week</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1A49109A" w14:textId="77777777" w:rsidR="00A269F5" w:rsidRPr="00A269F5" w:rsidRDefault="00A269F5" w:rsidP="00A269F5">
            <w:pPr>
              <w:spacing w:after="0" w:line="240" w:lineRule="auto"/>
              <w:rPr>
                <w:rFonts w:eastAsia="Times New Roman" w:cstheme="minorHAnsi"/>
                <w:lang w:eastAsia="en-CA"/>
              </w:rPr>
            </w:pPr>
            <w:r w:rsidRPr="00A269F5">
              <w:rPr>
                <w:rFonts w:eastAsia="Times New Roman" w:cstheme="minorHAnsi"/>
                <w:lang w:eastAsia="en-CA"/>
              </w:rPr>
              <w:t>1 flight per day</w:t>
            </w:r>
          </w:p>
        </w:tc>
      </w:tr>
      <w:tr w:rsidR="00A269F5" w:rsidRPr="00A269F5" w14:paraId="7B6C3156" w14:textId="77777777" w:rsidTr="00A269F5">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4BFBEE96" w14:textId="77777777" w:rsidR="00A269F5" w:rsidRPr="00A269F5" w:rsidRDefault="00A269F5" w:rsidP="00A269F5">
            <w:pPr>
              <w:spacing w:after="0" w:line="240" w:lineRule="auto"/>
              <w:rPr>
                <w:rFonts w:eastAsia="Times New Roman" w:cstheme="minorHAnsi"/>
                <w:b/>
                <w:bCs/>
                <w:color w:val="2A2A2A"/>
                <w:lang w:eastAsia="en-CA"/>
              </w:rPr>
            </w:pPr>
            <w:r w:rsidRPr="00A269F5">
              <w:rPr>
                <w:rFonts w:eastAsia="Times New Roman" w:cstheme="minorHAnsi"/>
                <w:b/>
                <w:bCs/>
                <w:color w:val="2A2A2A"/>
                <w:lang w:eastAsia="en-CA"/>
              </w:rPr>
              <w:t>Toronto - London</w:t>
            </w:r>
          </w:p>
        </w:tc>
        <w:tc>
          <w:tcPr>
            <w:tcW w:w="0" w:type="auto"/>
            <w:tcBorders>
              <w:top w:val="single" w:sz="6" w:space="0" w:color="E6E6E6"/>
              <w:left w:val="single" w:sz="6" w:space="0" w:color="E6E6E6"/>
              <w:right w:val="single" w:sz="6" w:space="0" w:color="E6E6E6"/>
            </w:tcBorders>
            <w:tcMar>
              <w:top w:w="300" w:type="dxa"/>
              <w:left w:w="300" w:type="dxa"/>
              <w:bottom w:w="300" w:type="dxa"/>
              <w:right w:w="300" w:type="dxa"/>
            </w:tcMar>
            <w:vAlign w:val="center"/>
            <w:hideMark/>
          </w:tcPr>
          <w:p w14:paraId="1AFCC76A" w14:textId="77777777" w:rsidR="00A269F5" w:rsidRPr="00A269F5" w:rsidRDefault="00A269F5" w:rsidP="00A269F5">
            <w:pPr>
              <w:spacing w:after="0" w:line="240" w:lineRule="auto"/>
              <w:rPr>
                <w:rFonts w:eastAsia="Times New Roman" w:cstheme="minorHAnsi"/>
                <w:lang w:eastAsia="en-CA"/>
              </w:rPr>
            </w:pPr>
            <w:r w:rsidRPr="00A269F5">
              <w:rPr>
                <w:rFonts w:eastAsia="Times New Roman" w:cstheme="minorHAnsi"/>
                <w:lang w:eastAsia="en-CA"/>
              </w:rPr>
              <w:t>7 flights per week</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6E7AE33B" w14:textId="77777777" w:rsidR="00A269F5" w:rsidRPr="00A269F5" w:rsidRDefault="00A269F5" w:rsidP="00A269F5">
            <w:pPr>
              <w:spacing w:after="0" w:line="240" w:lineRule="auto"/>
              <w:rPr>
                <w:rFonts w:eastAsia="Times New Roman" w:cstheme="minorHAnsi"/>
                <w:lang w:eastAsia="en-CA"/>
              </w:rPr>
            </w:pPr>
            <w:r w:rsidRPr="00A269F5">
              <w:rPr>
                <w:rFonts w:eastAsia="Times New Roman" w:cstheme="minorHAnsi"/>
                <w:lang w:eastAsia="en-CA"/>
              </w:rPr>
              <w:t>2 flights per day</w:t>
            </w:r>
          </w:p>
        </w:tc>
      </w:tr>
      <w:tr w:rsidR="00A269F5" w:rsidRPr="00A269F5" w14:paraId="33E19AE3" w14:textId="77777777" w:rsidTr="00A269F5">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00ADA775" w14:textId="77777777" w:rsidR="00A269F5" w:rsidRPr="00A269F5" w:rsidRDefault="00A269F5" w:rsidP="00A269F5">
            <w:pPr>
              <w:spacing w:after="0" w:line="240" w:lineRule="auto"/>
              <w:rPr>
                <w:rFonts w:eastAsia="Times New Roman" w:cstheme="minorHAnsi"/>
                <w:b/>
                <w:bCs/>
                <w:color w:val="2A2A2A"/>
                <w:lang w:eastAsia="en-CA"/>
              </w:rPr>
            </w:pPr>
            <w:r w:rsidRPr="00A269F5">
              <w:rPr>
                <w:rFonts w:eastAsia="Times New Roman" w:cstheme="minorHAnsi"/>
                <w:b/>
                <w:bCs/>
                <w:color w:val="2A2A2A"/>
                <w:lang w:eastAsia="en-CA"/>
              </w:rPr>
              <w:t>Toronto - Zurich</w:t>
            </w:r>
          </w:p>
        </w:tc>
        <w:tc>
          <w:tcPr>
            <w:tcW w:w="0" w:type="auto"/>
            <w:tcBorders>
              <w:top w:val="single" w:sz="6" w:space="0" w:color="E6E6E6"/>
              <w:left w:val="single" w:sz="6" w:space="0" w:color="E6E6E6"/>
              <w:right w:val="single" w:sz="6" w:space="0" w:color="E6E6E6"/>
            </w:tcBorders>
            <w:tcMar>
              <w:top w:w="300" w:type="dxa"/>
              <w:left w:w="300" w:type="dxa"/>
              <w:bottom w:w="300" w:type="dxa"/>
              <w:right w:w="300" w:type="dxa"/>
            </w:tcMar>
            <w:vAlign w:val="center"/>
            <w:hideMark/>
          </w:tcPr>
          <w:p w14:paraId="20FDE6AF" w14:textId="77777777" w:rsidR="00A269F5" w:rsidRPr="00A269F5" w:rsidRDefault="00A269F5" w:rsidP="00A269F5">
            <w:pPr>
              <w:spacing w:after="0" w:line="240" w:lineRule="auto"/>
              <w:rPr>
                <w:rFonts w:eastAsia="Times New Roman" w:cstheme="minorHAnsi"/>
                <w:b/>
                <w:bCs/>
                <w:color w:val="2A2A2A"/>
                <w:lang w:eastAsia="en-CA"/>
              </w:rPr>
            </w:pP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47877D60" w14:textId="77777777" w:rsidR="00A269F5" w:rsidRPr="00A269F5" w:rsidRDefault="00A269F5" w:rsidP="00A269F5">
            <w:pPr>
              <w:spacing w:after="0" w:line="240" w:lineRule="auto"/>
              <w:rPr>
                <w:rFonts w:eastAsia="Times New Roman" w:cstheme="minorHAnsi"/>
                <w:lang w:eastAsia="en-CA"/>
              </w:rPr>
            </w:pPr>
            <w:r w:rsidRPr="00A269F5">
              <w:rPr>
                <w:rFonts w:eastAsia="Times New Roman" w:cstheme="minorHAnsi"/>
                <w:lang w:eastAsia="en-CA"/>
              </w:rPr>
              <w:t>4 flights per week</w:t>
            </w:r>
          </w:p>
        </w:tc>
      </w:tr>
      <w:tr w:rsidR="00A269F5" w:rsidRPr="00A269F5" w14:paraId="0378B142" w14:textId="77777777" w:rsidTr="00A269F5">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70FFD1E0" w14:textId="77777777" w:rsidR="00A269F5" w:rsidRPr="00A269F5" w:rsidRDefault="00A269F5" w:rsidP="00A269F5">
            <w:pPr>
              <w:spacing w:after="0" w:line="240" w:lineRule="auto"/>
              <w:rPr>
                <w:rFonts w:eastAsia="Times New Roman" w:cstheme="minorHAnsi"/>
                <w:b/>
                <w:bCs/>
                <w:color w:val="2A2A2A"/>
                <w:lang w:eastAsia="en-CA"/>
              </w:rPr>
            </w:pPr>
            <w:r w:rsidRPr="00A269F5">
              <w:rPr>
                <w:rFonts w:eastAsia="Times New Roman" w:cstheme="minorHAnsi"/>
                <w:b/>
                <w:bCs/>
                <w:color w:val="2A2A2A"/>
                <w:lang w:eastAsia="en-CA"/>
              </w:rPr>
              <w:t>Vancouver - London</w:t>
            </w:r>
          </w:p>
        </w:tc>
        <w:tc>
          <w:tcPr>
            <w:tcW w:w="0" w:type="auto"/>
            <w:tcBorders>
              <w:top w:val="single" w:sz="6" w:space="0" w:color="E6E6E6"/>
              <w:left w:val="single" w:sz="6" w:space="0" w:color="E6E6E6"/>
              <w:right w:val="single" w:sz="6" w:space="0" w:color="E6E6E6"/>
            </w:tcBorders>
            <w:tcMar>
              <w:top w:w="300" w:type="dxa"/>
              <w:left w:w="300" w:type="dxa"/>
              <w:bottom w:w="300" w:type="dxa"/>
              <w:right w:w="300" w:type="dxa"/>
            </w:tcMar>
            <w:vAlign w:val="center"/>
            <w:hideMark/>
          </w:tcPr>
          <w:p w14:paraId="21236F4B" w14:textId="77777777" w:rsidR="00A269F5" w:rsidRPr="00A269F5" w:rsidRDefault="00A269F5" w:rsidP="00A269F5">
            <w:pPr>
              <w:spacing w:after="0" w:line="240" w:lineRule="auto"/>
              <w:rPr>
                <w:rFonts w:eastAsia="Times New Roman" w:cstheme="minorHAnsi"/>
                <w:lang w:eastAsia="en-CA"/>
              </w:rPr>
            </w:pPr>
            <w:r w:rsidRPr="00A269F5">
              <w:rPr>
                <w:rFonts w:eastAsia="Times New Roman" w:cstheme="minorHAnsi"/>
                <w:lang w:eastAsia="en-CA"/>
              </w:rPr>
              <w:t>3 flights per week</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67715FE5" w14:textId="77777777" w:rsidR="00A269F5" w:rsidRPr="00A269F5" w:rsidRDefault="00A269F5" w:rsidP="00A269F5">
            <w:pPr>
              <w:spacing w:after="0" w:line="240" w:lineRule="auto"/>
              <w:rPr>
                <w:rFonts w:eastAsia="Times New Roman" w:cstheme="minorHAnsi"/>
                <w:lang w:eastAsia="en-CA"/>
              </w:rPr>
            </w:pPr>
            <w:r w:rsidRPr="00A269F5">
              <w:rPr>
                <w:rFonts w:eastAsia="Times New Roman" w:cstheme="minorHAnsi"/>
                <w:lang w:eastAsia="en-CA"/>
              </w:rPr>
              <w:t>4 flights per week</w:t>
            </w:r>
          </w:p>
        </w:tc>
      </w:tr>
    </w:tbl>
    <w:p w14:paraId="230E5408" w14:textId="5EB48634" w:rsidR="00CE054C" w:rsidRDefault="00CE054C" w:rsidP="00F61C91">
      <w:pPr>
        <w:jc w:val="both"/>
        <w:rPr>
          <w:rFonts w:cstheme="minorHAnsi"/>
          <w:b/>
          <w:bCs/>
          <w:color w:val="2C2C2C"/>
          <w:shd w:val="clear" w:color="auto" w:fill="FFFFFF"/>
        </w:rPr>
      </w:pPr>
      <w:r w:rsidRPr="00CE054C">
        <w:rPr>
          <w:rFonts w:cstheme="minorHAnsi"/>
          <w:b/>
          <w:bCs/>
          <w:color w:val="2C2C2C"/>
          <w:shd w:val="clear" w:color="auto" w:fill="FFFFFF"/>
        </w:rPr>
        <w:lastRenderedPageBreak/>
        <w:t>Air Canada Atlantic route suspensions</w:t>
      </w:r>
    </w:p>
    <w:tbl>
      <w:tblPr>
        <w:tblW w:w="5000" w:type="pct"/>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3574"/>
        <w:gridCol w:w="5764"/>
        <w:gridCol w:w="7"/>
        <w:gridCol w:w="15"/>
      </w:tblGrid>
      <w:tr w:rsidR="006D4486" w:rsidRPr="006D4486" w14:paraId="4C4BB383" w14:textId="77777777" w:rsidTr="006D4486">
        <w:trPr>
          <w:tblHeader/>
        </w:trPr>
        <w:tc>
          <w:tcPr>
            <w:tcW w:w="0" w:type="auto"/>
            <w:tcBorders>
              <w:top w:val="nil"/>
              <w:left w:val="nil"/>
              <w:right w:val="single" w:sz="6" w:space="0" w:color="FFFFFF"/>
            </w:tcBorders>
            <w:shd w:val="clear" w:color="auto" w:fill="4A4F55"/>
            <w:tcMar>
              <w:top w:w="300" w:type="dxa"/>
              <w:left w:w="300" w:type="dxa"/>
              <w:bottom w:w="300" w:type="dxa"/>
              <w:right w:w="300" w:type="dxa"/>
            </w:tcMar>
            <w:vAlign w:val="center"/>
            <w:hideMark/>
          </w:tcPr>
          <w:p w14:paraId="79536D0C" w14:textId="77777777" w:rsidR="006D4486" w:rsidRPr="006D4486" w:rsidRDefault="006D4486" w:rsidP="006D4486">
            <w:pPr>
              <w:spacing w:after="0" w:line="240" w:lineRule="auto"/>
              <w:rPr>
                <w:rFonts w:eastAsia="Times New Roman" w:cstheme="minorHAnsi"/>
                <w:b/>
                <w:bCs/>
                <w:color w:val="FFFFFF"/>
                <w:lang w:eastAsia="en-CA"/>
              </w:rPr>
            </w:pPr>
            <w:r w:rsidRPr="006D4486">
              <w:rPr>
                <w:rFonts w:eastAsia="Times New Roman" w:cstheme="minorHAnsi"/>
                <w:b/>
                <w:bCs/>
                <w:color w:val="FFFFFF"/>
                <w:lang w:eastAsia="en-CA"/>
              </w:rPr>
              <w:t>Affected route</w:t>
            </w:r>
          </w:p>
        </w:tc>
        <w:tc>
          <w:tcPr>
            <w:tcW w:w="0" w:type="auto"/>
            <w:gridSpan w:val="3"/>
            <w:tcBorders>
              <w:top w:val="nil"/>
              <w:left w:val="single" w:sz="6" w:space="0" w:color="FFFFFF"/>
              <w:right w:val="nil"/>
            </w:tcBorders>
            <w:shd w:val="clear" w:color="auto" w:fill="4A4F55"/>
            <w:tcMar>
              <w:top w:w="300" w:type="dxa"/>
              <w:left w:w="300" w:type="dxa"/>
              <w:bottom w:w="300" w:type="dxa"/>
              <w:right w:w="300" w:type="dxa"/>
            </w:tcMar>
            <w:vAlign w:val="center"/>
            <w:hideMark/>
          </w:tcPr>
          <w:p w14:paraId="108B5515" w14:textId="77777777" w:rsidR="006D4486" w:rsidRPr="006D4486" w:rsidRDefault="006D4486" w:rsidP="006D4486">
            <w:pPr>
              <w:spacing w:after="0" w:line="240" w:lineRule="auto"/>
              <w:rPr>
                <w:rFonts w:eastAsia="Times New Roman" w:cstheme="minorHAnsi"/>
                <w:b/>
                <w:bCs/>
                <w:color w:val="FFFFFF"/>
                <w:lang w:eastAsia="en-CA"/>
              </w:rPr>
            </w:pPr>
            <w:r w:rsidRPr="006D4486">
              <w:rPr>
                <w:rFonts w:eastAsia="Times New Roman" w:cstheme="minorHAnsi"/>
                <w:b/>
                <w:bCs/>
                <w:color w:val="FFFFFF"/>
                <w:lang w:eastAsia="en-CA"/>
              </w:rPr>
              <w:t>Route update</w:t>
            </w:r>
          </w:p>
        </w:tc>
      </w:tr>
      <w:tr w:rsidR="006D4486" w:rsidRPr="006D4486" w14:paraId="1256143D" w14:textId="77777777" w:rsidTr="006D4486">
        <w:tc>
          <w:tcPr>
            <w:tcW w:w="0" w:type="auto"/>
            <w:tcBorders>
              <w:top w:val="single" w:sz="6" w:space="0" w:color="E6E6E6"/>
              <w:left w:val="nil"/>
              <w:right w:val="single" w:sz="6" w:space="0" w:color="FFFFFF"/>
            </w:tcBorders>
            <w:shd w:val="clear" w:color="auto" w:fill="E6E6E6"/>
            <w:tcMar>
              <w:top w:w="300" w:type="dxa"/>
              <w:left w:w="300" w:type="dxa"/>
              <w:bottom w:w="300" w:type="dxa"/>
              <w:right w:w="300" w:type="dxa"/>
            </w:tcMar>
            <w:vAlign w:val="center"/>
            <w:hideMark/>
          </w:tcPr>
          <w:p w14:paraId="0F327ADD"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Calgary - Frankfurt</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1EA034B2"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22 until May 31</w:t>
            </w:r>
          </w:p>
        </w:tc>
        <w:tc>
          <w:tcPr>
            <w:tcW w:w="0" w:type="auto"/>
            <w:vAlign w:val="center"/>
            <w:hideMark/>
          </w:tcPr>
          <w:p w14:paraId="0312644A"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39E1344"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563EC605"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0B532E5F"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Calgary - London</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1126AD8F"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24 until May 31</w:t>
            </w:r>
          </w:p>
        </w:tc>
        <w:tc>
          <w:tcPr>
            <w:tcW w:w="0" w:type="auto"/>
            <w:vAlign w:val="center"/>
            <w:hideMark/>
          </w:tcPr>
          <w:p w14:paraId="13DCFF86"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043707A"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48024A1E"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413F9584"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Montreal - Athens</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3F57D1C7"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Seasonal startup delayed until June 1</w:t>
            </w:r>
          </w:p>
        </w:tc>
        <w:tc>
          <w:tcPr>
            <w:tcW w:w="0" w:type="auto"/>
            <w:vAlign w:val="center"/>
            <w:hideMark/>
          </w:tcPr>
          <w:p w14:paraId="27179D8E"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0041764"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26C0F588"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1AE2453B"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Montreal - Barcelona</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7586A439"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Seasonal startup delayed until June 3</w:t>
            </w:r>
          </w:p>
        </w:tc>
        <w:tc>
          <w:tcPr>
            <w:tcW w:w="0" w:type="auto"/>
            <w:vAlign w:val="center"/>
            <w:hideMark/>
          </w:tcPr>
          <w:p w14:paraId="49571CF6"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DFEE5C1"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619CCDAC"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539822C5"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Montreal - Bordeaux</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0E7ABA88"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Full summer suspension</w:t>
            </w:r>
          </w:p>
        </w:tc>
        <w:tc>
          <w:tcPr>
            <w:tcW w:w="0" w:type="auto"/>
            <w:vAlign w:val="center"/>
            <w:hideMark/>
          </w:tcPr>
          <w:p w14:paraId="1552BA84"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1CA1BE4"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104295CD"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578B2323"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Montreal - Brussels</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0FCFE5E3"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29 until April 30</w:t>
            </w:r>
          </w:p>
        </w:tc>
        <w:tc>
          <w:tcPr>
            <w:tcW w:w="0" w:type="auto"/>
            <w:vAlign w:val="center"/>
            <w:hideMark/>
          </w:tcPr>
          <w:p w14:paraId="35B2E5B8"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B239CC9"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6D5D9C7B"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65799796"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Montreal - Casablanca</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04B94597"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17 until May 31</w:t>
            </w:r>
          </w:p>
        </w:tc>
        <w:tc>
          <w:tcPr>
            <w:tcW w:w="0" w:type="auto"/>
            <w:vAlign w:val="center"/>
            <w:hideMark/>
          </w:tcPr>
          <w:p w14:paraId="52AF5B24"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C485124"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29CA9A94"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3B4902AF"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Montreal - Dublin</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7AF8D1E8"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Seasonal startup delayed until June 2</w:t>
            </w:r>
          </w:p>
        </w:tc>
        <w:tc>
          <w:tcPr>
            <w:tcW w:w="0" w:type="auto"/>
            <w:vAlign w:val="center"/>
            <w:hideMark/>
          </w:tcPr>
          <w:p w14:paraId="3699A56C"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F6BE8B1"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1DA1A037"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5C98F628"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Montreal - Geneva</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732846ED"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21 until May 31</w:t>
            </w:r>
          </w:p>
        </w:tc>
        <w:tc>
          <w:tcPr>
            <w:tcW w:w="0" w:type="auto"/>
            <w:vAlign w:val="center"/>
            <w:hideMark/>
          </w:tcPr>
          <w:p w14:paraId="6B35EF9A"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F35CA61"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7BE9828C"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5C8C2190"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Montreal - Lyon</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06F08B60"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15 until May 31</w:t>
            </w:r>
          </w:p>
        </w:tc>
        <w:tc>
          <w:tcPr>
            <w:tcW w:w="0" w:type="auto"/>
            <w:vAlign w:val="center"/>
            <w:hideMark/>
          </w:tcPr>
          <w:p w14:paraId="551F913B"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713567B"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0E8C5D39"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48423B35"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 xml:space="preserve">Montreal - Lisbon </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2FE62DF5"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Seasonal startup delayed until June 1</w:t>
            </w:r>
          </w:p>
        </w:tc>
        <w:tc>
          <w:tcPr>
            <w:tcW w:w="0" w:type="auto"/>
            <w:vAlign w:val="center"/>
            <w:hideMark/>
          </w:tcPr>
          <w:p w14:paraId="2C7DD158"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1D4DF6D"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0BA9D103"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39E11AAA"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Montreal - Marseille</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0BC8C620"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Full summer suspension</w:t>
            </w:r>
          </w:p>
        </w:tc>
        <w:tc>
          <w:tcPr>
            <w:tcW w:w="0" w:type="auto"/>
            <w:vAlign w:val="center"/>
            <w:hideMark/>
          </w:tcPr>
          <w:p w14:paraId="30656F5A"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E6D8C3D"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21C36A3C"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0CC41332"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Montreal - Nice</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592113FE"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Seasonal startup delayed until June 1</w:t>
            </w:r>
          </w:p>
        </w:tc>
        <w:tc>
          <w:tcPr>
            <w:tcW w:w="0" w:type="auto"/>
            <w:vAlign w:val="center"/>
            <w:hideMark/>
          </w:tcPr>
          <w:p w14:paraId="6508E544"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150546C"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6F29FC3F"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60CF3FB6"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lastRenderedPageBreak/>
              <w:t xml:space="preserve">Montreal - Rome </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09CC00A3"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9 until June 2</w:t>
            </w:r>
          </w:p>
        </w:tc>
        <w:tc>
          <w:tcPr>
            <w:tcW w:w="0" w:type="auto"/>
            <w:vAlign w:val="center"/>
            <w:hideMark/>
          </w:tcPr>
          <w:p w14:paraId="724126AF"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875EDA0"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1029AAFF"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38BEF705"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Montreal - Venice</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111757A8"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Full summer suspension</w:t>
            </w:r>
          </w:p>
        </w:tc>
        <w:tc>
          <w:tcPr>
            <w:tcW w:w="0" w:type="auto"/>
            <w:vAlign w:val="center"/>
            <w:hideMark/>
          </w:tcPr>
          <w:p w14:paraId="478A7D88"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6FE9869"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7210A9FE"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2991AA9E"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Ottawa - London (Heathrow)</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544B28CB"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17 to May 31</w:t>
            </w:r>
          </w:p>
        </w:tc>
        <w:tc>
          <w:tcPr>
            <w:tcW w:w="0" w:type="auto"/>
            <w:vAlign w:val="center"/>
            <w:hideMark/>
          </w:tcPr>
          <w:p w14:paraId="6268D2D4"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A6CFC1C"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21DC4C1D"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04565DBA"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Amsterdam</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00566424"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26 until May 31</w:t>
            </w:r>
          </w:p>
        </w:tc>
        <w:tc>
          <w:tcPr>
            <w:tcW w:w="0" w:type="auto"/>
            <w:vAlign w:val="center"/>
            <w:hideMark/>
          </w:tcPr>
          <w:p w14:paraId="0D4C7C11"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A405A7D"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3E8ACF0C"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1B60AF82"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Athens</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6739BFD4"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Seasonal startup delayed until June 1</w:t>
            </w:r>
          </w:p>
        </w:tc>
        <w:tc>
          <w:tcPr>
            <w:tcW w:w="0" w:type="auto"/>
            <w:vAlign w:val="center"/>
            <w:hideMark/>
          </w:tcPr>
          <w:p w14:paraId="2D810B4C"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A9B2FEF"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45956F93"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6E35D66C"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Barcelona</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226FEFFD"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Seasonal startup delayed until June 1</w:t>
            </w:r>
          </w:p>
        </w:tc>
        <w:tc>
          <w:tcPr>
            <w:tcW w:w="0" w:type="auto"/>
            <w:vAlign w:val="center"/>
            <w:hideMark/>
          </w:tcPr>
          <w:p w14:paraId="3B566F0A"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DEE99F6"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30BCA148"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10E621F6"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Berlin</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67B19FC0"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Seasonal startup delayed until June 1</w:t>
            </w:r>
          </w:p>
        </w:tc>
        <w:tc>
          <w:tcPr>
            <w:tcW w:w="0" w:type="auto"/>
            <w:vAlign w:val="center"/>
            <w:hideMark/>
          </w:tcPr>
          <w:p w14:paraId="244A6A3C"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5DA3F56"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2B35C2F3"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4F84153B"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Brussels</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192F5C9E"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New route launch postponed to June 3</w:t>
            </w:r>
          </w:p>
        </w:tc>
        <w:tc>
          <w:tcPr>
            <w:tcW w:w="0" w:type="auto"/>
            <w:vAlign w:val="center"/>
            <w:hideMark/>
          </w:tcPr>
          <w:p w14:paraId="4900C741"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DE8E8BF"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68A272B2"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4884BCC4"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Budapest</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274A98E6"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Seasonal startup delayed until June 1</w:t>
            </w:r>
          </w:p>
        </w:tc>
        <w:tc>
          <w:tcPr>
            <w:tcW w:w="0" w:type="auto"/>
            <w:vAlign w:val="center"/>
            <w:hideMark/>
          </w:tcPr>
          <w:p w14:paraId="73D88665"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4A8BE89"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62F31E94"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3B170A34"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 xml:space="preserve">Toronto - Copenhagen </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7DEF4A2C"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17 until May 31</w:t>
            </w:r>
          </w:p>
        </w:tc>
        <w:tc>
          <w:tcPr>
            <w:tcW w:w="0" w:type="auto"/>
            <w:vAlign w:val="center"/>
            <w:hideMark/>
          </w:tcPr>
          <w:p w14:paraId="5FFD7FA8"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B172BAC"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21E852BB"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23E8FD57"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Delhi</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3C4BC9D3"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22 until May 31</w:t>
            </w:r>
          </w:p>
        </w:tc>
        <w:tc>
          <w:tcPr>
            <w:tcW w:w="0" w:type="auto"/>
            <w:vAlign w:val="center"/>
            <w:hideMark/>
          </w:tcPr>
          <w:p w14:paraId="428A679D"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2B5C235"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5B251D32"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68BAA3DA"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Dubai</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5B2CCCD1"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23 until June 1</w:t>
            </w:r>
          </w:p>
        </w:tc>
        <w:tc>
          <w:tcPr>
            <w:tcW w:w="0" w:type="auto"/>
            <w:vAlign w:val="center"/>
            <w:hideMark/>
          </w:tcPr>
          <w:p w14:paraId="60BA59F9"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81A7C72"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4B3EB0CC"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39DDE3B4"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Dublin</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10753062"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29 until May 31</w:t>
            </w:r>
          </w:p>
        </w:tc>
        <w:tc>
          <w:tcPr>
            <w:tcW w:w="0" w:type="auto"/>
            <w:vAlign w:val="center"/>
            <w:hideMark/>
          </w:tcPr>
          <w:p w14:paraId="7ACDD7B8"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5D9AFEB"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5CC18B47"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3F116790"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lastRenderedPageBreak/>
              <w:t xml:space="preserve">Toronto - Lisbon </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19BED6E8"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Seasonal startup delayed until June 1</w:t>
            </w:r>
          </w:p>
        </w:tc>
        <w:tc>
          <w:tcPr>
            <w:tcW w:w="0" w:type="auto"/>
            <w:vAlign w:val="center"/>
            <w:hideMark/>
          </w:tcPr>
          <w:p w14:paraId="494742B8"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DD76EC6"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02F65005"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08090B79"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 xml:space="preserve">Toronto - Madrid </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5E09CAEA"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19 until May 31</w:t>
            </w:r>
          </w:p>
        </w:tc>
        <w:tc>
          <w:tcPr>
            <w:tcW w:w="0" w:type="auto"/>
            <w:vAlign w:val="center"/>
            <w:hideMark/>
          </w:tcPr>
          <w:p w14:paraId="38BA686C"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244C2E9"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51690257"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3E688E75"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Manchester</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4C2DF2A6"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Seasonal startup delayed until June 2</w:t>
            </w:r>
          </w:p>
        </w:tc>
        <w:tc>
          <w:tcPr>
            <w:tcW w:w="0" w:type="auto"/>
            <w:vAlign w:val="center"/>
            <w:hideMark/>
          </w:tcPr>
          <w:p w14:paraId="19C2BA7A"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E788A93"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674E5A86"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448BB4BF"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Milan</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3EA1E7DE"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Seasonal startup delayed until June 4</w:t>
            </w:r>
          </w:p>
        </w:tc>
        <w:tc>
          <w:tcPr>
            <w:tcW w:w="0" w:type="auto"/>
            <w:vAlign w:val="center"/>
            <w:hideMark/>
          </w:tcPr>
          <w:p w14:paraId="6448F960"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E93CDE3"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57342D10"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43F3B772"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Mumbai</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77D17869" w14:textId="7656BDCB"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Winter seasonal service resumes October 25</w:t>
            </w:r>
          </w:p>
        </w:tc>
        <w:tc>
          <w:tcPr>
            <w:tcW w:w="0" w:type="auto"/>
            <w:vAlign w:val="center"/>
            <w:hideMark/>
          </w:tcPr>
          <w:p w14:paraId="3A0558D8"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A2E2451"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4EEA85FC"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07B19F8C"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Munich</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44428471"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29 until May 31</w:t>
            </w:r>
          </w:p>
        </w:tc>
        <w:tc>
          <w:tcPr>
            <w:tcW w:w="0" w:type="auto"/>
            <w:vAlign w:val="center"/>
            <w:hideMark/>
          </w:tcPr>
          <w:p w14:paraId="46DFC0F0"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0F98185"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00E381F6"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1622F701"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Paris</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566AAEC3"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18 until May 31</w:t>
            </w:r>
          </w:p>
        </w:tc>
        <w:tc>
          <w:tcPr>
            <w:tcW w:w="0" w:type="auto"/>
            <w:vAlign w:val="center"/>
            <w:hideMark/>
          </w:tcPr>
          <w:p w14:paraId="55BF6108"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9FA42DB"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092F4BD8"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32FD68E6"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Prague</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3EAE11AD"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Seasonal startup delayed until June 3</w:t>
            </w:r>
          </w:p>
        </w:tc>
        <w:tc>
          <w:tcPr>
            <w:tcW w:w="0" w:type="auto"/>
            <w:vAlign w:val="center"/>
            <w:hideMark/>
          </w:tcPr>
          <w:p w14:paraId="36E90230"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405AFA0"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6E69796E"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767D5237"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Rome</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40C80363"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11 until May 31</w:t>
            </w:r>
          </w:p>
        </w:tc>
        <w:tc>
          <w:tcPr>
            <w:tcW w:w="0" w:type="auto"/>
            <w:vAlign w:val="center"/>
            <w:hideMark/>
          </w:tcPr>
          <w:p w14:paraId="5436CD19"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56713A5"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2FECCBD9"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5F645EA8"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Tel Aviv</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289029E0"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18 until May 31</w:t>
            </w:r>
          </w:p>
        </w:tc>
        <w:tc>
          <w:tcPr>
            <w:tcW w:w="0" w:type="auto"/>
            <w:vAlign w:val="center"/>
            <w:hideMark/>
          </w:tcPr>
          <w:p w14:paraId="3DA33DDB"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A88DF56"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62963CC1"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2A550300"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Venice</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1A60CF33"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Seasonal startup delayed until June 3</w:t>
            </w:r>
          </w:p>
        </w:tc>
        <w:tc>
          <w:tcPr>
            <w:tcW w:w="0" w:type="auto"/>
            <w:vAlign w:val="center"/>
            <w:hideMark/>
          </w:tcPr>
          <w:p w14:paraId="0EF993D9"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7A9A7C7"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5907986A"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38A5B28C"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Vienna</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47BF770E"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19 until May 31</w:t>
            </w:r>
          </w:p>
        </w:tc>
        <w:tc>
          <w:tcPr>
            <w:tcW w:w="0" w:type="auto"/>
            <w:vAlign w:val="center"/>
            <w:hideMark/>
          </w:tcPr>
          <w:p w14:paraId="174737E5"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237FD92"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2497EB9F"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136EF433"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Toronto - Zurich</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229B0C44"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28 until May 4</w:t>
            </w:r>
          </w:p>
        </w:tc>
        <w:tc>
          <w:tcPr>
            <w:tcW w:w="0" w:type="auto"/>
            <w:vAlign w:val="center"/>
            <w:hideMark/>
          </w:tcPr>
          <w:p w14:paraId="313247F9"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0FFE8EE"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5EDCBAB3"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733701A9"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lastRenderedPageBreak/>
              <w:t>Vancouver - Dublin</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20479480"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Seasonal startup delayed until June 1</w:t>
            </w:r>
          </w:p>
        </w:tc>
        <w:tc>
          <w:tcPr>
            <w:tcW w:w="0" w:type="auto"/>
            <w:vAlign w:val="center"/>
            <w:hideMark/>
          </w:tcPr>
          <w:p w14:paraId="7518BFC0"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1810D01"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050AD45A"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54F34EFA"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Vancouver - Delhi</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1529A085"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Temporary suspension from March 22 until May 31</w:t>
            </w:r>
          </w:p>
        </w:tc>
        <w:tc>
          <w:tcPr>
            <w:tcW w:w="0" w:type="auto"/>
            <w:vAlign w:val="center"/>
            <w:hideMark/>
          </w:tcPr>
          <w:p w14:paraId="78FFBDAB"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61C4189"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4440D445"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0B814149"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Vancouver - Frankfurt</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78B25705"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Seasonal startup delayed until June 1</w:t>
            </w:r>
          </w:p>
        </w:tc>
        <w:tc>
          <w:tcPr>
            <w:tcW w:w="0" w:type="auto"/>
            <w:vAlign w:val="center"/>
            <w:hideMark/>
          </w:tcPr>
          <w:p w14:paraId="6CC16249"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1E473F1"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r w:rsidR="006D4486" w:rsidRPr="006D4486" w14:paraId="79BA0F43" w14:textId="77777777" w:rsidTr="006D4486">
        <w:tc>
          <w:tcPr>
            <w:tcW w:w="0" w:type="auto"/>
            <w:tcBorders>
              <w:top w:val="single" w:sz="6" w:space="0" w:color="FFFFFF"/>
              <w:left w:val="nil"/>
              <w:right w:val="single" w:sz="6" w:space="0" w:color="FFFFFF"/>
            </w:tcBorders>
            <w:shd w:val="clear" w:color="auto" w:fill="E6E6E6"/>
            <w:tcMar>
              <w:top w:w="300" w:type="dxa"/>
              <w:left w:w="300" w:type="dxa"/>
              <w:bottom w:w="300" w:type="dxa"/>
              <w:right w:w="300" w:type="dxa"/>
            </w:tcMar>
            <w:vAlign w:val="center"/>
            <w:hideMark/>
          </w:tcPr>
          <w:p w14:paraId="061C2E3E" w14:textId="77777777" w:rsidR="006D4486" w:rsidRPr="006D4486" w:rsidRDefault="006D4486" w:rsidP="006D4486">
            <w:pPr>
              <w:spacing w:after="0" w:line="240" w:lineRule="auto"/>
              <w:rPr>
                <w:rFonts w:eastAsia="Times New Roman" w:cstheme="minorHAnsi"/>
                <w:b/>
                <w:bCs/>
                <w:color w:val="2A2A2A"/>
                <w:lang w:eastAsia="en-CA"/>
              </w:rPr>
            </w:pPr>
            <w:r w:rsidRPr="006D4486">
              <w:rPr>
                <w:rFonts w:eastAsia="Times New Roman" w:cstheme="minorHAnsi"/>
                <w:b/>
                <w:bCs/>
                <w:color w:val="2A2A2A"/>
                <w:lang w:eastAsia="en-CA"/>
              </w:rPr>
              <w:t>Vancouver - Paris</w:t>
            </w:r>
          </w:p>
        </w:tc>
        <w:tc>
          <w:tcPr>
            <w:tcW w:w="0" w:type="auto"/>
            <w:tcBorders>
              <w:top w:val="single" w:sz="6" w:space="0" w:color="E6E6E6"/>
              <w:left w:val="single" w:sz="6" w:space="0" w:color="E6E6E6"/>
              <w:right w:val="nil"/>
            </w:tcBorders>
            <w:tcMar>
              <w:top w:w="300" w:type="dxa"/>
              <w:left w:w="300" w:type="dxa"/>
              <w:bottom w:w="300" w:type="dxa"/>
              <w:right w:w="300" w:type="dxa"/>
            </w:tcMar>
            <w:vAlign w:val="center"/>
            <w:hideMark/>
          </w:tcPr>
          <w:p w14:paraId="0226A578" w14:textId="77777777" w:rsidR="006D4486" w:rsidRPr="006D4486" w:rsidRDefault="006D4486" w:rsidP="006D4486">
            <w:pPr>
              <w:spacing w:after="0" w:line="240" w:lineRule="auto"/>
              <w:rPr>
                <w:rFonts w:eastAsia="Times New Roman" w:cstheme="minorHAnsi"/>
                <w:lang w:eastAsia="en-CA"/>
              </w:rPr>
            </w:pPr>
            <w:r w:rsidRPr="006D4486">
              <w:rPr>
                <w:rFonts w:eastAsia="Times New Roman" w:cstheme="minorHAnsi"/>
                <w:lang w:eastAsia="en-CA"/>
              </w:rPr>
              <w:t>Seasonal startup delayed until June 16</w:t>
            </w:r>
          </w:p>
        </w:tc>
        <w:tc>
          <w:tcPr>
            <w:tcW w:w="0" w:type="auto"/>
            <w:vAlign w:val="center"/>
            <w:hideMark/>
          </w:tcPr>
          <w:p w14:paraId="1FA68EC3"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3BFA216" w14:textId="77777777" w:rsidR="006D4486" w:rsidRPr="006D4486" w:rsidRDefault="006D4486" w:rsidP="006D4486">
            <w:pPr>
              <w:spacing w:after="0" w:line="240" w:lineRule="auto"/>
              <w:rPr>
                <w:rFonts w:ascii="Times New Roman" w:eastAsia="Times New Roman" w:hAnsi="Times New Roman" w:cs="Times New Roman"/>
                <w:sz w:val="20"/>
                <w:szCs w:val="20"/>
                <w:lang w:eastAsia="en-CA"/>
              </w:rPr>
            </w:pPr>
          </w:p>
        </w:tc>
      </w:tr>
    </w:tbl>
    <w:p w14:paraId="21BFA0C6" w14:textId="77777777" w:rsidR="00CE2E51" w:rsidRPr="00CE054C" w:rsidRDefault="00CE2E51" w:rsidP="00F61C91">
      <w:pPr>
        <w:jc w:val="both"/>
        <w:rPr>
          <w:rFonts w:cstheme="minorHAnsi"/>
          <w:b/>
          <w:bCs/>
          <w:color w:val="2C2C2C"/>
          <w:shd w:val="clear" w:color="auto" w:fill="FFFFFF"/>
        </w:rPr>
      </w:pPr>
    </w:p>
    <w:p w14:paraId="26207054" w14:textId="77777777" w:rsidR="002B0120" w:rsidRPr="002B0120" w:rsidRDefault="002B0120" w:rsidP="002B0120">
      <w:pPr>
        <w:jc w:val="both"/>
        <w:rPr>
          <w:rFonts w:cstheme="minorHAnsi"/>
          <w:b/>
          <w:bCs/>
          <w:color w:val="2C2C2C"/>
          <w:shd w:val="clear" w:color="auto" w:fill="FFFFFF"/>
        </w:rPr>
      </w:pPr>
      <w:r w:rsidRPr="002B0120">
        <w:rPr>
          <w:rFonts w:cstheme="minorHAnsi"/>
          <w:b/>
          <w:bCs/>
          <w:color w:val="2C2C2C"/>
          <w:shd w:val="clear" w:color="auto" w:fill="FFFFFF"/>
        </w:rPr>
        <w:t>Special flights information</w:t>
      </w:r>
    </w:p>
    <w:p w14:paraId="458201F0" w14:textId="11E7F188" w:rsidR="002B0120" w:rsidRDefault="002B0120" w:rsidP="002B0120">
      <w:pPr>
        <w:spacing w:after="0" w:line="240" w:lineRule="auto"/>
        <w:jc w:val="both"/>
        <w:rPr>
          <w:rFonts w:cstheme="minorHAnsi"/>
          <w:color w:val="2C2C2C"/>
          <w:shd w:val="clear" w:color="auto" w:fill="FFFFFF"/>
        </w:rPr>
      </w:pPr>
      <w:r w:rsidRPr="002B0120">
        <w:rPr>
          <w:rFonts w:cstheme="minorHAnsi"/>
          <w:color w:val="2C2C2C"/>
          <w:shd w:val="clear" w:color="auto" w:fill="FFFFFF"/>
        </w:rPr>
        <w:t xml:space="preserve">Air Canada, </w:t>
      </w:r>
      <w:r w:rsidR="00053F01">
        <w:rPr>
          <w:rFonts w:cstheme="minorHAnsi"/>
          <w:color w:val="2C2C2C"/>
          <w:shd w:val="clear" w:color="auto" w:fill="FFFFFF"/>
        </w:rPr>
        <w:t xml:space="preserve">together with the federal government, </w:t>
      </w:r>
      <w:r w:rsidRPr="002B0120">
        <w:rPr>
          <w:rFonts w:cstheme="minorHAnsi"/>
          <w:color w:val="2C2C2C"/>
          <w:shd w:val="clear" w:color="auto" w:fill="FFFFFF"/>
        </w:rPr>
        <w:t>operates flights</w:t>
      </w:r>
      <w:r w:rsidR="00053F01">
        <w:rPr>
          <w:rFonts w:cstheme="minorHAnsi"/>
          <w:color w:val="2C2C2C"/>
          <w:shd w:val="clear" w:color="auto" w:fill="FFFFFF"/>
        </w:rPr>
        <w:t xml:space="preserve"> </w:t>
      </w:r>
      <w:r w:rsidRPr="002B0120">
        <w:rPr>
          <w:rFonts w:cstheme="minorHAnsi"/>
          <w:color w:val="2C2C2C"/>
          <w:shd w:val="clear" w:color="auto" w:fill="FFFFFF"/>
        </w:rPr>
        <w:t xml:space="preserve">to bring Canadians back home. </w:t>
      </w:r>
    </w:p>
    <w:p w14:paraId="2E08BF78" w14:textId="77777777" w:rsidR="002B0120" w:rsidRPr="002B0120" w:rsidRDefault="002B0120" w:rsidP="002B0120">
      <w:pPr>
        <w:spacing w:after="0" w:line="240" w:lineRule="auto"/>
        <w:jc w:val="both"/>
        <w:rPr>
          <w:rFonts w:cstheme="minorHAnsi"/>
          <w:color w:val="2C2C2C"/>
          <w:shd w:val="clear" w:color="auto" w:fill="FFFFFF"/>
        </w:rPr>
      </w:pPr>
    </w:p>
    <w:p w14:paraId="1E04B351" w14:textId="1FA923BA" w:rsidR="00053F01" w:rsidRDefault="007B1DF4" w:rsidP="00535A77">
      <w:pPr>
        <w:spacing w:after="0" w:line="240" w:lineRule="auto"/>
        <w:jc w:val="both"/>
        <w:rPr>
          <w:rFonts w:cstheme="minorHAnsi"/>
          <w:color w:val="2C2C2C"/>
          <w:shd w:val="clear" w:color="auto" w:fill="FFFFFF"/>
        </w:rPr>
      </w:pPr>
      <w:r w:rsidRPr="007B1DF4">
        <w:rPr>
          <w:rFonts w:cstheme="minorHAnsi"/>
          <w:color w:val="2C2C2C"/>
          <w:shd w:val="clear" w:color="auto" w:fill="FFFFFF"/>
        </w:rPr>
        <w:t>Upcoming flights:</w:t>
      </w:r>
      <w:r w:rsidR="00535A77">
        <w:rPr>
          <w:rFonts w:cstheme="minorHAnsi"/>
          <w:color w:val="2C2C2C"/>
          <w:shd w:val="clear" w:color="auto" w:fill="FFFFFF"/>
        </w:rPr>
        <w:t xml:space="preserve"> </w:t>
      </w:r>
    </w:p>
    <w:p w14:paraId="36CC659F" w14:textId="5A635070" w:rsidR="00E5189E" w:rsidRDefault="00E5189E" w:rsidP="00535A77">
      <w:pPr>
        <w:spacing w:after="0" w:line="240" w:lineRule="auto"/>
        <w:jc w:val="both"/>
        <w:rPr>
          <w:rFonts w:cstheme="minorHAnsi"/>
          <w:color w:val="2C2C2C"/>
          <w:shd w:val="clear" w:color="auto" w:fill="FFFFFF"/>
        </w:rPr>
      </w:pPr>
    </w:p>
    <w:p w14:paraId="3C1A47D6" w14:textId="77777777" w:rsidR="00E5189E" w:rsidRPr="00E5189E" w:rsidRDefault="00E5189E" w:rsidP="00E5189E">
      <w:pPr>
        <w:spacing w:after="0" w:line="240" w:lineRule="auto"/>
        <w:jc w:val="both"/>
        <w:rPr>
          <w:rFonts w:cstheme="minorHAnsi"/>
          <w:color w:val="2C2C2C"/>
          <w:shd w:val="clear" w:color="auto" w:fill="FFFFFF"/>
        </w:rPr>
      </w:pPr>
      <w:r w:rsidRPr="00E5189E">
        <w:rPr>
          <w:rFonts w:cstheme="minorHAnsi"/>
          <w:color w:val="2C2C2C"/>
          <w:shd w:val="clear" w:color="auto" w:fill="FFFFFF"/>
        </w:rPr>
        <w:t>Algiers-Montreal: April 17</w:t>
      </w:r>
    </w:p>
    <w:p w14:paraId="2F11C410" w14:textId="6C1C6953" w:rsidR="00E5189E" w:rsidRDefault="00E5189E" w:rsidP="00E5189E">
      <w:pPr>
        <w:spacing w:after="0" w:line="240" w:lineRule="auto"/>
        <w:jc w:val="both"/>
        <w:rPr>
          <w:rFonts w:cstheme="minorHAnsi"/>
          <w:color w:val="2C2C2C"/>
          <w:shd w:val="clear" w:color="auto" w:fill="FFFFFF"/>
        </w:rPr>
      </w:pPr>
      <w:r w:rsidRPr="00E5189E">
        <w:rPr>
          <w:rFonts w:cstheme="minorHAnsi"/>
          <w:color w:val="2C2C2C"/>
          <w:shd w:val="clear" w:color="auto" w:fill="FFFFFF"/>
        </w:rPr>
        <w:t>Lima‒</w:t>
      </w:r>
      <w:r w:rsidR="002E3702" w:rsidRPr="00E5189E">
        <w:rPr>
          <w:rFonts w:cstheme="minorHAnsi"/>
          <w:color w:val="2C2C2C"/>
          <w:shd w:val="clear" w:color="auto" w:fill="FFFFFF"/>
        </w:rPr>
        <w:t>Toronto:</w:t>
      </w:r>
      <w:r w:rsidRPr="00E5189E">
        <w:rPr>
          <w:rFonts w:cstheme="minorHAnsi"/>
          <w:color w:val="2C2C2C"/>
          <w:shd w:val="clear" w:color="auto" w:fill="FFFFFF"/>
        </w:rPr>
        <w:t xml:space="preserve"> April 16</w:t>
      </w:r>
    </w:p>
    <w:p w14:paraId="2A43B7D2" w14:textId="77777777" w:rsidR="00535A77" w:rsidRPr="00535A77" w:rsidRDefault="00535A77" w:rsidP="00535A77">
      <w:pPr>
        <w:spacing w:after="0" w:line="240" w:lineRule="auto"/>
        <w:jc w:val="both"/>
        <w:rPr>
          <w:rFonts w:cstheme="minorHAnsi"/>
          <w:color w:val="2C2C2C"/>
          <w:shd w:val="clear" w:color="auto" w:fill="FFFFFF"/>
        </w:rPr>
      </w:pPr>
    </w:p>
    <w:p w14:paraId="3E9126CD" w14:textId="65061A33" w:rsidR="00F27E23" w:rsidRDefault="00221F42" w:rsidP="00554601">
      <w:pPr>
        <w:jc w:val="both"/>
        <w:rPr>
          <w:rFonts w:cstheme="minorHAnsi"/>
          <w:b/>
          <w:bCs/>
        </w:rPr>
      </w:pPr>
      <w:r w:rsidRPr="00F27E23">
        <w:rPr>
          <w:rFonts w:cstheme="minorHAnsi"/>
          <w:color w:val="2C2C2C"/>
          <w:shd w:val="clear" w:color="auto" w:fill="FFFFFF"/>
        </w:rPr>
        <w:t>Other domestic and international route suspensions</w:t>
      </w:r>
      <w:r w:rsidR="00CF7E2C" w:rsidRPr="00F27E23">
        <w:rPr>
          <w:rFonts w:cstheme="minorHAnsi"/>
          <w:color w:val="2C2C2C"/>
          <w:shd w:val="clear" w:color="auto" w:fill="FFFFFF"/>
        </w:rPr>
        <w:t>, including the Caribbean,</w:t>
      </w:r>
      <w:r w:rsidRPr="00F27E23">
        <w:rPr>
          <w:rFonts w:cstheme="minorHAnsi"/>
          <w:color w:val="2C2C2C"/>
          <w:shd w:val="clear" w:color="auto" w:fill="FFFFFF"/>
        </w:rPr>
        <w:t xml:space="preserve"> can be found here: </w:t>
      </w:r>
      <w:hyperlink r:id="rId7" w:anchor="/na" w:history="1">
        <w:r w:rsidRPr="00F27E23">
          <w:rPr>
            <w:rStyle w:val="Hypertextovodkaz"/>
            <w:rFonts w:cstheme="minorHAnsi"/>
            <w:shd w:val="clear" w:color="auto" w:fill="FFFFFF"/>
          </w:rPr>
          <w:t>https://www.aircanada.com/ca/en/aco/home/book/travel-news-and-updates/2020/china-travel.html#/na</w:t>
        </w:r>
      </w:hyperlink>
      <w:r w:rsidRPr="00F27E23">
        <w:rPr>
          <w:rFonts w:cstheme="minorHAnsi"/>
          <w:color w:val="2C2C2C"/>
          <w:shd w:val="clear" w:color="auto" w:fill="FFFFFF"/>
        </w:rPr>
        <w:t xml:space="preserve"> </w:t>
      </w:r>
    </w:p>
    <w:p w14:paraId="200EF7DA" w14:textId="16045081" w:rsidR="009A46EE" w:rsidRPr="00F27E23" w:rsidRDefault="009A46EE" w:rsidP="00554601">
      <w:pPr>
        <w:jc w:val="both"/>
        <w:rPr>
          <w:rFonts w:cstheme="minorHAnsi"/>
          <w:b/>
          <w:bCs/>
        </w:rPr>
      </w:pPr>
      <w:r w:rsidRPr="00F27E23">
        <w:rPr>
          <w:rFonts w:cstheme="minorHAnsi"/>
          <w:b/>
          <w:bCs/>
        </w:rPr>
        <w:t>WestJet</w:t>
      </w:r>
    </w:p>
    <w:p w14:paraId="79473205" w14:textId="20867C25" w:rsidR="006C0906" w:rsidRDefault="00D5401D" w:rsidP="00F61C91">
      <w:pPr>
        <w:jc w:val="both"/>
        <w:rPr>
          <w:rFonts w:eastAsia="Times New Roman" w:cstheme="minorHAnsi"/>
          <w:color w:val="222222"/>
          <w:lang w:eastAsia="en-GB"/>
        </w:rPr>
      </w:pPr>
      <w:r>
        <w:rPr>
          <w:rFonts w:cstheme="minorHAnsi"/>
          <w:color w:val="373A3C"/>
          <w:shd w:val="clear" w:color="auto" w:fill="FFFFFF"/>
        </w:rPr>
        <w:t>Su</w:t>
      </w:r>
      <w:r w:rsidRPr="00D5401D">
        <w:rPr>
          <w:rFonts w:cstheme="minorHAnsi"/>
          <w:color w:val="2C2C2C"/>
          <w:shd w:val="clear" w:color="auto" w:fill="FFFFFF"/>
        </w:rPr>
        <w:t>spension of commercial operations for all transborder (United States, including Hawaii) and international (Europe, Mexico, Caribbean, Central America) flights as of</w:t>
      </w:r>
      <w:r>
        <w:rPr>
          <w:rFonts w:cstheme="minorHAnsi"/>
          <w:color w:val="2C2C2C"/>
          <w:shd w:val="clear" w:color="auto" w:fill="FFFFFF"/>
        </w:rPr>
        <w:t xml:space="preserve"> 22 </w:t>
      </w:r>
      <w:r w:rsidRPr="00D5401D">
        <w:rPr>
          <w:rFonts w:cstheme="minorHAnsi"/>
          <w:color w:val="2C2C2C"/>
          <w:shd w:val="clear" w:color="auto" w:fill="FFFFFF"/>
        </w:rPr>
        <w:t>March</w:t>
      </w:r>
      <w:r w:rsidR="00E25377">
        <w:rPr>
          <w:rFonts w:cstheme="minorHAnsi"/>
          <w:color w:val="2C2C2C"/>
          <w:shd w:val="clear" w:color="auto" w:fill="FFFFFF"/>
        </w:rPr>
        <w:t>, initailly</w:t>
      </w:r>
      <w:r w:rsidRPr="00D5401D">
        <w:rPr>
          <w:rFonts w:cstheme="minorHAnsi"/>
          <w:color w:val="2C2C2C"/>
          <w:shd w:val="clear" w:color="auto" w:fill="FFFFFF"/>
        </w:rPr>
        <w:t xml:space="preserve"> for a 30-day period</w:t>
      </w:r>
      <w:r w:rsidR="00E25377">
        <w:rPr>
          <w:rFonts w:cstheme="minorHAnsi"/>
          <w:color w:val="2C2C2C"/>
          <w:shd w:val="clear" w:color="auto" w:fill="FFFFFF"/>
        </w:rPr>
        <w:t xml:space="preserve"> but now seems undetermined</w:t>
      </w:r>
      <w:r>
        <w:rPr>
          <w:rFonts w:cstheme="minorHAnsi"/>
          <w:color w:val="2C2C2C"/>
          <w:shd w:val="clear" w:color="auto" w:fill="FFFFFF"/>
        </w:rPr>
        <w:t>. T</w:t>
      </w:r>
      <w:r w:rsidR="006C0906" w:rsidRPr="00F27E23">
        <w:rPr>
          <w:rFonts w:cstheme="minorHAnsi"/>
          <w:color w:val="2C2C2C"/>
          <w:shd w:val="clear" w:color="auto" w:fill="FFFFFF"/>
        </w:rPr>
        <w:t xml:space="preserve">he domestic flight schedule </w:t>
      </w:r>
      <w:r w:rsidR="00843825">
        <w:rPr>
          <w:rFonts w:cstheme="minorHAnsi"/>
          <w:color w:val="2C2C2C"/>
          <w:shd w:val="clear" w:color="auto" w:fill="FFFFFF"/>
        </w:rPr>
        <w:t>has</w:t>
      </w:r>
      <w:r w:rsidR="006C0906" w:rsidRPr="00F27E23">
        <w:rPr>
          <w:rFonts w:cstheme="minorHAnsi"/>
          <w:color w:val="2C2C2C"/>
          <w:shd w:val="clear" w:color="auto" w:fill="FFFFFF"/>
        </w:rPr>
        <w:t xml:space="preserve"> also </w:t>
      </w:r>
      <w:r w:rsidR="00843825">
        <w:rPr>
          <w:rFonts w:cstheme="minorHAnsi"/>
          <w:color w:val="2C2C2C"/>
          <w:shd w:val="clear" w:color="auto" w:fill="FFFFFF"/>
        </w:rPr>
        <w:t>be</w:t>
      </w:r>
      <w:r w:rsidR="006C0906" w:rsidRPr="00F27E23">
        <w:rPr>
          <w:rFonts w:cstheme="minorHAnsi"/>
          <w:color w:val="2C2C2C"/>
          <w:shd w:val="clear" w:color="auto" w:fill="FFFFFF"/>
        </w:rPr>
        <w:t>e</w:t>
      </w:r>
      <w:r w:rsidR="00843825">
        <w:rPr>
          <w:rFonts w:cstheme="minorHAnsi"/>
          <w:color w:val="2C2C2C"/>
          <w:shd w:val="clear" w:color="auto" w:fill="FFFFFF"/>
        </w:rPr>
        <w:t>n</w:t>
      </w:r>
      <w:r w:rsidR="006C0906" w:rsidRPr="00F27E23">
        <w:rPr>
          <w:rFonts w:cstheme="minorHAnsi"/>
          <w:color w:val="2C2C2C"/>
          <w:shd w:val="clear" w:color="auto" w:fill="FFFFFF"/>
        </w:rPr>
        <w:t xml:space="preserve"> reduced by 50%</w:t>
      </w:r>
      <w:r>
        <w:rPr>
          <w:rFonts w:cstheme="minorHAnsi"/>
          <w:color w:val="2C2C2C"/>
          <w:shd w:val="clear" w:color="auto" w:fill="FFFFFF"/>
        </w:rPr>
        <w:t>.</w:t>
      </w:r>
    </w:p>
    <w:p w14:paraId="3B56E320" w14:textId="77777777" w:rsidR="009A46EE" w:rsidRPr="00F27E23" w:rsidRDefault="009A46EE" w:rsidP="00554601">
      <w:pPr>
        <w:rPr>
          <w:rFonts w:cstheme="minorHAnsi"/>
          <w:b/>
          <w:bCs/>
        </w:rPr>
      </w:pPr>
      <w:r w:rsidRPr="00F27E23">
        <w:rPr>
          <w:rFonts w:cstheme="minorHAnsi"/>
          <w:b/>
          <w:bCs/>
        </w:rPr>
        <w:t>Air Transat</w:t>
      </w:r>
    </w:p>
    <w:p w14:paraId="62BDE039" w14:textId="63E55D75" w:rsidR="00F56C65" w:rsidRDefault="00843825" w:rsidP="00D11ECE">
      <w:pPr>
        <w:spacing w:after="100" w:afterAutospacing="1" w:line="240" w:lineRule="auto"/>
        <w:jc w:val="both"/>
        <w:outlineLvl w:val="1"/>
        <w:rPr>
          <w:rFonts w:eastAsia="Times New Roman" w:cstheme="minorHAnsi"/>
          <w:lang w:eastAsia="en-CA"/>
        </w:rPr>
      </w:pPr>
      <w:r>
        <w:rPr>
          <w:rFonts w:eastAsia="Times New Roman" w:cstheme="minorHAnsi"/>
          <w:lang w:eastAsia="en-CA"/>
        </w:rPr>
        <w:t>S</w:t>
      </w:r>
      <w:r w:rsidR="009F231D" w:rsidRPr="00F27E23">
        <w:rPr>
          <w:rFonts w:eastAsia="Times New Roman" w:cstheme="minorHAnsi"/>
          <w:lang w:eastAsia="en-CA"/>
        </w:rPr>
        <w:t xml:space="preserve">uspension of flights </w:t>
      </w:r>
      <w:r w:rsidR="004C2C41">
        <w:rPr>
          <w:rFonts w:eastAsia="Times New Roman" w:cstheme="minorHAnsi"/>
          <w:lang w:eastAsia="en-CA"/>
        </w:rPr>
        <w:t>until 31 May</w:t>
      </w:r>
      <w:r w:rsidR="009F231D" w:rsidRPr="00F27E23">
        <w:rPr>
          <w:rFonts w:eastAsia="Times New Roman" w:cstheme="minorHAnsi"/>
          <w:color w:val="333333"/>
          <w:lang w:eastAsia="en-CA"/>
        </w:rPr>
        <w:t>.</w:t>
      </w:r>
      <w:r w:rsidR="00F56C65">
        <w:rPr>
          <w:rFonts w:eastAsia="Times New Roman" w:cstheme="minorHAnsi"/>
          <w:color w:val="333333"/>
          <w:lang w:eastAsia="en-CA"/>
        </w:rPr>
        <w:t xml:space="preserve"> </w:t>
      </w:r>
    </w:p>
    <w:p w14:paraId="76F5139B" w14:textId="65F51CF9" w:rsidR="009A46EE" w:rsidRPr="00F27E23" w:rsidRDefault="009A46EE" w:rsidP="00442622">
      <w:pPr>
        <w:spacing w:after="0" w:line="240" w:lineRule="auto"/>
        <w:rPr>
          <w:rFonts w:cstheme="minorHAnsi"/>
          <w:b/>
          <w:bCs/>
        </w:rPr>
      </w:pPr>
      <w:r w:rsidRPr="00F27E23">
        <w:rPr>
          <w:rFonts w:cstheme="minorHAnsi"/>
          <w:b/>
          <w:bCs/>
        </w:rPr>
        <w:t>Porter</w:t>
      </w:r>
      <w:r w:rsidR="00554601" w:rsidRPr="00F27E23">
        <w:rPr>
          <w:rFonts w:cstheme="minorHAnsi"/>
          <w:b/>
          <w:bCs/>
        </w:rPr>
        <w:t xml:space="preserve"> Airlines</w:t>
      </w:r>
    </w:p>
    <w:p w14:paraId="07656822" w14:textId="77777777" w:rsidR="00442622" w:rsidRPr="00F27E23" w:rsidRDefault="00442622" w:rsidP="00442622">
      <w:pPr>
        <w:spacing w:after="0" w:line="240" w:lineRule="auto"/>
        <w:rPr>
          <w:rFonts w:cstheme="minorHAnsi"/>
          <w:b/>
          <w:bCs/>
        </w:rPr>
      </w:pPr>
    </w:p>
    <w:p w14:paraId="5945DC86" w14:textId="7B69FD73" w:rsidR="00442622" w:rsidRDefault="00843825" w:rsidP="00442622">
      <w:pPr>
        <w:spacing w:after="0" w:line="240" w:lineRule="auto"/>
        <w:contextualSpacing/>
        <w:jc w:val="both"/>
        <w:rPr>
          <w:rFonts w:eastAsia="Times New Roman" w:cstheme="minorHAnsi"/>
          <w:color w:val="2C2C2C"/>
          <w:lang w:eastAsia="en-CA"/>
        </w:rPr>
      </w:pPr>
      <w:r>
        <w:rPr>
          <w:rFonts w:eastAsia="Times New Roman" w:cstheme="minorHAnsi"/>
          <w:color w:val="2C2C2C"/>
          <w:lang w:eastAsia="en-CA"/>
        </w:rPr>
        <w:t>Suspension of flights until 1 June.</w:t>
      </w:r>
    </w:p>
    <w:p w14:paraId="5FF9F123" w14:textId="77777777" w:rsidR="008E6B48" w:rsidRDefault="008E6B48" w:rsidP="00442622">
      <w:pPr>
        <w:spacing w:after="0" w:line="240" w:lineRule="auto"/>
        <w:rPr>
          <w:rFonts w:cstheme="minorHAnsi"/>
          <w:b/>
          <w:bCs/>
        </w:rPr>
      </w:pPr>
    </w:p>
    <w:p w14:paraId="5E7E6360" w14:textId="12A4A7BB" w:rsidR="00567C11" w:rsidRDefault="008E6B48" w:rsidP="00442622">
      <w:pPr>
        <w:spacing w:after="0" w:line="240" w:lineRule="auto"/>
        <w:rPr>
          <w:rFonts w:cstheme="minorHAnsi"/>
          <w:b/>
          <w:bCs/>
        </w:rPr>
      </w:pPr>
      <w:r>
        <w:rPr>
          <w:rFonts w:cstheme="minorHAnsi"/>
          <w:b/>
          <w:bCs/>
        </w:rPr>
        <w:t>S</w:t>
      </w:r>
      <w:r w:rsidR="00567C11" w:rsidRPr="00F27E23">
        <w:rPr>
          <w:rFonts w:cstheme="minorHAnsi"/>
          <w:b/>
          <w:bCs/>
        </w:rPr>
        <w:t>unwing</w:t>
      </w:r>
    </w:p>
    <w:p w14:paraId="51C36682" w14:textId="77777777" w:rsidR="008E6B48" w:rsidRPr="00F27E23" w:rsidRDefault="008E6B48" w:rsidP="00442622">
      <w:pPr>
        <w:spacing w:after="0" w:line="240" w:lineRule="auto"/>
        <w:rPr>
          <w:rFonts w:cstheme="minorHAnsi"/>
          <w:b/>
          <w:bCs/>
        </w:rPr>
      </w:pPr>
    </w:p>
    <w:p w14:paraId="457E725D" w14:textId="2FEEB894" w:rsidR="00505383" w:rsidRPr="00F27E23" w:rsidRDefault="00567C11" w:rsidP="00505383">
      <w:pPr>
        <w:tabs>
          <w:tab w:val="left" w:pos="5800"/>
        </w:tabs>
        <w:spacing w:after="0" w:line="240" w:lineRule="auto"/>
        <w:jc w:val="both"/>
        <w:rPr>
          <w:rFonts w:cstheme="minorHAnsi"/>
          <w:color w:val="333333"/>
          <w:shd w:val="clear" w:color="auto" w:fill="FFFFFF"/>
        </w:rPr>
      </w:pPr>
      <w:r w:rsidRPr="00F27E23">
        <w:rPr>
          <w:rFonts w:cstheme="minorHAnsi"/>
          <w:color w:val="333333"/>
          <w:shd w:val="clear" w:color="auto" w:fill="FFFFFF"/>
        </w:rPr>
        <w:t xml:space="preserve">Sunwing </w:t>
      </w:r>
      <w:r w:rsidR="00B45C86">
        <w:rPr>
          <w:rFonts w:cstheme="minorHAnsi"/>
          <w:color w:val="333333"/>
          <w:shd w:val="clear" w:color="auto" w:fill="FFFFFF"/>
        </w:rPr>
        <w:t>has suspended</w:t>
      </w:r>
      <w:r w:rsidRPr="00F27E23">
        <w:rPr>
          <w:rFonts w:cstheme="minorHAnsi"/>
          <w:color w:val="333333"/>
          <w:shd w:val="clear" w:color="auto" w:fill="FFFFFF"/>
        </w:rPr>
        <w:t xml:space="preserve"> </w:t>
      </w:r>
      <w:r w:rsidR="00011C97">
        <w:rPr>
          <w:rFonts w:cstheme="minorHAnsi"/>
          <w:color w:val="333333"/>
          <w:shd w:val="clear" w:color="auto" w:fill="FFFFFF"/>
        </w:rPr>
        <w:t xml:space="preserve">all operations </w:t>
      </w:r>
      <w:r w:rsidR="008760FD">
        <w:rPr>
          <w:rFonts w:cstheme="minorHAnsi"/>
          <w:color w:val="333333"/>
          <w:shd w:val="clear" w:color="auto" w:fill="FFFFFF"/>
        </w:rPr>
        <w:t>until 3</w:t>
      </w:r>
      <w:r w:rsidR="00956EF9">
        <w:rPr>
          <w:rFonts w:cstheme="minorHAnsi"/>
          <w:color w:val="333333"/>
          <w:shd w:val="clear" w:color="auto" w:fill="FFFFFF"/>
        </w:rPr>
        <w:t>1 May</w:t>
      </w:r>
      <w:r w:rsidR="008760FD">
        <w:rPr>
          <w:rFonts w:cstheme="minorHAnsi"/>
          <w:color w:val="333333"/>
          <w:shd w:val="clear" w:color="auto" w:fill="FFFFFF"/>
        </w:rPr>
        <w:t>.</w:t>
      </w:r>
      <w:r w:rsidR="00505383">
        <w:rPr>
          <w:rFonts w:cstheme="minorHAnsi"/>
          <w:color w:val="333333"/>
          <w:shd w:val="clear" w:color="auto" w:fill="FFFFFF"/>
        </w:rPr>
        <w:tab/>
      </w:r>
    </w:p>
    <w:p w14:paraId="78386135" w14:textId="77777777" w:rsidR="0025049A" w:rsidRDefault="0025049A" w:rsidP="00442622">
      <w:pPr>
        <w:spacing w:after="0" w:line="240" w:lineRule="auto"/>
        <w:jc w:val="both"/>
        <w:rPr>
          <w:rFonts w:cstheme="minorHAnsi"/>
          <w:b/>
          <w:bCs/>
          <w:color w:val="333333"/>
          <w:shd w:val="clear" w:color="auto" w:fill="FFFFFF"/>
        </w:rPr>
      </w:pPr>
    </w:p>
    <w:p w14:paraId="312C66B6" w14:textId="208061E5" w:rsidR="0024647F" w:rsidRPr="0024647F" w:rsidRDefault="0024647F" w:rsidP="00442622">
      <w:pPr>
        <w:spacing w:after="0" w:line="240" w:lineRule="auto"/>
        <w:jc w:val="both"/>
        <w:rPr>
          <w:rFonts w:cstheme="minorHAnsi"/>
          <w:b/>
          <w:bCs/>
          <w:color w:val="333333"/>
          <w:shd w:val="clear" w:color="auto" w:fill="FFFFFF"/>
        </w:rPr>
      </w:pPr>
      <w:r w:rsidRPr="0024647F">
        <w:rPr>
          <w:rFonts w:cstheme="minorHAnsi"/>
          <w:b/>
          <w:bCs/>
          <w:color w:val="333333"/>
          <w:shd w:val="clear" w:color="auto" w:fill="FFFFFF"/>
        </w:rPr>
        <w:lastRenderedPageBreak/>
        <w:t>Caribbean Airlines</w:t>
      </w:r>
    </w:p>
    <w:p w14:paraId="1D33E635" w14:textId="77777777" w:rsidR="00505383" w:rsidRDefault="00505383" w:rsidP="00451B4F">
      <w:pPr>
        <w:spacing w:after="0" w:line="240" w:lineRule="auto"/>
        <w:jc w:val="both"/>
        <w:rPr>
          <w:rFonts w:cstheme="minorHAnsi"/>
          <w:color w:val="333333"/>
          <w:shd w:val="clear" w:color="auto" w:fill="FFFFFF"/>
        </w:rPr>
      </w:pPr>
    </w:p>
    <w:p w14:paraId="47946274" w14:textId="37283988" w:rsidR="00451B4F" w:rsidRDefault="00451B4F" w:rsidP="00451B4F">
      <w:pPr>
        <w:spacing w:after="0" w:line="240" w:lineRule="auto"/>
        <w:jc w:val="both"/>
        <w:rPr>
          <w:rFonts w:cstheme="minorHAnsi"/>
          <w:color w:val="333333"/>
          <w:shd w:val="clear" w:color="auto" w:fill="FFFFFF"/>
        </w:rPr>
      </w:pPr>
      <w:r w:rsidRPr="00451B4F">
        <w:rPr>
          <w:rFonts w:cstheme="minorHAnsi"/>
          <w:color w:val="333333"/>
          <w:shd w:val="clear" w:color="auto" w:fill="FFFFFF"/>
        </w:rPr>
        <w:t xml:space="preserve">As a result of decisions by the governments of Trinidad &amp; Tobago and Jamaica to halt all international commercial flights, there are a number of changes to </w:t>
      </w:r>
      <w:r>
        <w:rPr>
          <w:rFonts w:cstheme="minorHAnsi"/>
          <w:color w:val="333333"/>
          <w:shd w:val="clear" w:color="auto" w:fill="FFFFFF"/>
        </w:rPr>
        <w:t>their</w:t>
      </w:r>
      <w:r w:rsidRPr="00451B4F">
        <w:rPr>
          <w:rFonts w:cstheme="minorHAnsi"/>
          <w:color w:val="333333"/>
          <w:shd w:val="clear" w:color="auto" w:fill="FFFFFF"/>
        </w:rPr>
        <w:t xml:space="preserve"> services:</w:t>
      </w:r>
    </w:p>
    <w:p w14:paraId="06A31242" w14:textId="77777777" w:rsidR="00451B4F" w:rsidRPr="00451B4F" w:rsidRDefault="00451B4F" w:rsidP="00451B4F">
      <w:pPr>
        <w:spacing w:after="0" w:line="240" w:lineRule="auto"/>
        <w:jc w:val="both"/>
        <w:rPr>
          <w:rFonts w:cstheme="minorHAnsi"/>
          <w:color w:val="333333"/>
          <w:shd w:val="clear" w:color="auto" w:fill="FFFFFF"/>
        </w:rPr>
      </w:pPr>
    </w:p>
    <w:p w14:paraId="4F691440" w14:textId="11685F48" w:rsidR="00451B4F" w:rsidRDefault="00451B4F" w:rsidP="00451B4F">
      <w:pPr>
        <w:pStyle w:val="Odstavecseseznamem"/>
        <w:numPr>
          <w:ilvl w:val="0"/>
          <w:numId w:val="17"/>
        </w:numPr>
        <w:spacing w:after="0" w:line="240" w:lineRule="auto"/>
        <w:jc w:val="both"/>
        <w:rPr>
          <w:rFonts w:cstheme="minorHAnsi"/>
          <w:color w:val="333333"/>
          <w:shd w:val="clear" w:color="auto" w:fill="FFFFFF"/>
        </w:rPr>
      </w:pPr>
      <w:r w:rsidRPr="00451B4F">
        <w:rPr>
          <w:rFonts w:cstheme="minorHAnsi"/>
          <w:color w:val="333333"/>
          <w:shd w:val="clear" w:color="auto" w:fill="FFFFFF"/>
        </w:rPr>
        <w:t xml:space="preserve">Jamaica – all Caribbean Airlines passenger services </w:t>
      </w:r>
      <w:r w:rsidR="00F27E23">
        <w:rPr>
          <w:rFonts w:cstheme="minorHAnsi"/>
          <w:color w:val="333333"/>
          <w:shd w:val="clear" w:color="auto" w:fill="FFFFFF"/>
        </w:rPr>
        <w:t>have ceased</w:t>
      </w:r>
      <w:r w:rsidRPr="00451B4F">
        <w:rPr>
          <w:rFonts w:cstheme="minorHAnsi"/>
          <w:color w:val="333333"/>
          <w:shd w:val="clear" w:color="auto" w:fill="FFFFFF"/>
        </w:rPr>
        <w:t xml:space="preserve"> on 21 March</w:t>
      </w:r>
    </w:p>
    <w:p w14:paraId="23F0DA9C" w14:textId="2AC463FB" w:rsidR="00451B4F" w:rsidRDefault="00451B4F" w:rsidP="00451B4F">
      <w:pPr>
        <w:pStyle w:val="Odstavecseseznamem"/>
        <w:numPr>
          <w:ilvl w:val="0"/>
          <w:numId w:val="17"/>
        </w:numPr>
        <w:spacing w:after="0" w:line="240" w:lineRule="auto"/>
        <w:jc w:val="both"/>
        <w:rPr>
          <w:rFonts w:cstheme="minorHAnsi"/>
          <w:color w:val="333333"/>
          <w:shd w:val="clear" w:color="auto" w:fill="FFFFFF"/>
        </w:rPr>
      </w:pPr>
      <w:r w:rsidRPr="00451B4F">
        <w:rPr>
          <w:rFonts w:cstheme="minorHAnsi"/>
          <w:color w:val="333333"/>
          <w:shd w:val="clear" w:color="auto" w:fill="FFFFFF"/>
        </w:rPr>
        <w:t xml:space="preserve">Trinidad – all other international Caribbean Airlines passenger services </w:t>
      </w:r>
      <w:r w:rsidR="00F27E23">
        <w:rPr>
          <w:rFonts w:cstheme="minorHAnsi"/>
          <w:color w:val="333333"/>
          <w:shd w:val="clear" w:color="auto" w:fill="FFFFFF"/>
        </w:rPr>
        <w:t>have ceased</w:t>
      </w:r>
      <w:r w:rsidRPr="00451B4F">
        <w:rPr>
          <w:rFonts w:cstheme="minorHAnsi"/>
          <w:color w:val="333333"/>
          <w:shd w:val="clear" w:color="auto" w:fill="FFFFFF"/>
        </w:rPr>
        <w:t xml:space="preserve"> on 22 March</w:t>
      </w:r>
    </w:p>
    <w:p w14:paraId="35392F57" w14:textId="528B50AA" w:rsidR="0024647F" w:rsidRDefault="00451B4F" w:rsidP="00451B4F">
      <w:pPr>
        <w:pStyle w:val="Odstavecseseznamem"/>
        <w:numPr>
          <w:ilvl w:val="0"/>
          <w:numId w:val="17"/>
        </w:numPr>
        <w:spacing w:after="0" w:line="240" w:lineRule="auto"/>
        <w:jc w:val="both"/>
        <w:rPr>
          <w:rFonts w:cstheme="minorHAnsi"/>
          <w:color w:val="333333"/>
          <w:shd w:val="clear" w:color="auto" w:fill="FFFFFF"/>
        </w:rPr>
      </w:pPr>
      <w:r w:rsidRPr="00451B4F">
        <w:rPr>
          <w:rFonts w:cstheme="minorHAnsi"/>
          <w:color w:val="333333"/>
          <w:shd w:val="clear" w:color="auto" w:fill="FFFFFF"/>
        </w:rPr>
        <w:t>Services between Trinidad and Tobago will continue to operate on an adjusted schedule</w:t>
      </w:r>
    </w:p>
    <w:p w14:paraId="22D8E827" w14:textId="624110D2" w:rsidR="006006BF" w:rsidRDefault="006006BF" w:rsidP="006006BF">
      <w:pPr>
        <w:spacing w:after="0" w:line="240" w:lineRule="auto"/>
        <w:jc w:val="both"/>
        <w:rPr>
          <w:rFonts w:cstheme="minorHAnsi"/>
          <w:color w:val="333333"/>
          <w:shd w:val="clear" w:color="auto" w:fill="FFFFFF"/>
        </w:rPr>
      </w:pPr>
    </w:p>
    <w:p w14:paraId="752F2A84" w14:textId="71526C3D" w:rsidR="006006BF" w:rsidRDefault="006006BF" w:rsidP="006006BF">
      <w:pPr>
        <w:spacing w:after="0" w:line="240" w:lineRule="auto"/>
        <w:jc w:val="both"/>
        <w:rPr>
          <w:rFonts w:cstheme="minorHAnsi"/>
          <w:color w:val="000000"/>
          <w:lang w:val="en-TT"/>
        </w:rPr>
      </w:pPr>
      <w:r w:rsidRPr="006006BF">
        <w:rPr>
          <w:rFonts w:cstheme="minorHAnsi"/>
          <w:color w:val="333333"/>
          <w:shd w:val="clear" w:color="auto" w:fill="FFFFFF"/>
        </w:rPr>
        <w:t xml:space="preserve">In addition, </w:t>
      </w:r>
      <w:r w:rsidRPr="006006BF">
        <w:rPr>
          <w:rFonts w:cstheme="minorHAnsi"/>
          <w:color w:val="000000"/>
          <w:bdr w:val="none" w:sz="0" w:space="0" w:color="auto" w:frame="1"/>
        </w:rPr>
        <w:t>Caribbean Airlines advises that due to a significant reduction in passenger demand, the domestic air bridge between Trinidad and Tobago will operate a reduced schedule </w:t>
      </w:r>
      <w:r w:rsidRPr="006006BF">
        <w:rPr>
          <w:rFonts w:cstheme="minorHAnsi"/>
          <w:color w:val="000000"/>
          <w:lang w:val="en-TT"/>
        </w:rPr>
        <w:t xml:space="preserve">from </w:t>
      </w:r>
      <w:r>
        <w:rPr>
          <w:rFonts w:cstheme="minorHAnsi"/>
          <w:color w:val="000000"/>
          <w:lang w:val="en-TT"/>
        </w:rPr>
        <w:t xml:space="preserve">24 </w:t>
      </w:r>
      <w:r w:rsidRPr="006006BF">
        <w:rPr>
          <w:rFonts w:cstheme="minorHAnsi"/>
          <w:color w:val="000000"/>
          <w:lang w:val="en-TT"/>
        </w:rPr>
        <w:t>March</w:t>
      </w:r>
      <w:r>
        <w:rPr>
          <w:rFonts w:cstheme="minorHAnsi"/>
          <w:color w:val="000000"/>
          <w:lang w:val="en-TT"/>
        </w:rPr>
        <w:t>.</w:t>
      </w:r>
    </w:p>
    <w:p w14:paraId="09095E81" w14:textId="77777777" w:rsidR="006006BF" w:rsidRPr="006006BF" w:rsidRDefault="006006BF" w:rsidP="006006BF">
      <w:pPr>
        <w:spacing w:after="0" w:line="240" w:lineRule="auto"/>
        <w:jc w:val="both"/>
        <w:rPr>
          <w:rFonts w:cstheme="minorHAnsi"/>
          <w:color w:val="333333"/>
          <w:shd w:val="clear" w:color="auto" w:fill="FFFFFF"/>
        </w:rPr>
      </w:pPr>
    </w:p>
    <w:p w14:paraId="4D647634" w14:textId="6446DD18" w:rsidR="009A46EE" w:rsidRDefault="00554601" w:rsidP="00442622">
      <w:pPr>
        <w:spacing w:after="0" w:line="240" w:lineRule="auto"/>
        <w:rPr>
          <w:b/>
          <w:bCs/>
        </w:rPr>
      </w:pPr>
      <w:r w:rsidRPr="00554601">
        <w:rPr>
          <w:b/>
          <w:bCs/>
        </w:rPr>
        <w:t>Ai</w:t>
      </w:r>
      <w:r w:rsidR="009A46EE" w:rsidRPr="00554601">
        <w:rPr>
          <w:b/>
          <w:bCs/>
        </w:rPr>
        <w:t>r France</w:t>
      </w:r>
    </w:p>
    <w:p w14:paraId="6FD2BB7D" w14:textId="759F61AB" w:rsidR="007D5B6F" w:rsidRDefault="001A613C" w:rsidP="00604CA8">
      <w:pPr>
        <w:spacing w:before="100" w:beforeAutospacing="1" w:after="100" w:afterAutospacing="1" w:line="240" w:lineRule="auto"/>
        <w:jc w:val="both"/>
        <w:rPr>
          <w:rFonts w:cstheme="minorHAnsi"/>
          <w:shd w:val="clear" w:color="auto" w:fill="FFFFFF"/>
        </w:rPr>
      </w:pPr>
      <w:r w:rsidRPr="001A613C">
        <w:rPr>
          <w:rFonts w:cstheme="minorHAnsi"/>
          <w:shd w:val="clear" w:color="auto" w:fill="FFFFFF"/>
        </w:rPr>
        <w:t xml:space="preserve">Due to increasing travel restrictions, and faced with a sharp decline in demand, Air France </w:t>
      </w:r>
      <w:r w:rsidR="008E6B48">
        <w:rPr>
          <w:rFonts w:cstheme="minorHAnsi"/>
          <w:shd w:val="clear" w:color="auto" w:fill="FFFFFF"/>
        </w:rPr>
        <w:t>has reduced</w:t>
      </w:r>
      <w:r w:rsidRPr="001A613C">
        <w:rPr>
          <w:rFonts w:cstheme="minorHAnsi"/>
          <w:shd w:val="clear" w:color="auto" w:fill="FFFFFF"/>
        </w:rPr>
        <w:t xml:space="preserve"> their flight capacity by up to 90%. This capacity reduction is currently planned to last </w:t>
      </w:r>
      <w:r w:rsidR="00C1473E">
        <w:rPr>
          <w:rFonts w:cstheme="minorHAnsi"/>
          <w:shd w:val="clear" w:color="auto" w:fill="FFFFFF"/>
        </w:rPr>
        <w:t>until the end of May</w:t>
      </w:r>
      <w:r w:rsidR="00ED4586">
        <w:rPr>
          <w:rFonts w:cstheme="minorHAnsi"/>
          <w:shd w:val="clear" w:color="auto" w:fill="FFFFFF"/>
        </w:rPr>
        <w:t>.</w:t>
      </w:r>
      <w:r w:rsidR="00604CA8">
        <w:rPr>
          <w:rFonts w:cstheme="minorHAnsi"/>
          <w:shd w:val="clear" w:color="auto" w:fill="FFFFFF"/>
        </w:rPr>
        <w:t xml:space="preserve"> </w:t>
      </w:r>
      <w:r w:rsidR="00604CA8" w:rsidRPr="00496198">
        <w:rPr>
          <w:rFonts w:eastAsia="Times New Roman" w:cstheme="minorHAnsi"/>
          <w:color w:val="000000"/>
          <w:lang w:eastAsia="en-CA"/>
        </w:rPr>
        <w:t>In addition, followin</w:t>
      </w:r>
      <w:r w:rsidR="00604CA8">
        <w:rPr>
          <w:rFonts w:eastAsia="Times New Roman" w:cstheme="minorHAnsi"/>
          <w:color w:val="000000"/>
          <w:lang w:eastAsia="en-CA"/>
        </w:rPr>
        <w:t xml:space="preserve">g </w:t>
      </w:r>
      <w:r w:rsidR="00604CA8" w:rsidRPr="00496198">
        <w:rPr>
          <w:rFonts w:eastAsia="Times New Roman" w:cstheme="minorHAnsi"/>
          <w:color w:val="000000"/>
          <w:lang w:eastAsia="en-CA"/>
        </w:rPr>
        <w:t>the closure of Paris-Orly airpor</w:t>
      </w:r>
      <w:r w:rsidR="00604CA8">
        <w:rPr>
          <w:rFonts w:eastAsia="Times New Roman" w:cstheme="minorHAnsi"/>
          <w:color w:val="000000"/>
          <w:lang w:eastAsia="en-CA"/>
        </w:rPr>
        <w:t>t,</w:t>
      </w:r>
      <w:r w:rsidR="00604CA8" w:rsidRPr="00496198">
        <w:rPr>
          <w:rFonts w:eastAsia="Times New Roman" w:cstheme="minorHAnsi"/>
          <w:color w:val="000000"/>
          <w:lang w:eastAsia="en-CA"/>
        </w:rPr>
        <w:t xml:space="preserve"> </w:t>
      </w:r>
      <w:r w:rsidR="00604CA8">
        <w:rPr>
          <w:rFonts w:eastAsia="Times New Roman" w:cstheme="minorHAnsi"/>
          <w:color w:val="000000"/>
          <w:lang w:eastAsia="en-CA"/>
        </w:rPr>
        <w:t>Air France has</w:t>
      </w:r>
      <w:r w:rsidR="00604CA8" w:rsidRPr="00496198">
        <w:rPr>
          <w:rFonts w:eastAsia="Times New Roman" w:cstheme="minorHAnsi"/>
          <w:color w:val="000000"/>
          <w:lang w:eastAsia="en-CA"/>
        </w:rPr>
        <w:t xml:space="preserve"> transfer</w:t>
      </w:r>
      <w:r w:rsidR="00604CA8">
        <w:rPr>
          <w:rFonts w:eastAsia="Times New Roman" w:cstheme="minorHAnsi"/>
          <w:color w:val="000000"/>
          <w:lang w:eastAsia="en-CA"/>
        </w:rPr>
        <w:t>red</w:t>
      </w:r>
      <w:r w:rsidR="00604CA8" w:rsidRPr="00496198">
        <w:rPr>
          <w:rFonts w:eastAsia="Times New Roman" w:cstheme="minorHAnsi"/>
          <w:color w:val="000000"/>
          <w:lang w:eastAsia="en-CA"/>
        </w:rPr>
        <w:t xml:space="preserve"> all </w:t>
      </w:r>
      <w:r w:rsidR="00604CA8">
        <w:rPr>
          <w:rFonts w:eastAsia="Times New Roman" w:cstheme="minorHAnsi"/>
          <w:color w:val="000000"/>
          <w:lang w:eastAsia="en-CA"/>
        </w:rPr>
        <w:t>the s</w:t>
      </w:r>
      <w:r w:rsidR="00604CA8" w:rsidRPr="00496198">
        <w:rPr>
          <w:rFonts w:eastAsia="Times New Roman" w:cstheme="minorHAnsi"/>
          <w:color w:val="000000"/>
          <w:lang w:eastAsia="en-CA"/>
        </w:rPr>
        <w:t>cheduled flights to Paris-Charles de Gaulle airport</w:t>
      </w:r>
      <w:r w:rsidR="00604CA8">
        <w:rPr>
          <w:rFonts w:eastAsia="Times New Roman" w:cstheme="minorHAnsi"/>
          <w:color w:val="000000"/>
          <w:lang w:eastAsia="en-CA"/>
        </w:rPr>
        <w:t xml:space="preserve">, </w:t>
      </w:r>
      <w:r w:rsidR="00604CA8" w:rsidRPr="00496198">
        <w:rPr>
          <w:rFonts w:eastAsia="Times New Roman" w:cstheme="minorHAnsi"/>
          <w:color w:val="000000"/>
          <w:lang w:eastAsia="en-CA"/>
        </w:rPr>
        <w:t xml:space="preserve">as </w:t>
      </w:r>
      <w:r w:rsidR="00604CA8">
        <w:rPr>
          <w:rFonts w:eastAsia="Times New Roman" w:cstheme="minorHAnsi"/>
          <w:color w:val="000000"/>
          <w:lang w:eastAsia="en-CA"/>
        </w:rPr>
        <w:t>of</w:t>
      </w:r>
      <w:r w:rsidR="00604CA8" w:rsidRPr="00496198">
        <w:rPr>
          <w:rFonts w:eastAsia="Times New Roman" w:cstheme="minorHAnsi"/>
          <w:color w:val="000000"/>
          <w:lang w:eastAsia="en-CA"/>
        </w:rPr>
        <w:t xml:space="preserve"> </w:t>
      </w:r>
      <w:r w:rsidR="00604CA8">
        <w:rPr>
          <w:rFonts w:eastAsia="Times New Roman" w:cstheme="minorHAnsi"/>
          <w:color w:val="000000"/>
          <w:lang w:eastAsia="en-CA"/>
        </w:rPr>
        <w:t xml:space="preserve">1 </w:t>
      </w:r>
      <w:r w:rsidR="00604CA8" w:rsidRPr="00496198">
        <w:rPr>
          <w:rFonts w:eastAsia="Times New Roman" w:cstheme="minorHAnsi"/>
          <w:color w:val="000000"/>
          <w:lang w:eastAsia="en-CA"/>
        </w:rPr>
        <w:t>April</w:t>
      </w:r>
      <w:r w:rsidR="00604CA8">
        <w:rPr>
          <w:rFonts w:eastAsia="Times New Roman" w:cstheme="minorHAnsi"/>
          <w:color w:val="000000"/>
          <w:lang w:eastAsia="en-CA"/>
        </w:rPr>
        <w:t>.</w:t>
      </w:r>
    </w:p>
    <w:p w14:paraId="7B611040" w14:textId="20DDFD33" w:rsidR="004265AA" w:rsidRPr="004265AA" w:rsidRDefault="007D5B6F" w:rsidP="004265AA">
      <w:pPr>
        <w:jc w:val="both"/>
        <w:rPr>
          <w:rFonts w:eastAsia="Times New Roman" w:cstheme="minorHAnsi"/>
          <w:color w:val="000000"/>
          <w:lang w:eastAsia="en-CA"/>
        </w:rPr>
      </w:pPr>
      <w:r w:rsidRPr="004265AA">
        <w:rPr>
          <w:rFonts w:cstheme="minorHAnsi"/>
          <w:shd w:val="clear" w:color="auto" w:fill="FFFFFF"/>
        </w:rPr>
        <w:t xml:space="preserve">Air France has also announced </w:t>
      </w:r>
      <w:r w:rsidRPr="004265AA">
        <w:rPr>
          <w:rFonts w:eastAsia="Times New Roman" w:cstheme="minorHAnsi"/>
          <w:color w:val="000000"/>
          <w:shd w:val="clear" w:color="auto" w:fill="FFFFFF"/>
          <w:lang w:eastAsia="en-CA"/>
        </w:rPr>
        <w:t>that only customers authorized at the border or in transit may be boarded on their flights. As of 17</w:t>
      </w:r>
      <w:r w:rsidR="004265AA" w:rsidRPr="004265AA">
        <w:rPr>
          <w:rFonts w:eastAsia="Times New Roman" w:cstheme="minorHAnsi"/>
          <w:color w:val="000000"/>
          <w:shd w:val="clear" w:color="auto" w:fill="FFFFFF"/>
          <w:lang w:eastAsia="en-CA"/>
        </w:rPr>
        <w:t xml:space="preserve"> </w:t>
      </w:r>
      <w:r w:rsidRPr="004265AA">
        <w:rPr>
          <w:rFonts w:eastAsia="Times New Roman" w:cstheme="minorHAnsi"/>
          <w:color w:val="000000"/>
          <w:shd w:val="clear" w:color="auto" w:fill="FFFFFF"/>
          <w:lang w:eastAsia="en-CA"/>
        </w:rPr>
        <w:t xml:space="preserve">March, France applies specific entry measures to travelers. </w:t>
      </w:r>
      <w:r w:rsidR="004265AA" w:rsidRPr="004265AA">
        <w:rPr>
          <w:rFonts w:eastAsia="Times New Roman" w:cstheme="minorHAnsi"/>
          <w:color w:val="000000"/>
          <w:lang w:eastAsia="en-CA"/>
        </w:rPr>
        <w:t xml:space="preserve"> </w:t>
      </w:r>
      <w:r w:rsidR="004265AA" w:rsidRPr="004265AA">
        <w:rPr>
          <w:rFonts w:eastAsia="Times New Roman" w:cstheme="minorHAnsi"/>
          <w:color w:val="000000"/>
          <w:shd w:val="clear" w:color="auto" w:fill="FFFFFF"/>
          <w:lang w:eastAsia="en-CA"/>
        </w:rPr>
        <w:t>O</w:t>
      </w:r>
      <w:r w:rsidRPr="004265AA">
        <w:rPr>
          <w:rFonts w:eastAsia="Times New Roman" w:cstheme="minorHAnsi"/>
          <w:color w:val="000000"/>
          <w:shd w:val="clear" w:color="auto" w:fill="FFFFFF"/>
          <w:lang w:eastAsia="en-CA"/>
        </w:rPr>
        <w:t>nly the following passengers will be allowed to board flights to France:</w:t>
      </w:r>
      <w:r w:rsidRPr="004265AA">
        <w:rPr>
          <w:rFonts w:ascii="Arial" w:eastAsia="Times New Roman" w:hAnsi="Arial" w:cs="Arial"/>
          <w:color w:val="000000"/>
          <w:sz w:val="24"/>
          <w:szCs w:val="24"/>
          <w:shd w:val="clear" w:color="auto" w:fill="FFFFFF"/>
          <w:lang w:eastAsia="en-CA"/>
        </w:rPr>
        <w:t xml:space="preserve"> </w:t>
      </w:r>
    </w:p>
    <w:p w14:paraId="7B2FB9F9" w14:textId="0B463C35" w:rsidR="004265AA" w:rsidRPr="004265AA" w:rsidRDefault="007D5B6F" w:rsidP="004265AA">
      <w:pPr>
        <w:pStyle w:val="Odstavecseseznamem"/>
        <w:numPr>
          <w:ilvl w:val="0"/>
          <w:numId w:val="14"/>
        </w:numPr>
        <w:jc w:val="both"/>
        <w:rPr>
          <w:rFonts w:eastAsia="Times New Roman" w:cstheme="minorHAnsi"/>
          <w:color w:val="000000"/>
          <w:lang w:eastAsia="en-CA"/>
        </w:rPr>
      </w:pPr>
      <w:r w:rsidRPr="004265AA">
        <w:rPr>
          <w:rFonts w:eastAsia="Times New Roman" w:cstheme="minorHAnsi"/>
          <w:color w:val="000000"/>
          <w:lang w:eastAsia="en-CA"/>
        </w:rPr>
        <w:t>Citizens of EU as well as citizens of Great Britai</w:t>
      </w:r>
      <w:r w:rsidR="004265AA" w:rsidRPr="004265AA">
        <w:rPr>
          <w:rFonts w:eastAsia="Times New Roman" w:cstheme="minorHAnsi"/>
          <w:color w:val="000000"/>
          <w:lang w:eastAsia="en-CA"/>
        </w:rPr>
        <w:t>n</w:t>
      </w:r>
    </w:p>
    <w:p w14:paraId="3D9F74D1" w14:textId="67F4A977" w:rsidR="007D5B6F" w:rsidRPr="007D5B6F" w:rsidRDefault="007D5B6F" w:rsidP="00D65EA3">
      <w:pPr>
        <w:pStyle w:val="Odstavecseseznamem"/>
        <w:numPr>
          <w:ilvl w:val="0"/>
          <w:numId w:val="9"/>
        </w:numPr>
        <w:spacing w:before="100" w:beforeAutospacing="1" w:after="100" w:afterAutospacing="1" w:line="240" w:lineRule="auto"/>
        <w:jc w:val="both"/>
        <w:rPr>
          <w:rFonts w:eastAsia="Times New Roman" w:cstheme="minorHAnsi"/>
          <w:color w:val="000000"/>
          <w:lang w:eastAsia="en-CA"/>
        </w:rPr>
      </w:pPr>
      <w:r w:rsidRPr="007D5B6F">
        <w:rPr>
          <w:rFonts w:eastAsia="Times New Roman" w:cstheme="minorHAnsi"/>
          <w:color w:val="000000"/>
          <w:lang w:eastAsia="en-CA"/>
        </w:rPr>
        <w:t>Family members of EU and Great Britain Nationals</w:t>
      </w:r>
    </w:p>
    <w:p w14:paraId="295146A0" w14:textId="77777777" w:rsidR="007D5B6F" w:rsidRPr="007D5B6F" w:rsidRDefault="007D5B6F" w:rsidP="004265AA">
      <w:pPr>
        <w:numPr>
          <w:ilvl w:val="0"/>
          <w:numId w:val="9"/>
        </w:numPr>
        <w:spacing w:before="100" w:beforeAutospacing="1" w:after="100" w:afterAutospacing="1" w:line="240" w:lineRule="auto"/>
        <w:rPr>
          <w:rFonts w:eastAsia="Times New Roman" w:cstheme="minorHAnsi"/>
          <w:color w:val="000000"/>
          <w:lang w:eastAsia="en-CA"/>
        </w:rPr>
      </w:pPr>
      <w:r w:rsidRPr="007D5B6F">
        <w:rPr>
          <w:rFonts w:eastAsia="Times New Roman" w:cstheme="minorHAnsi"/>
          <w:color w:val="000000"/>
          <w:lang w:eastAsia="en-CA"/>
        </w:rPr>
        <w:t>Residents of the European Union and Great Britain</w:t>
      </w:r>
    </w:p>
    <w:p w14:paraId="2E0F33A7" w14:textId="0D3613B3" w:rsidR="007D5B6F" w:rsidRDefault="007D5B6F" w:rsidP="004265AA">
      <w:pPr>
        <w:numPr>
          <w:ilvl w:val="0"/>
          <w:numId w:val="9"/>
        </w:numPr>
        <w:spacing w:before="100" w:beforeAutospacing="1" w:after="100" w:afterAutospacing="1" w:line="240" w:lineRule="auto"/>
        <w:rPr>
          <w:rFonts w:eastAsia="Times New Roman" w:cstheme="minorHAnsi"/>
          <w:color w:val="000000"/>
          <w:lang w:eastAsia="en-CA"/>
        </w:rPr>
      </w:pPr>
      <w:r w:rsidRPr="007D5B6F">
        <w:rPr>
          <w:rFonts w:eastAsia="Times New Roman" w:cstheme="minorHAnsi"/>
          <w:color w:val="000000"/>
          <w:lang w:eastAsia="en-CA"/>
        </w:rPr>
        <w:t>Nationals of other countries only if they have a connection to a country outside the E</w:t>
      </w:r>
      <w:r w:rsidR="0025049A">
        <w:rPr>
          <w:rFonts w:eastAsia="Times New Roman" w:cstheme="minorHAnsi"/>
          <w:color w:val="000000"/>
          <w:lang w:eastAsia="en-CA"/>
        </w:rPr>
        <w:t>U</w:t>
      </w:r>
    </w:p>
    <w:p w14:paraId="4E147824" w14:textId="0EC2AD15" w:rsidR="00604CA8" w:rsidRDefault="00604CA8" w:rsidP="00496198">
      <w:pPr>
        <w:spacing w:before="100" w:beforeAutospacing="1" w:after="100" w:afterAutospacing="1" w:line="240" w:lineRule="auto"/>
        <w:jc w:val="both"/>
        <w:rPr>
          <w:rFonts w:eastAsia="Times New Roman" w:cstheme="minorHAnsi"/>
          <w:color w:val="000000"/>
          <w:lang w:eastAsia="en-CA"/>
        </w:rPr>
      </w:pPr>
      <w:r>
        <w:rPr>
          <w:rFonts w:eastAsia="Times New Roman" w:cstheme="minorHAnsi"/>
          <w:color w:val="000000"/>
          <w:lang w:eastAsia="en-CA"/>
        </w:rPr>
        <w:t xml:space="preserve">Air France advises that </w:t>
      </w:r>
      <w:r w:rsidRPr="00604CA8">
        <w:rPr>
          <w:rFonts w:eastAsia="Times New Roman" w:cstheme="minorHAnsi"/>
          <w:color w:val="000000"/>
          <w:lang w:eastAsia="en-CA"/>
        </w:rPr>
        <w:t xml:space="preserve">upon arrival in metropolitan France or its overseas departments, </w:t>
      </w:r>
      <w:r>
        <w:rPr>
          <w:rFonts w:eastAsia="Times New Roman" w:cstheme="minorHAnsi"/>
          <w:color w:val="000000"/>
          <w:lang w:eastAsia="en-CA"/>
        </w:rPr>
        <w:t>a passenger</w:t>
      </w:r>
      <w:r w:rsidRPr="00604CA8">
        <w:rPr>
          <w:rFonts w:eastAsia="Times New Roman" w:cstheme="minorHAnsi"/>
          <w:color w:val="000000"/>
          <w:lang w:eastAsia="en-CA"/>
        </w:rPr>
        <w:t xml:space="preserve"> must be able to present a certificate of exceptional travel to the authorities in charge of border control. This also applies if </w:t>
      </w:r>
      <w:r>
        <w:rPr>
          <w:rFonts w:eastAsia="Times New Roman" w:cstheme="minorHAnsi"/>
          <w:color w:val="000000"/>
          <w:lang w:eastAsia="en-CA"/>
        </w:rPr>
        <w:t>one</w:t>
      </w:r>
      <w:r w:rsidRPr="00604CA8">
        <w:rPr>
          <w:rFonts w:eastAsia="Times New Roman" w:cstheme="minorHAnsi"/>
          <w:color w:val="000000"/>
          <w:lang w:eastAsia="en-CA"/>
        </w:rPr>
        <w:t xml:space="preserve"> ha</w:t>
      </w:r>
      <w:r>
        <w:rPr>
          <w:rFonts w:eastAsia="Times New Roman" w:cstheme="minorHAnsi"/>
          <w:color w:val="000000"/>
          <w:lang w:eastAsia="en-CA"/>
        </w:rPr>
        <w:t>s</w:t>
      </w:r>
      <w:r w:rsidRPr="00604CA8">
        <w:rPr>
          <w:rFonts w:eastAsia="Times New Roman" w:cstheme="minorHAnsi"/>
          <w:color w:val="000000"/>
          <w:lang w:eastAsia="en-CA"/>
        </w:rPr>
        <w:t xml:space="preserve"> a flight connection in France. </w:t>
      </w:r>
      <w:r>
        <w:rPr>
          <w:rFonts w:eastAsia="Times New Roman" w:cstheme="minorHAnsi"/>
          <w:color w:val="000000"/>
          <w:lang w:eastAsia="en-CA"/>
        </w:rPr>
        <w:t>T</w:t>
      </w:r>
      <w:r w:rsidRPr="00604CA8">
        <w:rPr>
          <w:rFonts w:eastAsia="Times New Roman" w:cstheme="minorHAnsi"/>
          <w:color w:val="000000"/>
          <w:lang w:eastAsia="en-CA"/>
        </w:rPr>
        <w:t>he certificate</w:t>
      </w:r>
      <w:r>
        <w:rPr>
          <w:rFonts w:eastAsia="Times New Roman" w:cstheme="minorHAnsi"/>
          <w:color w:val="000000"/>
          <w:lang w:eastAsia="en-CA"/>
        </w:rPr>
        <w:t xml:space="preserve"> is available here: </w:t>
      </w:r>
      <w:hyperlink r:id="rId8" w:history="1">
        <w:r w:rsidRPr="00AF2357">
          <w:rPr>
            <w:rStyle w:val="Hypertextovodkaz"/>
            <w:rFonts w:eastAsia="Times New Roman" w:cstheme="minorHAnsi"/>
            <w:lang w:eastAsia="en-CA"/>
          </w:rPr>
          <w:t>https://www.interieur.gouv.fr/Actualites/L-actu-du-Ministere/Attestation-de-deplacement-et-de-voyage</w:t>
        </w:r>
      </w:hyperlink>
      <w:r>
        <w:rPr>
          <w:rFonts w:eastAsia="Times New Roman" w:cstheme="minorHAnsi"/>
          <w:color w:val="000000"/>
          <w:lang w:eastAsia="en-CA"/>
        </w:rPr>
        <w:t xml:space="preserve"> </w:t>
      </w:r>
    </w:p>
    <w:p w14:paraId="344CBEEA" w14:textId="77777777" w:rsidR="0025049A" w:rsidRDefault="00F27281" w:rsidP="0025049A">
      <w:pPr>
        <w:spacing w:before="100" w:beforeAutospacing="1" w:after="100" w:afterAutospacing="1" w:line="240" w:lineRule="auto"/>
        <w:rPr>
          <w:rFonts w:eastAsia="Times New Roman" w:cstheme="minorHAnsi"/>
          <w:color w:val="000000"/>
          <w:lang w:eastAsia="en-CA"/>
        </w:rPr>
      </w:pPr>
      <w:r>
        <w:rPr>
          <w:rFonts w:eastAsia="Times New Roman" w:cstheme="minorHAnsi"/>
          <w:color w:val="000000"/>
          <w:lang w:eastAsia="en-CA"/>
        </w:rPr>
        <w:t xml:space="preserve">With respect to Canada, </w:t>
      </w:r>
      <w:r w:rsidR="00046CF3">
        <w:rPr>
          <w:rFonts w:eastAsia="Times New Roman" w:cstheme="minorHAnsi"/>
          <w:color w:val="000000"/>
          <w:lang w:eastAsia="en-CA"/>
        </w:rPr>
        <w:t xml:space="preserve">Air France </w:t>
      </w:r>
      <w:r w:rsidR="00B7611A">
        <w:rPr>
          <w:rFonts w:eastAsia="Times New Roman" w:cstheme="minorHAnsi"/>
          <w:color w:val="000000"/>
          <w:lang w:eastAsia="en-CA"/>
        </w:rPr>
        <w:t>is operating</w:t>
      </w:r>
      <w:r w:rsidR="00046CF3">
        <w:rPr>
          <w:rFonts w:eastAsia="Times New Roman" w:cstheme="minorHAnsi"/>
          <w:color w:val="000000"/>
          <w:lang w:eastAsia="en-CA"/>
        </w:rPr>
        <w:t xml:space="preserve"> </w:t>
      </w:r>
      <w:r w:rsidR="00046CF3" w:rsidRPr="00046CF3">
        <w:rPr>
          <w:rFonts w:eastAsia="Times New Roman" w:cstheme="minorHAnsi"/>
          <w:color w:val="000000"/>
          <w:lang w:eastAsia="en-CA"/>
        </w:rPr>
        <w:t>3 flights a week, from Montr</w:t>
      </w:r>
      <w:r w:rsidR="008A2C54">
        <w:rPr>
          <w:rFonts w:eastAsia="Times New Roman" w:cstheme="minorHAnsi"/>
          <w:color w:val="000000"/>
          <w:lang w:eastAsia="en-CA"/>
        </w:rPr>
        <w:t>e</w:t>
      </w:r>
      <w:r w:rsidR="00046CF3" w:rsidRPr="00046CF3">
        <w:rPr>
          <w:rFonts w:eastAsia="Times New Roman" w:cstheme="minorHAnsi"/>
          <w:color w:val="000000"/>
          <w:lang w:eastAsia="en-CA"/>
        </w:rPr>
        <w:t>al</w:t>
      </w:r>
      <w:r w:rsidR="00046CF3">
        <w:rPr>
          <w:rFonts w:eastAsia="Times New Roman" w:cstheme="minorHAnsi"/>
          <w:color w:val="000000"/>
          <w:lang w:eastAsia="en-CA"/>
        </w:rPr>
        <w:t xml:space="preserve"> to Paris</w:t>
      </w:r>
      <w:r w:rsidR="00046CF3" w:rsidRPr="00046CF3">
        <w:rPr>
          <w:rFonts w:eastAsia="Times New Roman" w:cstheme="minorHAnsi"/>
          <w:color w:val="000000"/>
          <w:lang w:eastAsia="en-CA"/>
        </w:rPr>
        <w:t>, on Wednesday, Friday and Sunday</w:t>
      </w:r>
      <w:r w:rsidR="00046CF3">
        <w:rPr>
          <w:rFonts w:eastAsia="Times New Roman" w:cstheme="minorHAnsi"/>
          <w:color w:val="000000"/>
          <w:lang w:eastAsia="en-CA"/>
        </w:rPr>
        <w:t>. This schedule is in place for the coming weeks.</w:t>
      </w:r>
    </w:p>
    <w:p w14:paraId="19181DFC" w14:textId="5B8C66B3" w:rsidR="0025049A" w:rsidRPr="0025049A" w:rsidRDefault="00505383" w:rsidP="0025049A">
      <w:pPr>
        <w:spacing w:before="100" w:beforeAutospacing="1" w:after="100" w:afterAutospacing="1" w:line="240" w:lineRule="auto"/>
        <w:rPr>
          <w:rFonts w:eastAsia="Times New Roman" w:cstheme="minorHAnsi"/>
          <w:color w:val="000000"/>
          <w:lang w:eastAsia="en-CA"/>
        </w:rPr>
      </w:pPr>
      <w:r w:rsidRPr="0025049A">
        <w:rPr>
          <w:rFonts w:eastAsia="Times New Roman" w:cstheme="minorHAnsi"/>
          <w:color w:val="000000"/>
          <w:lang w:eastAsia="en-CA"/>
        </w:rPr>
        <w:t xml:space="preserve">Air France continues to operate scheduled flights at reduced frequencies to the following destinations:  </w:t>
      </w:r>
    </w:p>
    <w:p w14:paraId="05CC2E74" w14:textId="4F7D6853" w:rsidR="00505383" w:rsidRPr="0025049A" w:rsidRDefault="00505383" w:rsidP="0025049A">
      <w:pPr>
        <w:pStyle w:val="Odstavecseseznamem"/>
        <w:numPr>
          <w:ilvl w:val="0"/>
          <w:numId w:val="30"/>
        </w:numPr>
        <w:spacing w:before="100" w:beforeAutospacing="1" w:after="100" w:afterAutospacing="1" w:line="240" w:lineRule="auto"/>
        <w:rPr>
          <w:rFonts w:eastAsia="Times New Roman" w:cstheme="minorHAnsi"/>
          <w:color w:val="000000"/>
          <w:lang w:val="fr-CA" w:eastAsia="en-CA"/>
        </w:rPr>
      </w:pPr>
      <w:r w:rsidRPr="0025049A">
        <w:rPr>
          <w:rFonts w:eastAsia="Times New Roman" w:cstheme="minorHAnsi"/>
          <w:color w:val="000000"/>
          <w:lang w:val="fr-CA" w:eastAsia="en-CA"/>
        </w:rPr>
        <w:t>Metropolitan France: Marseille, Nice, Toulouse</w:t>
      </w:r>
    </w:p>
    <w:p w14:paraId="051ED67C" w14:textId="77777777" w:rsidR="00505383" w:rsidRPr="00505383" w:rsidRDefault="00505383" w:rsidP="00505383">
      <w:pPr>
        <w:pStyle w:val="Odstavecseseznamem"/>
        <w:numPr>
          <w:ilvl w:val="0"/>
          <w:numId w:val="29"/>
        </w:numPr>
        <w:spacing w:after="0" w:line="240" w:lineRule="auto"/>
        <w:rPr>
          <w:rFonts w:eastAsia="Times New Roman" w:cstheme="minorHAnsi"/>
          <w:color w:val="000000"/>
          <w:lang w:val="fr-CA" w:eastAsia="en-CA"/>
        </w:rPr>
      </w:pPr>
      <w:r w:rsidRPr="00505383">
        <w:rPr>
          <w:rFonts w:eastAsia="Times New Roman" w:cstheme="minorHAnsi"/>
          <w:color w:val="000000"/>
          <w:lang w:val="fr-CA" w:eastAsia="en-CA"/>
        </w:rPr>
        <w:t>​Overseas Departments: Cayenne, Fort-de-de-France, Pointe-à-Pitre, Saint-Denis de La Réunion</w:t>
      </w:r>
    </w:p>
    <w:p w14:paraId="0B170B52" w14:textId="77777777" w:rsidR="00505383" w:rsidRPr="00505383" w:rsidRDefault="00505383" w:rsidP="00505383">
      <w:pPr>
        <w:pStyle w:val="Odstavecseseznamem"/>
        <w:numPr>
          <w:ilvl w:val="0"/>
          <w:numId w:val="29"/>
        </w:numPr>
        <w:spacing w:after="0" w:line="240" w:lineRule="auto"/>
        <w:rPr>
          <w:rFonts w:eastAsia="Times New Roman" w:cstheme="minorHAnsi"/>
          <w:color w:val="000000"/>
          <w:lang w:eastAsia="en-CA"/>
        </w:rPr>
      </w:pPr>
      <w:r w:rsidRPr="00505383">
        <w:rPr>
          <w:rFonts w:eastAsia="Times New Roman" w:cstheme="minorHAnsi"/>
          <w:color w:val="000000"/>
          <w:lang w:eastAsia="en-CA"/>
        </w:rPr>
        <w:t>Europe: Amsterdam, Athens, Barcelona, Berlin, Dublin, Edinburgh, Frankfurt, Geneva, Lisbon, London, Madrid, Munich, Stockholm, Zurich</w:t>
      </w:r>
    </w:p>
    <w:p w14:paraId="0E1A0C14" w14:textId="77777777" w:rsidR="00505383" w:rsidRPr="00505383" w:rsidRDefault="00505383" w:rsidP="00505383">
      <w:pPr>
        <w:pStyle w:val="Odstavecseseznamem"/>
        <w:numPr>
          <w:ilvl w:val="0"/>
          <w:numId w:val="29"/>
        </w:numPr>
        <w:spacing w:after="0" w:line="240" w:lineRule="auto"/>
        <w:rPr>
          <w:rFonts w:eastAsia="Times New Roman" w:cstheme="minorHAnsi"/>
          <w:color w:val="000000"/>
          <w:lang w:eastAsia="en-CA"/>
        </w:rPr>
      </w:pPr>
      <w:r w:rsidRPr="00505383">
        <w:rPr>
          <w:rFonts w:eastAsia="Times New Roman" w:cstheme="minorHAnsi"/>
          <w:color w:val="000000"/>
          <w:lang w:eastAsia="en-CA"/>
        </w:rPr>
        <w:t>Africa: Cotonou, Dakar, Abidjan (other destinations under consideration)</w:t>
      </w:r>
    </w:p>
    <w:p w14:paraId="184E1317" w14:textId="77777777" w:rsidR="00505383" w:rsidRPr="00505383" w:rsidRDefault="00505383" w:rsidP="00505383">
      <w:pPr>
        <w:pStyle w:val="Odstavecseseznamem"/>
        <w:numPr>
          <w:ilvl w:val="0"/>
          <w:numId w:val="29"/>
        </w:numPr>
        <w:spacing w:after="0" w:line="240" w:lineRule="auto"/>
        <w:rPr>
          <w:rFonts w:eastAsia="Times New Roman" w:cstheme="minorHAnsi"/>
          <w:color w:val="000000"/>
          <w:lang w:eastAsia="en-CA"/>
        </w:rPr>
      </w:pPr>
      <w:r w:rsidRPr="00505383">
        <w:rPr>
          <w:rFonts w:eastAsia="Times New Roman" w:cstheme="minorHAnsi"/>
          <w:color w:val="000000"/>
          <w:lang w:eastAsia="en-CA"/>
        </w:rPr>
        <w:t>North America: New York, Los Angeles, Montreal, Mexico City</w:t>
      </w:r>
    </w:p>
    <w:p w14:paraId="063F1933" w14:textId="77777777" w:rsidR="00505383" w:rsidRPr="00505383" w:rsidRDefault="00505383" w:rsidP="00505383">
      <w:pPr>
        <w:pStyle w:val="Odstavecseseznamem"/>
        <w:numPr>
          <w:ilvl w:val="0"/>
          <w:numId w:val="29"/>
        </w:numPr>
        <w:spacing w:after="0" w:line="240" w:lineRule="auto"/>
        <w:rPr>
          <w:rFonts w:eastAsia="Times New Roman" w:cstheme="minorHAnsi"/>
          <w:color w:val="000000"/>
          <w:lang w:val="it-IT" w:eastAsia="en-CA"/>
        </w:rPr>
      </w:pPr>
      <w:r w:rsidRPr="00505383">
        <w:rPr>
          <w:rFonts w:eastAsia="Times New Roman" w:cstheme="minorHAnsi"/>
          <w:color w:val="000000"/>
          <w:lang w:val="it-IT" w:eastAsia="en-CA"/>
        </w:rPr>
        <w:t>South America: Rio de Janeiro, Sao Paulo</w:t>
      </w:r>
    </w:p>
    <w:p w14:paraId="524E5B18" w14:textId="2BAB37E5" w:rsidR="00505383" w:rsidRPr="0070239D" w:rsidRDefault="00505383" w:rsidP="00442622">
      <w:pPr>
        <w:pStyle w:val="Odstavecseseznamem"/>
        <w:numPr>
          <w:ilvl w:val="0"/>
          <w:numId w:val="29"/>
        </w:numPr>
        <w:spacing w:after="0" w:line="240" w:lineRule="auto"/>
        <w:rPr>
          <w:rFonts w:eastAsia="Times New Roman" w:cstheme="minorHAnsi"/>
          <w:color w:val="000000"/>
          <w:lang w:eastAsia="en-CA"/>
        </w:rPr>
      </w:pPr>
      <w:r w:rsidRPr="00505383">
        <w:rPr>
          <w:rFonts w:eastAsia="Times New Roman" w:cstheme="minorHAnsi"/>
          <w:color w:val="000000"/>
          <w:lang w:eastAsia="en-CA"/>
        </w:rPr>
        <w:t>Asia: Tokyo</w:t>
      </w:r>
    </w:p>
    <w:p w14:paraId="7B21900D" w14:textId="755829F4" w:rsidR="009A46EE" w:rsidRDefault="009A46EE" w:rsidP="00442622">
      <w:pPr>
        <w:spacing w:after="0" w:line="240" w:lineRule="auto"/>
        <w:rPr>
          <w:b/>
          <w:bCs/>
        </w:rPr>
      </w:pPr>
      <w:r w:rsidRPr="00554601">
        <w:rPr>
          <w:b/>
          <w:bCs/>
        </w:rPr>
        <w:lastRenderedPageBreak/>
        <w:t>KLM</w:t>
      </w:r>
    </w:p>
    <w:p w14:paraId="18FA9379" w14:textId="77777777" w:rsidR="00442622" w:rsidRPr="00AC054F" w:rsidRDefault="00442622" w:rsidP="00442622">
      <w:pPr>
        <w:spacing w:after="0" w:line="240" w:lineRule="auto"/>
        <w:rPr>
          <w:b/>
          <w:bCs/>
        </w:rPr>
      </w:pPr>
    </w:p>
    <w:p w14:paraId="3F64F56E" w14:textId="47776F6E" w:rsidR="005123CD" w:rsidRPr="005123CD" w:rsidRDefault="005123CD" w:rsidP="005123CD">
      <w:pPr>
        <w:jc w:val="both"/>
        <w:rPr>
          <w:rFonts w:cstheme="minorHAnsi"/>
          <w:lang w:eastAsia="en-GB"/>
        </w:rPr>
      </w:pPr>
      <w:r w:rsidRPr="009C5CB4">
        <w:rPr>
          <w:rFonts w:cstheme="minorHAnsi"/>
          <w:lang w:eastAsia="en-GB"/>
        </w:rPr>
        <w:t xml:space="preserve">KLM </w:t>
      </w:r>
      <w:r>
        <w:rPr>
          <w:rFonts w:cstheme="minorHAnsi"/>
          <w:lang w:eastAsia="en-GB"/>
        </w:rPr>
        <w:t xml:space="preserve">has announced a </w:t>
      </w:r>
      <w:r w:rsidRPr="009C5CB4">
        <w:rPr>
          <w:rFonts w:cstheme="minorHAnsi"/>
          <w:lang w:eastAsia="en-GB"/>
        </w:rPr>
        <w:t>significant decreas</w:t>
      </w:r>
      <w:r>
        <w:rPr>
          <w:rFonts w:cstheme="minorHAnsi"/>
          <w:lang w:eastAsia="en-GB"/>
        </w:rPr>
        <w:t>e</w:t>
      </w:r>
      <w:r w:rsidRPr="009C5CB4">
        <w:rPr>
          <w:rFonts w:cstheme="minorHAnsi"/>
          <w:lang w:eastAsia="en-GB"/>
        </w:rPr>
        <w:t xml:space="preserve"> </w:t>
      </w:r>
      <w:r>
        <w:rPr>
          <w:rFonts w:cstheme="minorHAnsi"/>
          <w:lang w:eastAsia="en-GB"/>
        </w:rPr>
        <w:t>of their scheduled flights between</w:t>
      </w:r>
      <w:r w:rsidRPr="009C5CB4">
        <w:rPr>
          <w:rFonts w:cstheme="minorHAnsi"/>
          <w:lang w:eastAsia="en-GB"/>
        </w:rPr>
        <w:t xml:space="preserve"> 22 March </w:t>
      </w:r>
      <w:r>
        <w:rPr>
          <w:rFonts w:cstheme="minorHAnsi"/>
          <w:lang w:eastAsia="en-GB"/>
        </w:rPr>
        <w:t xml:space="preserve">to </w:t>
      </w:r>
      <w:r w:rsidRPr="009C5CB4">
        <w:rPr>
          <w:rFonts w:cstheme="minorHAnsi"/>
          <w:lang w:eastAsia="en-GB"/>
        </w:rPr>
        <w:t>30 April</w:t>
      </w:r>
      <w:r>
        <w:rPr>
          <w:rFonts w:cstheme="minorHAnsi"/>
          <w:lang w:eastAsia="en-GB"/>
        </w:rPr>
        <w:t>. With respect to Canada,</w:t>
      </w:r>
      <w:r w:rsidRPr="00AC054F">
        <w:rPr>
          <w:rFonts w:ascii="Calibri" w:hAnsi="Calibri" w:cs="Calibri"/>
          <w:lang w:val="en-US" w:eastAsia="en-GB"/>
        </w:rPr>
        <w:t xml:space="preserve"> </w:t>
      </w:r>
      <w:r w:rsidR="001A613C" w:rsidRPr="00AC054F">
        <w:rPr>
          <w:rFonts w:ascii="Calibri" w:hAnsi="Calibri" w:cs="Calibri"/>
          <w:lang w:val="en-US" w:eastAsia="en-GB"/>
        </w:rPr>
        <w:t xml:space="preserve">KLM is still </w:t>
      </w:r>
      <w:r w:rsidRPr="005123CD">
        <w:rPr>
          <w:rFonts w:cstheme="minorHAnsi"/>
          <w:lang w:eastAsia="en-GB"/>
        </w:rPr>
        <w:t>operating 3 times per week the Toronto-Amsterdam route</w:t>
      </w:r>
      <w:r w:rsidR="001A613C" w:rsidRPr="00AC054F">
        <w:rPr>
          <w:rFonts w:ascii="Calibri" w:hAnsi="Calibri" w:cs="Calibri"/>
          <w:lang w:val="en-US" w:eastAsia="en-GB"/>
        </w:rPr>
        <w:t>.</w:t>
      </w:r>
      <w:r w:rsidR="00452972" w:rsidRPr="00AC054F">
        <w:rPr>
          <w:rFonts w:ascii="Calibri" w:hAnsi="Calibri" w:cs="Calibri"/>
          <w:lang w:val="en-US" w:eastAsia="en-GB"/>
        </w:rPr>
        <w:t xml:space="preserve"> </w:t>
      </w:r>
      <w:r>
        <w:rPr>
          <w:rFonts w:cstheme="minorHAnsi"/>
          <w:lang w:val="en-US" w:eastAsia="en-GB"/>
        </w:rPr>
        <w:t>T</w:t>
      </w:r>
      <w:r w:rsidRPr="005123CD">
        <w:rPr>
          <w:rFonts w:ascii="Calibri" w:hAnsi="Calibri" w:cs="Calibri"/>
          <w:lang w:val="en-US" w:eastAsia="en-GB"/>
        </w:rPr>
        <w:t>he</w:t>
      </w:r>
      <w:r>
        <w:rPr>
          <w:rFonts w:ascii="Calibri" w:hAnsi="Calibri" w:cs="Calibri"/>
          <w:lang w:val="en-US" w:eastAsia="en-GB"/>
        </w:rPr>
        <w:t xml:space="preserve"> </w:t>
      </w:r>
      <w:r w:rsidRPr="005123CD">
        <w:rPr>
          <w:rFonts w:ascii="Calibri" w:hAnsi="Calibri" w:cs="Calibri"/>
          <w:lang w:val="en-US" w:eastAsia="en-GB"/>
        </w:rPr>
        <w:t xml:space="preserve">Montreal, </w:t>
      </w:r>
      <w:r>
        <w:rPr>
          <w:rFonts w:ascii="Calibri" w:hAnsi="Calibri" w:cs="Calibri"/>
          <w:lang w:val="en-US" w:eastAsia="en-GB"/>
        </w:rPr>
        <w:t>Vancouver, Edmonton and Calgary flights</w:t>
      </w:r>
      <w:r w:rsidRPr="00AC054F">
        <w:rPr>
          <w:rFonts w:ascii="Calibri" w:hAnsi="Calibri" w:cs="Calibri"/>
          <w:lang w:val="en-US" w:eastAsia="en-GB"/>
        </w:rPr>
        <w:t xml:space="preserve"> ha</w:t>
      </w:r>
      <w:r>
        <w:rPr>
          <w:rFonts w:ascii="Calibri" w:hAnsi="Calibri" w:cs="Calibri"/>
          <w:lang w:val="en-US" w:eastAsia="en-GB"/>
        </w:rPr>
        <w:t>ve been</w:t>
      </w:r>
      <w:r w:rsidRPr="00AC054F">
        <w:rPr>
          <w:rFonts w:ascii="Calibri" w:hAnsi="Calibri" w:cs="Calibri"/>
          <w:lang w:val="en-US" w:eastAsia="en-GB"/>
        </w:rPr>
        <w:t xml:space="preserve"> </w:t>
      </w:r>
      <w:r>
        <w:rPr>
          <w:rFonts w:ascii="Calibri" w:hAnsi="Calibri" w:cs="Calibri"/>
          <w:lang w:val="en-US" w:eastAsia="en-GB"/>
        </w:rPr>
        <w:t>temporarily suspended</w:t>
      </w:r>
      <w:r>
        <w:rPr>
          <w:rFonts w:ascii="Calibri" w:hAnsi="Calibri" w:cs="Calibri"/>
          <w:lang w:eastAsia="en-GB"/>
        </w:rPr>
        <w:t>.</w:t>
      </w:r>
    </w:p>
    <w:p w14:paraId="3789B68E" w14:textId="43C681FC" w:rsidR="005123CD" w:rsidRDefault="001032C4" w:rsidP="005123CD">
      <w:pPr>
        <w:rPr>
          <w:rFonts w:ascii="Calibri" w:hAnsi="Calibri" w:cs="Calibri"/>
          <w:lang w:val="en-GB"/>
        </w:rPr>
      </w:pPr>
      <w:r>
        <w:rPr>
          <w:rFonts w:ascii="Calibri" w:hAnsi="Calibri" w:cs="Calibri"/>
          <w:lang w:val="en-US"/>
        </w:rPr>
        <w:t>More details available here:</w:t>
      </w:r>
      <w:r w:rsidR="005123CD">
        <w:rPr>
          <w:rFonts w:ascii="Calibri" w:hAnsi="Calibri" w:cs="Calibri"/>
          <w:color w:val="1F497D"/>
          <w:lang w:val="en-US"/>
        </w:rPr>
        <w:t xml:space="preserve"> </w:t>
      </w:r>
      <w:hyperlink r:id="rId9" w:anchor="_blank" w:history="1">
        <w:r w:rsidR="005123CD">
          <w:rPr>
            <w:rStyle w:val="Hypertextovodkaz"/>
            <w:rFonts w:ascii="Calibri" w:hAnsi="Calibri" w:cs="Calibri"/>
            <w:lang w:val="en-US"/>
          </w:rPr>
          <w:t>https://www.klm.com/home/ca/en</w:t>
        </w:r>
      </w:hyperlink>
      <w:r w:rsidR="005123CD">
        <w:rPr>
          <w:rFonts w:ascii="Calibri" w:hAnsi="Calibri" w:cs="Calibri"/>
          <w:color w:val="1F497D"/>
          <w:lang w:val="en-US"/>
        </w:rPr>
        <w:t xml:space="preserve"> </w:t>
      </w:r>
      <w:r w:rsidR="005123CD" w:rsidRPr="005123CD">
        <w:rPr>
          <w:rFonts w:ascii="Calibri" w:hAnsi="Calibri" w:cs="Calibri"/>
          <w:lang w:val="en-US"/>
        </w:rPr>
        <w:t xml:space="preserve"> </w:t>
      </w:r>
    </w:p>
    <w:p w14:paraId="1D61A954" w14:textId="10A2C502" w:rsidR="00C03E69" w:rsidRPr="003E54B4" w:rsidRDefault="00E43D5F" w:rsidP="003E54B4">
      <w:pPr>
        <w:pStyle w:val="Normlnweb"/>
        <w:spacing w:before="0" w:beforeAutospacing="0" w:after="240" w:afterAutospacing="0"/>
        <w:jc w:val="both"/>
        <w:rPr>
          <w:rFonts w:asciiTheme="minorHAnsi" w:hAnsiTheme="minorHAnsi" w:cstheme="minorHAnsi"/>
          <w:sz w:val="22"/>
          <w:szCs w:val="22"/>
        </w:rPr>
      </w:pPr>
      <w:r w:rsidRPr="003E54B4">
        <w:rPr>
          <w:rFonts w:asciiTheme="minorHAnsi" w:hAnsiTheme="minorHAnsi" w:cstheme="minorHAnsi"/>
          <w:sz w:val="22"/>
          <w:szCs w:val="22"/>
        </w:rPr>
        <w:t xml:space="preserve">As of </w:t>
      </w:r>
      <w:r w:rsidR="005471F9">
        <w:rPr>
          <w:rFonts w:asciiTheme="minorHAnsi" w:hAnsiTheme="minorHAnsi" w:cstheme="minorHAnsi"/>
          <w:sz w:val="22"/>
          <w:szCs w:val="22"/>
        </w:rPr>
        <w:t>4 April</w:t>
      </w:r>
      <w:r w:rsidRPr="003E54B4">
        <w:rPr>
          <w:rFonts w:asciiTheme="minorHAnsi" w:hAnsiTheme="minorHAnsi" w:cstheme="minorHAnsi"/>
          <w:sz w:val="22"/>
          <w:szCs w:val="22"/>
        </w:rPr>
        <w:t>, the following flights</w:t>
      </w:r>
      <w:r w:rsidR="009C32D5" w:rsidRPr="003E54B4">
        <w:rPr>
          <w:rFonts w:asciiTheme="minorHAnsi" w:hAnsiTheme="minorHAnsi" w:cstheme="minorHAnsi"/>
          <w:sz w:val="22"/>
          <w:szCs w:val="22"/>
        </w:rPr>
        <w:t xml:space="preserve"> are</w:t>
      </w:r>
      <w:r w:rsidRPr="003E54B4">
        <w:rPr>
          <w:rFonts w:asciiTheme="minorHAnsi" w:hAnsiTheme="minorHAnsi" w:cstheme="minorHAnsi"/>
          <w:sz w:val="22"/>
          <w:szCs w:val="22"/>
        </w:rPr>
        <w:t xml:space="preserve"> suspended:</w:t>
      </w:r>
      <w:r w:rsidR="00C75651" w:rsidRPr="003E54B4">
        <w:rPr>
          <w:rFonts w:asciiTheme="minorHAnsi" w:hAnsiTheme="minorHAnsi" w:cstheme="minorHAnsi"/>
          <w:sz w:val="22"/>
          <w:szCs w:val="22"/>
        </w:rPr>
        <w:t xml:space="preserve"> </w:t>
      </w:r>
      <w:r w:rsidR="003E54B4" w:rsidRPr="003E54B4">
        <w:rPr>
          <w:rFonts w:asciiTheme="minorHAnsi" w:hAnsiTheme="minorHAnsi" w:cstheme="minorHAnsi"/>
          <w:sz w:val="22"/>
          <w:szCs w:val="22"/>
        </w:rPr>
        <w:t xml:space="preserve">Accra, Aruba and Bonaire, Bahrain, Bengaluru, Bogota and Cartagena, </w:t>
      </w:r>
      <w:r w:rsidR="005471F9">
        <w:rPr>
          <w:rFonts w:asciiTheme="minorHAnsi" w:hAnsiTheme="minorHAnsi" w:cstheme="minorHAnsi"/>
          <w:sz w:val="22"/>
          <w:szCs w:val="22"/>
        </w:rPr>
        <w:t xml:space="preserve">Calgary, </w:t>
      </w:r>
      <w:r w:rsidR="003E54B4" w:rsidRPr="003E54B4">
        <w:rPr>
          <w:rFonts w:asciiTheme="minorHAnsi" w:hAnsiTheme="minorHAnsi" w:cstheme="minorHAnsi"/>
          <w:sz w:val="22"/>
          <w:szCs w:val="22"/>
        </w:rPr>
        <w:t>Cape Town, Chengdu, Dammam, Edmonton, Fortaleza, Hangzhou, Havana, Houston, Kigali and Entebbe, Kilimanjaro and Dar es Salaam, Kuala Lumpur and Jakarta, Kuwait, Lagos, Las Vegas, Miami, Minneapolis, Montreal, Mumbai, Paramaribo, Quito and Guayaquil, Rio de Janeiro, San Francisco, San José and Liberia, Sint Maarten, Vancouver, and Washington.</w:t>
      </w:r>
      <w:r w:rsidR="00E83E70">
        <w:rPr>
          <w:rFonts w:asciiTheme="minorHAnsi" w:hAnsiTheme="minorHAnsi" w:cstheme="minorHAnsi"/>
          <w:sz w:val="22"/>
          <w:szCs w:val="22"/>
        </w:rPr>
        <w:t xml:space="preserve"> </w:t>
      </w:r>
      <w:r w:rsidR="00E83E70" w:rsidRPr="00452972">
        <w:rPr>
          <w:rFonts w:asciiTheme="minorHAnsi" w:hAnsiTheme="minorHAnsi" w:cstheme="minorHAnsi"/>
          <w:sz w:val="22"/>
          <w:szCs w:val="22"/>
        </w:rPr>
        <w:t>Th</w:t>
      </w:r>
      <w:r w:rsidR="00E83E70" w:rsidRPr="009C5CB4">
        <w:rPr>
          <w:rFonts w:asciiTheme="minorHAnsi" w:hAnsiTheme="minorHAnsi" w:cstheme="minorHAnsi"/>
          <w:sz w:val="22"/>
          <w:szCs w:val="22"/>
        </w:rPr>
        <w:t>e current</w:t>
      </w:r>
      <w:r w:rsidR="00E83E70" w:rsidRPr="00452972">
        <w:rPr>
          <w:rFonts w:asciiTheme="minorHAnsi" w:hAnsiTheme="minorHAnsi" w:cstheme="minorHAnsi"/>
          <w:sz w:val="22"/>
          <w:szCs w:val="22"/>
        </w:rPr>
        <w:t xml:space="preserve"> reduction is scheduled to last 2 months</w:t>
      </w:r>
      <w:r w:rsidR="00E83E70">
        <w:rPr>
          <w:rFonts w:asciiTheme="minorHAnsi" w:hAnsiTheme="minorHAnsi" w:cstheme="minorHAnsi"/>
          <w:sz w:val="22"/>
          <w:szCs w:val="22"/>
        </w:rPr>
        <w:t xml:space="preserve"> but subject to changes, as the situation evolves. </w:t>
      </w:r>
    </w:p>
    <w:p w14:paraId="0A79A3C4" w14:textId="77777777" w:rsidR="009A46EE" w:rsidRPr="00554601" w:rsidRDefault="009A46EE" w:rsidP="00554601">
      <w:pPr>
        <w:rPr>
          <w:b/>
          <w:bCs/>
        </w:rPr>
      </w:pPr>
      <w:r w:rsidRPr="00554601">
        <w:rPr>
          <w:b/>
          <w:bCs/>
        </w:rPr>
        <w:t>Brussels</w:t>
      </w:r>
      <w:r w:rsidR="00971A20" w:rsidRPr="00554601">
        <w:rPr>
          <w:b/>
          <w:bCs/>
        </w:rPr>
        <w:t xml:space="preserve"> Airlines</w:t>
      </w:r>
    </w:p>
    <w:p w14:paraId="795230C4" w14:textId="56F478F1" w:rsidR="009D351E" w:rsidRPr="00C04982" w:rsidRDefault="00DC21A4" w:rsidP="00F61C91">
      <w:pPr>
        <w:rPr>
          <w:rFonts w:cstheme="minorHAnsi"/>
          <w:shd w:val="clear" w:color="auto" w:fill="FFFFFF"/>
        </w:rPr>
      </w:pPr>
      <w:r>
        <w:rPr>
          <w:rFonts w:cstheme="minorHAnsi"/>
          <w:shd w:val="clear" w:color="auto" w:fill="FFFFFF"/>
        </w:rPr>
        <w:t>The temporary suspension of their flights has been extended to 15 May</w:t>
      </w:r>
      <w:r w:rsidR="00971A20" w:rsidRPr="00971A20">
        <w:rPr>
          <w:rFonts w:cstheme="minorHAnsi"/>
          <w:shd w:val="clear" w:color="auto" w:fill="FFFFFF"/>
        </w:rPr>
        <w:t>.</w:t>
      </w:r>
    </w:p>
    <w:p w14:paraId="5A4CDCE4" w14:textId="77777777" w:rsidR="009A46EE" w:rsidRPr="00554601" w:rsidRDefault="009A46EE" w:rsidP="00554601">
      <w:pPr>
        <w:rPr>
          <w:b/>
          <w:bCs/>
        </w:rPr>
      </w:pPr>
      <w:r w:rsidRPr="00554601">
        <w:rPr>
          <w:b/>
          <w:bCs/>
        </w:rPr>
        <w:t>Lufthansa</w:t>
      </w:r>
    </w:p>
    <w:p w14:paraId="4AB789F0" w14:textId="5386B992" w:rsidR="00704FC1" w:rsidRDefault="00704FC1" w:rsidP="00863383">
      <w:pPr>
        <w:jc w:val="both"/>
        <w:rPr>
          <w:rFonts w:ascii="Calibri" w:hAnsi="Calibri" w:cs="Calibri"/>
          <w:lang w:val="en-US"/>
        </w:rPr>
      </w:pPr>
      <w:r>
        <w:rPr>
          <w:rFonts w:ascii="Calibri" w:hAnsi="Calibri" w:cs="Calibri"/>
          <w:lang w:val="en-US"/>
        </w:rPr>
        <w:t>New as of 10 April: i</w:t>
      </w:r>
      <w:r w:rsidRPr="00704FC1">
        <w:rPr>
          <w:rFonts w:ascii="Calibri" w:hAnsi="Calibri" w:cs="Calibri"/>
          <w:lang w:val="en-US"/>
        </w:rPr>
        <w:t xml:space="preserve">n addition to confirming the previous entry bans for non-EU citizens, a 14-day quarantine obligation will be introduced for those entering Germany (EU citizens, citizens of a Schengen-associated state or long-term residents of Germany and their families). </w:t>
      </w:r>
      <w:r>
        <w:rPr>
          <w:rFonts w:ascii="Calibri" w:hAnsi="Calibri" w:cs="Calibri"/>
          <w:lang w:val="en-US"/>
        </w:rPr>
        <w:t xml:space="preserve">Lufthansa asks passengers </w:t>
      </w:r>
      <w:r w:rsidRPr="00704FC1">
        <w:rPr>
          <w:rFonts w:ascii="Calibri" w:hAnsi="Calibri" w:cs="Calibri"/>
          <w:lang w:val="en-US"/>
        </w:rPr>
        <w:t xml:space="preserve">to inform </w:t>
      </w:r>
      <w:r>
        <w:rPr>
          <w:rFonts w:ascii="Calibri" w:hAnsi="Calibri" w:cs="Calibri"/>
          <w:lang w:val="en-US"/>
        </w:rPr>
        <w:t xml:space="preserve">themselves </w:t>
      </w:r>
      <w:r w:rsidRPr="00704FC1">
        <w:rPr>
          <w:rFonts w:ascii="Calibri" w:hAnsi="Calibri" w:cs="Calibri"/>
          <w:lang w:val="en-US"/>
        </w:rPr>
        <w:t>about the current regulations via the websites of the Robert-Koch-Institute</w:t>
      </w:r>
      <w:r w:rsidR="00863383">
        <w:rPr>
          <w:rFonts w:ascii="Calibri" w:hAnsi="Calibri" w:cs="Calibri"/>
          <w:lang w:val="en-US"/>
        </w:rPr>
        <w:t>.</w:t>
      </w:r>
    </w:p>
    <w:p w14:paraId="40340A93" w14:textId="34CB485D" w:rsidR="00494A6D" w:rsidRDefault="00494A6D" w:rsidP="00494A6D">
      <w:pPr>
        <w:rPr>
          <w:rFonts w:ascii="Calibri" w:hAnsi="Calibri" w:cs="Calibri"/>
          <w:lang w:val="en-US"/>
        </w:rPr>
      </w:pPr>
      <w:r>
        <w:rPr>
          <w:rFonts w:ascii="Calibri" w:hAnsi="Calibri" w:cs="Calibri"/>
          <w:lang w:val="en-US"/>
        </w:rPr>
        <w:t xml:space="preserve">3 flights per week from Montreal to Frankfurt are foreseen </w:t>
      </w:r>
      <w:r w:rsidR="00210D3B">
        <w:rPr>
          <w:rFonts w:ascii="Calibri" w:hAnsi="Calibri" w:cs="Calibri"/>
          <w:lang w:val="en-US"/>
        </w:rPr>
        <w:t>for the time being</w:t>
      </w:r>
      <w:r>
        <w:rPr>
          <w:rFonts w:ascii="Calibri" w:hAnsi="Calibri" w:cs="Calibri"/>
          <w:lang w:val="en-US"/>
        </w:rPr>
        <w:t xml:space="preserve">. </w:t>
      </w:r>
    </w:p>
    <w:p w14:paraId="429008DF" w14:textId="0F18A3BB" w:rsidR="00494A6D" w:rsidRDefault="00494A6D" w:rsidP="00494A6D">
      <w:pPr>
        <w:rPr>
          <w:rFonts w:ascii="Calibri" w:hAnsi="Calibri" w:cs="Calibri"/>
          <w:lang w:val="en-US"/>
        </w:rPr>
      </w:pPr>
      <w:r>
        <w:rPr>
          <w:rFonts w:ascii="Calibri" w:hAnsi="Calibri" w:cs="Calibri"/>
          <w:lang w:val="en-US"/>
        </w:rPr>
        <w:t xml:space="preserve">On </w:t>
      </w:r>
      <w:r w:rsidR="00210D3B">
        <w:rPr>
          <w:rFonts w:ascii="Calibri" w:hAnsi="Calibri" w:cs="Calibri"/>
          <w:lang w:val="en-US"/>
        </w:rPr>
        <w:t>16</w:t>
      </w:r>
      <w:r w:rsidR="00D96836">
        <w:rPr>
          <w:rFonts w:ascii="Calibri" w:hAnsi="Calibri" w:cs="Calibri"/>
          <w:lang w:val="en-US"/>
        </w:rPr>
        <w:t xml:space="preserve"> </w:t>
      </w:r>
      <w:r>
        <w:rPr>
          <w:rFonts w:ascii="Calibri" w:hAnsi="Calibri" w:cs="Calibri"/>
          <w:lang w:val="en-US"/>
        </w:rPr>
        <w:t>April, a Montreal-Frankfurt flight is scheduled.</w:t>
      </w:r>
    </w:p>
    <w:p w14:paraId="0BD4B3F9" w14:textId="7E85BFF5" w:rsidR="006B43AB" w:rsidRDefault="00383787" w:rsidP="00B60C95">
      <w:pPr>
        <w:spacing w:after="0" w:line="240" w:lineRule="auto"/>
        <w:rPr>
          <w:rFonts w:ascii="Calibri" w:hAnsi="Calibri" w:cs="Calibri"/>
          <w:lang w:val="en-US"/>
        </w:rPr>
      </w:pPr>
      <w:r>
        <w:rPr>
          <w:rFonts w:ascii="Calibri" w:hAnsi="Calibri" w:cs="Calibri"/>
          <w:lang w:val="en-US"/>
        </w:rPr>
        <w:t>The current special flight schedule</w:t>
      </w:r>
      <w:r w:rsidR="00B60C95">
        <w:rPr>
          <w:rFonts w:ascii="Calibri" w:hAnsi="Calibri" w:cs="Calibri"/>
          <w:lang w:val="en-US"/>
        </w:rPr>
        <w:t xml:space="preserve"> for</w:t>
      </w:r>
      <w:r w:rsidR="00C04982">
        <w:rPr>
          <w:rFonts w:ascii="Calibri" w:hAnsi="Calibri" w:cs="Calibri"/>
          <w:lang w:val="en-US"/>
        </w:rPr>
        <w:t xml:space="preserve"> </w:t>
      </w:r>
      <w:r w:rsidR="000B65F2">
        <w:rPr>
          <w:rFonts w:ascii="Calibri" w:hAnsi="Calibri" w:cs="Calibri"/>
          <w:lang w:val="en-US"/>
        </w:rPr>
        <w:t>14</w:t>
      </w:r>
      <w:r w:rsidR="00C04982">
        <w:rPr>
          <w:rFonts w:ascii="Calibri" w:hAnsi="Calibri" w:cs="Calibri"/>
          <w:lang w:val="en-US"/>
        </w:rPr>
        <w:t xml:space="preserve"> </w:t>
      </w:r>
      <w:r w:rsidR="00B60C95">
        <w:rPr>
          <w:rFonts w:ascii="Calibri" w:hAnsi="Calibri" w:cs="Calibri"/>
          <w:lang w:val="en-US"/>
        </w:rPr>
        <w:t xml:space="preserve">to </w:t>
      </w:r>
      <w:r w:rsidR="00F52912">
        <w:rPr>
          <w:rFonts w:ascii="Calibri" w:hAnsi="Calibri" w:cs="Calibri"/>
          <w:lang w:val="en-US"/>
        </w:rPr>
        <w:t>1</w:t>
      </w:r>
      <w:r w:rsidR="000B65F2">
        <w:rPr>
          <w:rFonts w:ascii="Calibri" w:hAnsi="Calibri" w:cs="Calibri"/>
          <w:lang w:val="en-US"/>
        </w:rPr>
        <w:t>6</w:t>
      </w:r>
      <w:r w:rsidR="00B60C95">
        <w:rPr>
          <w:rFonts w:ascii="Calibri" w:hAnsi="Calibri" w:cs="Calibri"/>
          <w:lang w:val="en-US"/>
        </w:rPr>
        <w:t xml:space="preserve"> April, including the above-mentioned flight, </w:t>
      </w:r>
      <w:r>
        <w:rPr>
          <w:rFonts w:ascii="Calibri" w:hAnsi="Calibri" w:cs="Calibri"/>
          <w:lang w:val="en-US"/>
        </w:rPr>
        <w:t xml:space="preserve">is available here: </w:t>
      </w:r>
      <w:hyperlink r:id="rId10" w:history="1">
        <w:r w:rsidR="000B65F2" w:rsidRPr="00AF2357">
          <w:rPr>
            <w:rStyle w:val="Hypertextovodkaz"/>
            <w:rFonts w:ascii="Calibri" w:hAnsi="Calibri" w:cs="Calibri"/>
            <w:lang w:val="en-US"/>
          </w:rPr>
          <w:t>https://www.lufthansa.com/content/dam/lh/documents/special-flight-schedule/LH_Schedule14-16Apr.pdf</w:t>
        </w:r>
      </w:hyperlink>
      <w:r w:rsidR="000B65F2">
        <w:rPr>
          <w:rFonts w:ascii="Calibri" w:hAnsi="Calibri" w:cs="Calibri"/>
          <w:lang w:val="en-US"/>
        </w:rPr>
        <w:t xml:space="preserve"> </w:t>
      </w:r>
    </w:p>
    <w:p w14:paraId="6C22066C" w14:textId="77777777" w:rsidR="000B65F2" w:rsidRDefault="000B65F2" w:rsidP="00B60C95">
      <w:pPr>
        <w:spacing w:after="0" w:line="240" w:lineRule="auto"/>
        <w:rPr>
          <w:rFonts w:cstheme="minorHAnsi"/>
        </w:rPr>
      </w:pPr>
    </w:p>
    <w:p w14:paraId="1839E00B" w14:textId="03EDFFEA" w:rsidR="00247726" w:rsidRDefault="00AC0402" w:rsidP="00B60C95">
      <w:pPr>
        <w:spacing w:after="0" w:line="240" w:lineRule="auto"/>
        <w:rPr>
          <w:rFonts w:cstheme="minorHAnsi"/>
        </w:rPr>
      </w:pPr>
      <w:r>
        <w:rPr>
          <w:rFonts w:cstheme="minorHAnsi"/>
        </w:rPr>
        <w:t>N</w:t>
      </w:r>
      <w:r w:rsidRPr="00AC0402">
        <w:rPr>
          <w:rFonts w:cstheme="minorHAnsi"/>
        </w:rPr>
        <w:t xml:space="preserve">o </w:t>
      </w:r>
      <w:r>
        <w:rPr>
          <w:rFonts w:cstheme="minorHAnsi"/>
        </w:rPr>
        <w:t xml:space="preserve">rescue </w:t>
      </w:r>
      <w:r w:rsidRPr="00AC0402">
        <w:rPr>
          <w:rFonts w:cstheme="minorHAnsi"/>
        </w:rPr>
        <w:t>flights planned for the next two days</w:t>
      </w:r>
      <w:r>
        <w:rPr>
          <w:rFonts w:cstheme="minorHAnsi"/>
        </w:rPr>
        <w:t xml:space="preserve">. </w:t>
      </w:r>
      <w:r w:rsidRPr="00AC0402">
        <w:rPr>
          <w:rFonts w:cstheme="minorHAnsi"/>
        </w:rPr>
        <w:t>All flights are pending necessary government approvals.</w:t>
      </w:r>
    </w:p>
    <w:p w14:paraId="6DBA7DEB" w14:textId="77777777" w:rsidR="00F52912" w:rsidRDefault="00F52912" w:rsidP="00B60C95">
      <w:pPr>
        <w:spacing w:after="0" w:line="240" w:lineRule="auto"/>
        <w:rPr>
          <w:rFonts w:cstheme="minorHAnsi"/>
        </w:rPr>
      </w:pPr>
    </w:p>
    <w:p w14:paraId="28AAB6BB" w14:textId="35715455" w:rsidR="00971A20" w:rsidRDefault="00971A20" w:rsidP="00971A20">
      <w:pPr>
        <w:rPr>
          <w:b/>
          <w:bCs/>
        </w:rPr>
      </w:pPr>
      <w:r>
        <w:rPr>
          <w:b/>
          <w:bCs/>
        </w:rPr>
        <w:t>Austrian Airlines</w:t>
      </w:r>
    </w:p>
    <w:p w14:paraId="453EE8BE" w14:textId="63B8A07B" w:rsidR="00516A78" w:rsidRDefault="002A19EB" w:rsidP="00516A78">
      <w:pPr>
        <w:spacing w:after="100" w:afterAutospacing="1" w:line="240" w:lineRule="auto"/>
        <w:jc w:val="both"/>
        <w:rPr>
          <w:rFonts w:eastAsia="Times New Roman" w:cstheme="minorHAnsi"/>
          <w:lang w:eastAsia="en-CA"/>
        </w:rPr>
      </w:pPr>
      <w:r>
        <w:rPr>
          <w:rFonts w:eastAsia="Times New Roman" w:cstheme="minorHAnsi"/>
          <w:lang w:eastAsia="en-CA"/>
        </w:rPr>
        <w:t>The s</w:t>
      </w:r>
      <w:r w:rsidR="00B31DC2">
        <w:rPr>
          <w:rFonts w:eastAsia="Times New Roman" w:cstheme="minorHAnsi"/>
          <w:lang w:eastAsia="en-CA"/>
        </w:rPr>
        <w:t xml:space="preserve">uspension </w:t>
      </w:r>
      <w:r w:rsidR="00516A78" w:rsidRPr="00516A78">
        <w:rPr>
          <w:rFonts w:eastAsia="Times New Roman" w:cstheme="minorHAnsi"/>
          <w:lang w:eastAsia="en-CA"/>
        </w:rPr>
        <w:t xml:space="preserve">of its scheduled air traffic </w:t>
      </w:r>
      <w:r>
        <w:rPr>
          <w:rFonts w:eastAsia="Times New Roman" w:cstheme="minorHAnsi"/>
          <w:lang w:eastAsia="en-CA"/>
        </w:rPr>
        <w:t>has been extended until 3 May</w:t>
      </w:r>
      <w:r w:rsidR="001652EC">
        <w:rPr>
          <w:rFonts w:eastAsia="Times New Roman" w:cstheme="minorHAnsi"/>
          <w:lang w:eastAsia="en-CA"/>
        </w:rPr>
        <w:t>.</w:t>
      </w:r>
      <w:r w:rsidR="00516A78" w:rsidRPr="00516A78">
        <w:rPr>
          <w:rFonts w:eastAsia="Times New Roman" w:cstheme="minorHAnsi"/>
          <w:lang w:eastAsia="en-CA"/>
        </w:rPr>
        <w:t xml:space="preserve"> </w:t>
      </w:r>
    </w:p>
    <w:p w14:paraId="268DAED5" w14:textId="2BDF7CC6" w:rsidR="0067087F" w:rsidRDefault="009A46EE" w:rsidP="00E41485">
      <w:pPr>
        <w:spacing w:after="0" w:line="240" w:lineRule="auto"/>
        <w:rPr>
          <w:b/>
          <w:bCs/>
        </w:rPr>
      </w:pPr>
      <w:r w:rsidRPr="00AE5225">
        <w:rPr>
          <w:b/>
          <w:bCs/>
        </w:rPr>
        <w:t>Swiss</w:t>
      </w:r>
    </w:p>
    <w:p w14:paraId="29B640D0" w14:textId="77777777" w:rsidR="001C714F" w:rsidRDefault="001C714F" w:rsidP="00E41485">
      <w:pPr>
        <w:spacing w:after="0" w:line="240" w:lineRule="auto"/>
        <w:rPr>
          <w:b/>
          <w:bCs/>
        </w:rPr>
      </w:pPr>
    </w:p>
    <w:p w14:paraId="082FDC1F" w14:textId="3204C3FD" w:rsidR="001970B9" w:rsidRDefault="0067087F" w:rsidP="00E41485">
      <w:pPr>
        <w:spacing w:after="0" w:line="240" w:lineRule="auto"/>
        <w:jc w:val="both"/>
        <w:rPr>
          <w:rFonts w:cstheme="minorHAnsi"/>
          <w:color w:val="333333"/>
        </w:rPr>
      </w:pPr>
      <w:r w:rsidRPr="0067087F">
        <w:rPr>
          <w:rFonts w:cstheme="minorHAnsi"/>
          <w:color w:val="333333"/>
        </w:rPr>
        <w:t xml:space="preserve">Swiss </w:t>
      </w:r>
      <w:r w:rsidR="00182E85">
        <w:rPr>
          <w:rFonts w:cstheme="minorHAnsi"/>
          <w:color w:val="333333"/>
        </w:rPr>
        <w:t>has</w:t>
      </w:r>
      <w:r w:rsidRPr="0067087F">
        <w:rPr>
          <w:rFonts w:cstheme="minorHAnsi"/>
          <w:color w:val="333333"/>
        </w:rPr>
        <w:t xml:space="preserve"> reduce</w:t>
      </w:r>
      <w:r w:rsidR="00182E85">
        <w:rPr>
          <w:rFonts w:cstheme="minorHAnsi"/>
          <w:color w:val="333333"/>
        </w:rPr>
        <w:t>d</w:t>
      </w:r>
      <w:r w:rsidRPr="0067087F">
        <w:rPr>
          <w:rFonts w:cstheme="minorHAnsi"/>
          <w:color w:val="333333"/>
        </w:rPr>
        <w:t xml:space="preserve"> flight operations to a minimum from 23 March</w:t>
      </w:r>
      <w:r w:rsidR="00036999">
        <w:rPr>
          <w:rFonts w:cstheme="minorHAnsi"/>
          <w:color w:val="333333"/>
        </w:rPr>
        <w:t>. As a result, all flights to and from Canada</w:t>
      </w:r>
      <w:r w:rsidRPr="0067087F">
        <w:rPr>
          <w:rFonts w:cstheme="minorHAnsi"/>
          <w:color w:val="333333"/>
        </w:rPr>
        <w:t xml:space="preserve"> </w:t>
      </w:r>
      <w:r w:rsidR="00182E85">
        <w:rPr>
          <w:rFonts w:cstheme="minorHAnsi"/>
          <w:color w:val="333333"/>
        </w:rPr>
        <w:t>have been</w:t>
      </w:r>
      <w:r w:rsidR="00036999">
        <w:rPr>
          <w:rFonts w:cstheme="minorHAnsi"/>
          <w:color w:val="333333"/>
        </w:rPr>
        <w:t xml:space="preserve"> suspended. </w:t>
      </w:r>
      <w:r w:rsidRPr="0067087F">
        <w:rPr>
          <w:rFonts w:cstheme="minorHAnsi"/>
          <w:color w:val="333333"/>
        </w:rPr>
        <w:t>From</w:t>
      </w:r>
      <w:r w:rsidR="00D85BE9">
        <w:rPr>
          <w:rFonts w:cstheme="minorHAnsi"/>
          <w:color w:val="333333"/>
        </w:rPr>
        <w:t xml:space="preserve"> </w:t>
      </w:r>
      <w:r w:rsidRPr="0067087F">
        <w:rPr>
          <w:rFonts w:cstheme="minorHAnsi"/>
          <w:color w:val="333333"/>
        </w:rPr>
        <w:t xml:space="preserve">23 March to 19 April, the only long-haul destination served by Swiss will be </w:t>
      </w:r>
      <w:r w:rsidRPr="005D45EB">
        <w:rPr>
          <w:rStyle w:val="Siln"/>
          <w:rFonts w:cstheme="minorHAnsi"/>
          <w:b w:val="0"/>
          <w:bCs w:val="0"/>
          <w:color w:val="333333"/>
        </w:rPr>
        <w:t>Newark (EWR)</w:t>
      </w:r>
      <w:r w:rsidRPr="0067087F">
        <w:rPr>
          <w:rFonts w:cstheme="minorHAnsi"/>
          <w:color w:val="333333"/>
        </w:rPr>
        <w:t xml:space="preserve"> and, from Zurich, the eight following European cities: </w:t>
      </w:r>
      <w:r w:rsidRPr="003268E4">
        <w:rPr>
          <w:rStyle w:val="Siln"/>
          <w:rFonts w:cstheme="minorHAnsi"/>
          <w:b w:val="0"/>
          <w:bCs w:val="0"/>
          <w:color w:val="333333"/>
        </w:rPr>
        <w:t>London (LHR), Amsterdam, Berlin, Hamburg, Brussels, Dublin, Lisbon and Stockholm</w:t>
      </w:r>
      <w:r w:rsidRPr="003268E4">
        <w:rPr>
          <w:rFonts w:cstheme="minorHAnsi"/>
          <w:b/>
          <w:bCs/>
          <w:color w:val="333333"/>
        </w:rPr>
        <w:t>.</w:t>
      </w:r>
      <w:r w:rsidRPr="0067087F">
        <w:rPr>
          <w:rFonts w:cstheme="minorHAnsi"/>
          <w:color w:val="333333"/>
        </w:rPr>
        <w:t xml:space="preserve"> For the time being, flights from Geneva to </w:t>
      </w:r>
      <w:r w:rsidRPr="00DE2593">
        <w:rPr>
          <w:rStyle w:val="Siln"/>
          <w:rFonts w:cstheme="minorHAnsi"/>
          <w:b w:val="0"/>
          <w:bCs w:val="0"/>
          <w:color w:val="333333"/>
        </w:rPr>
        <w:t>London (LHR), Athens, Lisbon and Porto</w:t>
      </w:r>
      <w:r w:rsidRPr="0067087F">
        <w:rPr>
          <w:rFonts w:cstheme="minorHAnsi"/>
          <w:color w:val="333333"/>
        </w:rPr>
        <w:t xml:space="preserve"> will continue. Provisionally, there will be no further long-haul services from Geneva.</w:t>
      </w:r>
    </w:p>
    <w:p w14:paraId="7BDFA217" w14:textId="77777777" w:rsidR="002E43ED" w:rsidRPr="001970B9" w:rsidRDefault="002E43ED" w:rsidP="00E41485">
      <w:pPr>
        <w:spacing w:after="0" w:line="240" w:lineRule="auto"/>
        <w:jc w:val="both"/>
        <w:rPr>
          <w:rFonts w:cstheme="minorHAnsi"/>
        </w:rPr>
      </w:pPr>
    </w:p>
    <w:p w14:paraId="2A998554" w14:textId="77777777" w:rsidR="00E41485" w:rsidRDefault="00E41485" w:rsidP="00E41485">
      <w:pPr>
        <w:pStyle w:val="paragraph"/>
        <w:spacing w:before="0" w:beforeAutospacing="0" w:after="0" w:afterAutospacing="0"/>
        <w:rPr>
          <w:rFonts w:asciiTheme="minorHAnsi" w:hAnsiTheme="minorHAnsi" w:cstheme="minorHAnsi"/>
          <w:color w:val="333333"/>
          <w:sz w:val="22"/>
          <w:szCs w:val="22"/>
        </w:rPr>
      </w:pPr>
    </w:p>
    <w:p w14:paraId="52CD646E" w14:textId="136FF87D" w:rsidR="009A46EE" w:rsidRDefault="009A46EE" w:rsidP="001674C7">
      <w:pPr>
        <w:pStyle w:val="paragraph"/>
        <w:spacing w:before="0" w:beforeAutospacing="0" w:after="0" w:afterAutospacing="0"/>
        <w:rPr>
          <w:rFonts w:asciiTheme="minorHAnsi" w:hAnsiTheme="minorHAnsi" w:cstheme="minorHAnsi"/>
          <w:b/>
          <w:bCs/>
          <w:sz w:val="22"/>
          <w:szCs w:val="22"/>
        </w:rPr>
      </w:pPr>
      <w:r w:rsidRPr="00380B28">
        <w:rPr>
          <w:rFonts w:asciiTheme="minorHAnsi" w:hAnsiTheme="minorHAnsi" w:cstheme="minorHAnsi"/>
          <w:b/>
          <w:bCs/>
          <w:sz w:val="22"/>
          <w:szCs w:val="22"/>
        </w:rPr>
        <w:lastRenderedPageBreak/>
        <w:t>British Airways</w:t>
      </w:r>
      <w:r w:rsidR="00E52060" w:rsidRPr="00380B28">
        <w:rPr>
          <w:rFonts w:asciiTheme="minorHAnsi" w:hAnsiTheme="minorHAnsi" w:cstheme="minorHAnsi"/>
          <w:b/>
          <w:bCs/>
          <w:sz w:val="22"/>
          <w:szCs w:val="22"/>
        </w:rPr>
        <w:t xml:space="preserve"> and Iberia</w:t>
      </w:r>
    </w:p>
    <w:p w14:paraId="646B8BFB" w14:textId="77777777" w:rsidR="001674C7" w:rsidRPr="00380B28" w:rsidRDefault="001674C7" w:rsidP="001674C7">
      <w:pPr>
        <w:pStyle w:val="paragraph"/>
        <w:spacing w:before="0" w:beforeAutospacing="0" w:after="0" w:afterAutospacing="0"/>
        <w:rPr>
          <w:rFonts w:asciiTheme="minorHAnsi" w:hAnsiTheme="minorHAnsi" w:cstheme="minorHAnsi"/>
          <w:sz w:val="22"/>
          <w:szCs w:val="22"/>
        </w:rPr>
      </w:pPr>
    </w:p>
    <w:p w14:paraId="2C92ABF9" w14:textId="5E9CA81A" w:rsidR="00AE5225" w:rsidRDefault="00DE3EF6" w:rsidP="00ED421E">
      <w:pPr>
        <w:spacing w:after="0" w:line="240" w:lineRule="auto"/>
        <w:jc w:val="both"/>
      </w:pPr>
      <w:r>
        <w:t>I</w:t>
      </w:r>
      <w:r w:rsidRPr="00DE3EF6">
        <w:t xml:space="preserve">AG, owner of British Airways and Iberia, </w:t>
      </w:r>
      <w:r>
        <w:t xml:space="preserve">announced that </w:t>
      </w:r>
      <w:r w:rsidRPr="00DE3EF6">
        <w:t xml:space="preserve">the group's flight capacity </w:t>
      </w:r>
      <w:r>
        <w:t xml:space="preserve">would be reduced </w:t>
      </w:r>
      <w:r w:rsidRPr="00DE3EF6">
        <w:t>by 75% during April and May</w:t>
      </w:r>
      <w:r>
        <w:t>.</w:t>
      </w:r>
    </w:p>
    <w:p w14:paraId="3AE9DD50" w14:textId="77777777" w:rsidR="00E41485" w:rsidRDefault="00E41485" w:rsidP="00ED421E">
      <w:pPr>
        <w:spacing w:after="0" w:line="240" w:lineRule="auto"/>
        <w:jc w:val="both"/>
      </w:pPr>
    </w:p>
    <w:p w14:paraId="03140A58" w14:textId="14946EA3" w:rsidR="00D00AC7" w:rsidRDefault="00ED421E" w:rsidP="00ED421E">
      <w:pPr>
        <w:spacing w:after="0" w:line="240" w:lineRule="auto"/>
        <w:rPr>
          <w:rFonts w:ascii="Calibri" w:hAnsi="Calibri" w:cs="Calibri"/>
          <w:lang w:val="en-GB"/>
        </w:rPr>
      </w:pPr>
      <w:r>
        <w:rPr>
          <w:rFonts w:ascii="Calibri" w:hAnsi="Calibri" w:cs="Calibri"/>
          <w:lang w:val="en-GB"/>
        </w:rPr>
        <w:t>With respect to Canada, flights have been suspended at the end of March and will resume respectively:</w:t>
      </w:r>
    </w:p>
    <w:p w14:paraId="1D6522E8" w14:textId="77777777" w:rsidR="00ED421E" w:rsidRDefault="00ED421E" w:rsidP="00ED421E">
      <w:pPr>
        <w:spacing w:after="0" w:line="240" w:lineRule="auto"/>
        <w:rPr>
          <w:rFonts w:ascii="Calibri" w:hAnsi="Calibri" w:cs="Calibri"/>
          <w:lang w:val="en-GB"/>
        </w:rPr>
      </w:pPr>
    </w:p>
    <w:p w14:paraId="797F2DB2" w14:textId="6B151020" w:rsidR="00ED421E" w:rsidRPr="00ED421E" w:rsidRDefault="00ED421E" w:rsidP="00ED421E">
      <w:pPr>
        <w:pStyle w:val="Odstavecseseznamem"/>
        <w:numPr>
          <w:ilvl w:val="0"/>
          <w:numId w:val="28"/>
        </w:numPr>
        <w:spacing w:after="0" w:line="240" w:lineRule="auto"/>
        <w:ind w:left="714" w:hanging="357"/>
        <w:rPr>
          <w:rFonts w:ascii="Calibri" w:hAnsi="Calibri" w:cs="Calibri"/>
          <w:lang w:val="en-GB"/>
        </w:rPr>
      </w:pPr>
      <w:r w:rsidRPr="00ED421E">
        <w:rPr>
          <w:rFonts w:ascii="Calibri" w:hAnsi="Calibri" w:cs="Calibri"/>
          <w:lang w:val="en-GB"/>
        </w:rPr>
        <w:t>Montreal</w:t>
      </w:r>
      <w:r>
        <w:rPr>
          <w:rFonts w:ascii="Calibri" w:hAnsi="Calibri" w:cs="Calibri"/>
          <w:lang w:val="en-GB"/>
        </w:rPr>
        <w:t xml:space="preserve"> on 15 April</w:t>
      </w:r>
      <w:r w:rsidRPr="00ED421E">
        <w:rPr>
          <w:rFonts w:ascii="Calibri" w:hAnsi="Calibri" w:cs="Calibri"/>
          <w:lang w:val="en-GB"/>
        </w:rPr>
        <w:t xml:space="preserve"> </w:t>
      </w:r>
    </w:p>
    <w:p w14:paraId="1F8BF88F" w14:textId="5109AE68" w:rsidR="00ED421E" w:rsidRDefault="00ED421E" w:rsidP="00ED421E">
      <w:pPr>
        <w:pStyle w:val="Odstavecseseznamem"/>
        <w:numPr>
          <w:ilvl w:val="0"/>
          <w:numId w:val="28"/>
        </w:numPr>
        <w:spacing w:after="0" w:line="240" w:lineRule="auto"/>
        <w:ind w:left="714" w:hanging="357"/>
        <w:rPr>
          <w:rFonts w:ascii="Calibri" w:hAnsi="Calibri" w:cs="Calibri"/>
          <w:lang w:val="en-GB"/>
        </w:rPr>
      </w:pPr>
      <w:r>
        <w:rPr>
          <w:rFonts w:ascii="Calibri" w:hAnsi="Calibri" w:cs="Calibri"/>
          <w:lang w:val="en-GB"/>
        </w:rPr>
        <w:t>Vancouver on 15 April</w:t>
      </w:r>
    </w:p>
    <w:p w14:paraId="7B749B94" w14:textId="4D732B42" w:rsidR="00ED421E" w:rsidRPr="00ED421E" w:rsidRDefault="00ED421E" w:rsidP="00ED421E">
      <w:pPr>
        <w:pStyle w:val="Odstavecseseznamem"/>
        <w:numPr>
          <w:ilvl w:val="0"/>
          <w:numId w:val="28"/>
        </w:numPr>
        <w:spacing w:after="0" w:line="240" w:lineRule="auto"/>
        <w:ind w:left="714" w:hanging="357"/>
        <w:rPr>
          <w:rFonts w:ascii="Calibri" w:hAnsi="Calibri" w:cs="Calibri"/>
          <w:lang w:val="en-GB"/>
        </w:rPr>
      </w:pPr>
      <w:r w:rsidRPr="00ED421E">
        <w:rPr>
          <w:rFonts w:ascii="Calibri" w:hAnsi="Calibri" w:cs="Calibri"/>
          <w:lang w:val="en-GB"/>
        </w:rPr>
        <w:t>Calgary</w:t>
      </w:r>
      <w:r>
        <w:rPr>
          <w:rFonts w:ascii="Calibri" w:hAnsi="Calibri" w:cs="Calibri"/>
          <w:lang w:val="en-GB"/>
        </w:rPr>
        <w:t xml:space="preserve"> on 16 April (</w:t>
      </w:r>
      <w:r w:rsidRPr="00ED421E">
        <w:rPr>
          <w:rFonts w:ascii="Calibri" w:hAnsi="Calibri" w:cs="Calibri"/>
          <w:lang w:val="en-GB"/>
        </w:rPr>
        <w:t>will run Monday/Thursday/Sunday</w:t>
      </w:r>
      <w:r>
        <w:rPr>
          <w:rFonts w:ascii="Calibri" w:hAnsi="Calibri" w:cs="Calibri"/>
          <w:lang w:val="en-GB"/>
        </w:rPr>
        <w:t>)</w:t>
      </w:r>
    </w:p>
    <w:p w14:paraId="01AC568F" w14:textId="27B86B3C" w:rsidR="00A77A73" w:rsidRPr="00ED421E" w:rsidRDefault="00A77A73" w:rsidP="00ED421E">
      <w:pPr>
        <w:pStyle w:val="Odstavecseseznamem"/>
        <w:numPr>
          <w:ilvl w:val="0"/>
          <w:numId w:val="28"/>
        </w:numPr>
        <w:spacing w:after="0" w:line="240" w:lineRule="auto"/>
        <w:ind w:left="714" w:hanging="357"/>
        <w:rPr>
          <w:rFonts w:ascii="Calibri" w:hAnsi="Calibri" w:cs="Calibri"/>
          <w:lang w:val="en-GB"/>
        </w:rPr>
      </w:pPr>
      <w:r w:rsidRPr="00ED421E">
        <w:rPr>
          <w:rFonts w:ascii="Calibri" w:hAnsi="Calibri" w:cs="Calibri"/>
          <w:lang w:val="en-GB"/>
        </w:rPr>
        <w:t>Toronto</w:t>
      </w:r>
      <w:r w:rsidR="00ED421E">
        <w:rPr>
          <w:rFonts w:ascii="Calibri" w:hAnsi="Calibri" w:cs="Calibri"/>
          <w:lang w:val="en-GB"/>
        </w:rPr>
        <w:t xml:space="preserve"> on 18 April</w:t>
      </w:r>
      <w:r w:rsidRPr="00ED421E">
        <w:rPr>
          <w:rFonts w:ascii="Calibri" w:hAnsi="Calibri" w:cs="Calibri"/>
          <w:lang w:val="en-GB"/>
        </w:rPr>
        <w:t xml:space="preserve"> </w:t>
      </w:r>
    </w:p>
    <w:p w14:paraId="0CB6BFFC" w14:textId="77777777" w:rsidR="00ED421E" w:rsidRDefault="00ED421E" w:rsidP="00ED421E">
      <w:pPr>
        <w:spacing w:after="0" w:line="240" w:lineRule="auto"/>
        <w:rPr>
          <w:rFonts w:ascii="Calibri" w:hAnsi="Calibri" w:cs="Calibri"/>
          <w:lang w:val="en-GB"/>
        </w:rPr>
      </w:pPr>
    </w:p>
    <w:p w14:paraId="60D54FEA" w14:textId="4E43972C" w:rsidR="00A77A73" w:rsidRPr="00ED421E" w:rsidRDefault="00A77A73" w:rsidP="00ED421E">
      <w:pPr>
        <w:spacing w:after="0" w:line="240" w:lineRule="auto"/>
        <w:rPr>
          <w:rFonts w:ascii="Calibri" w:hAnsi="Calibri" w:cs="Calibri"/>
          <w:lang w:val="en-GB"/>
        </w:rPr>
      </w:pPr>
      <w:r w:rsidRPr="00ED421E">
        <w:rPr>
          <w:rFonts w:ascii="Calibri" w:hAnsi="Calibri" w:cs="Calibri"/>
          <w:lang w:val="en-GB"/>
        </w:rPr>
        <w:t xml:space="preserve">The resumption of </w:t>
      </w:r>
      <w:r w:rsidR="00ED421E">
        <w:rPr>
          <w:rFonts w:ascii="Calibri" w:hAnsi="Calibri" w:cs="Calibri"/>
          <w:lang w:val="en-GB"/>
        </w:rPr>
        <w:t xml:space="preserve">this </w:t>
      </w:r>
      <w:r w:rsidRPr="00ED421E">
        <w:rPr>
          <w:rFonts w:ascii="Calibri" w:hAnsi="Calibri" w:cs="Calibri"/>
          <w:lang w:val="en-GB"/>
        </w:rPr>
        <w:t>schedule may be subject to change.</w:t>
      </w:r>
    </w:p>
    <w:p w14:paraId="72A53617" w14:textId="77777777" w:rsidR="001674C7" w:rsidRPr="00D00AC7" w:rsidRDefault="001674C7" w:rsidP="001674C7">
      <w:pPr>
        <w:pStyle w:val="TableContents"/>
        <w:rPr>
          <w:rFonts w:asciiTheme="minorHAnsi" w:hAnsiTheme="minorHAnsi" w:cstheme="minorHAnsi"/>
          <w:sz w:val="22"/>
          <w:szCs w:val="22"/>
          <w:lang w:val="en-GB"/>
        </w:rPr>
      </w:pPr>
    </w:p>
    <w:p w14:paraId="11DC4B66" w14:textId="471911AE" w:rsidR="009054A4" w:rsidRDefault="00EF39F4" w:rsidP="001674C7">
      <w:pPr>
        <w:spacing w:after="0" w:line="240" w:lineRule="auto"/>
        <w:rPr>
          <w:b/>
          <w:bCs/>
        </w:rPr>
      </w:pPr>
      <w:r w:rsidRPr="00EF39F4">
        <w:rPr>
          <w:b/>
          <w:bCs/>
        </w:rPr>
        <w:t>TAP</w:t>
      </w:r>
      <w:r w:rsidR="00132A0A">
        <w:rPr>
          <w:b/>
          <w:bCs/>
        </w:rPr>
        <w:t xml:space="preserve"> Air Portugal</w:t>
      </w:r>
    </w:p>
    <w:p w14:paraId="27C82DD5" w14:textId="77777777" w:rsidR="001674C7" w:rsidRPr="00EF39F4" w:rsidRDefault="001674C7" w:rsidP="001674C7">
      <w:pPr>
        <w:spacing w:after="0" w:line="240" w:lineRule="auto"/>
        <w:rPr>
          <w:b/>
          <w:bCs/>
        </w:rPr>
      </w:pPr>
    </w:p>
    <w:p w14:paraId="35A035C1" w14:textId="43E59D36" w:rsidR="00E60AAE" w:rsidRDefault="00082B50" w:rsidP="00E60AAE">
      <w:pPr>
        <w:jc w:val="both"/>
        <w:rPr>
          <w:rFonts w:eastAsia="Times New Roman"/>
        </w:rPr>
      </w:pPr>
      <w:r>
        <w:rPr>
          <w:rFonts w:eastAsia="Times New Roman"/>
        </w:rPr>
        <w:t xml:space="preserve">TAP has </w:t>
      </w:r>
      <w:r w:rsidR="00E60AAE" w:rsidRPr="00E60AAE">
        <w:rPr>
          <w:rFonts w:eastAsia="Times New Roman"/>
        </w:rPr>
        <w:t>suspend</w:t>
      </w:r>
      <w:r>
        <w:rPr>
          <w:rFonts w:eastAsia="Times New Roman"/>
        </w:rPr>
        <w:t>ed</w:t>
      </w:r>
      <w:r w:rsidR="00E60AAE" w:rsidRPr="00E60AAE">
        <w:rPr>
          <w:rFonts w:eastAsia="Times New Roman"/>
        </w:rPr>
        <w:t xml:space="preserve"> operations</w:t>
      </w:r>
      <w:r w:rsidR="00E60AAE">
        <w:rPr>
          <w:rFonts w:eastAsia="Times New Roman"/>
        </w:rPr>
        <w:t xml:space="preserve"> of the </w:t>
      </w:r>
      <w:r w:rsidR="00E60AAE" w:rsidRPr="00E60AAE">
        <w:rPr>
          <w:rFonts w:eastAsia="Times New Roman"/>
        </w:rPr>
        <w:t>Lisbon-Toronto</w:t>
      </w:r>
      <w:r w:rsidR="00E60AAE">
        <w:rPr>
          <w:rFonts w:eastAsia="Times New Roman"/>
        </w:rPr>
        <w:t xml:space="preserve"> route</w:t>
      </w:r>
      <w:r w:rsidR="00E60AAE" w:rsidRPr="00E60AAE">
        <w:rPr>
          <w:rFonts w:eastAsia="Times New Roman"/>
        </w:rPr>
        <w:t xml:space="preserve"> during the month of April. The last flight </w:t>
      </w:r>
      <w:r w:rsidR="0097388B">
        <w:rPr>
          <w:rFonts w:eastAsia="Times New Roman"/>
        </w:rPr>
        <w:t xml:space="preserve">took place on </w:t>
      </w:r>
      <w:r w:rsidR="00E60AAE" w:rsidRPr="00E60AAE">
        <w:rPr>
          <w:rFonts w:eastAsia="Times New Roman"/>
        </w:rPr>
        <w:t>29</w:t>
      </w:r>
      <w:r w:rsidR="00E60AAE">
        <w:rPr>
          <w:rFonts w:eastAsia="Times New Roman"/>
        </w:rPr>
        <w:t xml:space="preserve"> </w:t>
      </w:r>
      <w:r w:rsidR="00E60AAE" w:rsidRPr="00E60AAE">
        <w:rPr>
          <w:rFonts w:eastAsia="Times New Roman"/>
        </w:rPr>
        <w:t>March</w:t>
      </w:r>
      <w:r w:rsidR="00E60AAE">
        <w:rPr>
          <w:rFonts w:eastAsia="Times New Roman"/>
        </w:rPr>
        <w:t>. T</w:t>
      </w:r>
      <w:r w:rsidR="00E60AAE" w:rsidRPr="00E60AAE">
        <w:rPr>
          <w:rFonts w:eastAsia="Times New Roman"/>
        </w:rPr>
        <w:t xml:space="preserve">his suspension is expected to last until </w:t>
      </w:r>
      <w:r w:rsidR="00E60AAE">
        <w:rPr>
          <w:rFonts w:eastAsia="Times New Roman"/>
        </w:rPr>
        <w:t xml:space="preserve">4 </w:t>
      </w:r>
      <w:r w:rsidR="00E60AAE" w:rsidRPr="00E60AAE">
        <w:rPr>
          <w:rFonts w:eastAsia="Times New Roman"/>
        </w:rPr>
        <w:t>May.</w:t>
      </w:r>
    </w:p>
    <w:p w14:paraId="0BA6F6C7" w14:textId="650C5990" w:rsidR="00082B50" w:rsidRPr="0007030E" w:rsidRDefault="00082B50" w:rsidP="007D014F">
      <w:pPr>
        <w:jc w:val="both"/>
        <w:rPr>
          <w:rFonts w:eastAsia="Times New Roman"/>
        </w:rPr>
      </w:pPr>
      <w:r>
        <w:rPr>
          <w:rFonts w:eastAsia="Times New Roman"/>
        </w:rPr>
        <w:t>More d</w:t>
      </w:r>
      <w:r w:rsidR="007D014F">
        <w:rPr>
          <w:rFonts w:eastAsia="Times New Roman"/>
        </w:rPr>
        <w:t>etails available here:</w:t>
      </w:r>
      <w:r w:rsidR="0007030E">
        <w:rPr>
          <w:rFonts w:eastAsia="Times New Roman"/>
        </w:rPr>
        <w:t xml:space="preserve"> </w:t>
      </w:r>
      <w:hyperlink r:id="rId11" w:history="1">
        <w:r w:rsidR="0007030E" w:rsidRPr="00D37DD5">
          <w:rPr>
            <w:rStyle w:val="Hypertextovodkaz"/>
          </w:rPr>
          <w:t>https://www.flytap.com/en-ca/latest-updates?accordionid=801351b2-2123-48a0-9c8d-9da7a964401f-content</w:t>
        </w:r>
      </w:hyperlink>
      <w:r w:rsidRPr="00F2549F">
        <w:t xml:space="preserve"> </w:t>
      </w:r>
    </w:p>
    <w:p w14:paraId="55C4009A" w14:textId="7B9B30AA" w:rsidR="007D014F" w:rsidRPr="00F2549F" w:rsidRDefault="007D014F" w:rsidP="007D014F">
      <w:pPr>
        <w:jc w:val="both"/>
        <w:rPr>
          <w:rFonts w:eastAsia="Times New Roman"/>
          <w:b/>
          <w:bCs/>
        </w:rPr>
      </w:pPr>
      <w:r w:rsidRPr="00F2549F">
        <w:rPr>
          <w:rFonts w:eastAsia="Times New Roman"/>
          <w:b/>
          <w:bCs/>
        </w:rPr>
        <w:t xml:space="preserve">Icelandair </w:t>
      </w:r>
    </w:p>
    <w:p w14:paraId="55598A41" w14:textId="18469E60" w:rsidR="00F743A5" w:rsidRDefault="00F743A5" w:rsidP="007D014F">
      <w:pPr>
        <w:jc w:val="both"/>
        <w:rPr>
          <w:lang w:eastAsia="en-GB"/>
        </w:rPr>
      </w:pPr>
      <w:r>
        <w:rPr>
          <w:lang w:eastAsia="en-GB"/>
        </w:rPr>
        <w:t>Icelandair has not publicly communicated specific decisions on its operations</w:t>
      </w:r>
      <w:r w:rsidR="00035EE0">
        <w:rPr>
          <w:lang w:eastAsia="en-GB"/>
        </w:rPr>
        <w:t xml:space="preserve">. With respect to Canada, </w:t>
      </w:r>
      <w:r>
        <w:rPr>
          <w:lang w:eastAsia="en-GB"/>
        </w:rPr>
        <w:t>it</w:t>
      </w:r>
      <w:r w:rsidR="00561AEC">
        <w:rPr>
          <w:lang w:eastAsia="en-GB"/>
        </w:rPr>
        <w:t xml:space="preserve"> appears th</w:t>
      </w:r>
      <w:r w:rsidR="00066390">
        <w:rPr>
          <w:lang w:eastAsia="en-GB"/>
        </w:rPr>
        <w:t xml:space="preserve">at </w:t>
      </w:r>
      <w:r w:rsidR="00336EB5">
        <w:rPr>
          <w:lang w:eastAsia="en-GB"/>
        </w:rPr>
        <w:t>flights to and from Toronto</w:t>
      </w:r>
      <w:r w:rsidR="00561AEC">
        <w:rPr>
          <w:lang w:eastAsia="en-GB"/>
        </w:rPr>
        <w:t xml:space="preserve"> have been suspended. </w:t>
      </w:r>
      <w:r>
        <w:rPr>
          <w:lang w:eastAsia="en-GB"/>
        </w:rPr>
        <w:t xml:space="preserve">The only transatlantic flight foreseen is to/from Boston. More </w:t>
      </w:r>
      <w:r w:rsidR="0007030E">
        <w:rPr>
          <w:lang w:eastAsia="en-GB"/>
        </w:rPr>
        <w:t xml:space="preserve">available </w:t>
      </w:r>
      <w:r>
        <w:rPr>
          <w:lang w:eastAsia="en-GB"/>
        </w:rPr>
        <w:t xml:space="preserve">details here: </w:t>
      </w:r>
      <w:hyperlink r:id="rId12" w:history="1">
        <w:r w:rsidR="0007030E" w:rsidRPr="00D37DD5">
          <w:rPr>
            <w:rStyle w:val="Hypertextovodkaz"/>
            <w:lang w:eastAsia="en-GB"/>
          </w:rPr>
          <w:t>https://www.icelandair.com/en-ca/support/covid-19/covid-cancelled-flights/</w:t>
        </w:r>
      </w:hyperlink>
      <w:r>
        <w:rPr>
          <w:lang w:eastAsia="en-GB"/>
        </w:rPr>
        <w:t xml:space="preserve"> </w:t>
      </w:r>
    </w:p>
    <w:p w14:paraId="303D910E" w14:textId="77777777" w:rsidR="00E41485" w:rsidRDefault="00E41485" w:rsidP="00E41485">
      <w:pPr>
        <w:jc w:val="both"/>
        <w:rPr>
          <w:rFonts w:cstheme="minorHAnsi"/>
          <w:b/>
          <w:bCs/>
          <w:lang w:eastAsia="en-GB"/>
        </w:rPr>
      </w:pPr>
      <w:r w:rsidRPr="00E41485">
        <w:rPr>
          <w:rFonts w:cstheme="minorHAnsi"/>
          <w:b/>
          <w:bCs/>
          <w:lang w:eastAsia="en-GB"/>
        </w:rPr>
        <w:t xml:space="preserve">Aer Lingus </w:t>
      </w:r>
    </w:p>
    <w:p w14:paraId="33759015" w14:textId="77777777" w:rsidR="000212A6" w:rsidRDefault="00E41485" w:rsidP="000212A6">
      <w:pPr>
        <w:rPr>
          <w:rFonts w:cstheme="minorHAnsi"/>
          <w:color w:val="2C2A29"/>
        </w:rPr>
      </w:pPr>
      <w:r w:rsidRPr="0088632A">
        <w:rPr>
          <w:rFonts w:cstheme="minorHAnsi"/>
          <w:lang w:eastAsia="en-GB"/>
        </w:rPr>
        <w:t xml:space="preserve">Aer Lingus </w:t>
      </w:r>
      <w:r w:rsidR="0088632A" w:rsidRPr="0088632A">
        <w:rPr>
          <w:rFonts w:cstheme="minorHAnsi"/>
          <w:color w:val="2C2A29"/>
          <w:shd w:val="clear" w:color="auto" w:fill="FFFFFF"/>
        </w:rPr>
        <w:t>is temporarily reducing their schedule between North America and Ireland and, as a result, is</w:t>
      </w:r>
      <w:r w:rsidRPr="0088632A">
        <w:rPr>
          <w:rFonts w:cstheme="minorHAnsi"/>
          <w:color w:val="2C2A29"/>
        </w:rPr>
        <w:t xml:space="preserve"> operat</w:t>
      </w:r>
      <w:r w:rsidR="0088632A" w:rsidRPr="0088632A">
        <w:rPr>
          <w:rFonts w:cstheme="minorHAnsi"/>
          <w:color w:val="2C2A29"/>
        </w:rPr>
        <w:t>ing</w:t>
      </w:r>
      <w:r w:rsidRPr="0088632A">
        <w:rPr>
          <w:rFonts w:cstheme="minorHAnsi"/>
          <w:color w:val="2C2A29"/>
        </w:rPr>
        <w:t xml:space="preserve"> reduced number of flights </w:t>
      </w:r>
      <w:r w:rsidR="008441EB">
        <w:rPr>
          <w:rFonts w:cstheme="minorHAnsi"/>
          <w:color w:val="2C2A29"/>
        </w:rPr>
        <w:t>between</w:t>
      </w:r>
      <w:r w:rsidRPr="0088632A">
        <w:rPr>
          <w:rFonts w:cstheme="minorHAnsi"/>
          <w:color w:val="2C2A29"/>
        </w:rPr>
        <w:t xml:space="preserve"> Dublin and New York (JFK), Boston, Chicago.</w:t>
      </w:r>
      <w:r w:rsidR="000212A6">
        <w:rPr>
          <w:rFonts w:cstheme="minorHAnsi"/>
          <w:color w:val="2C2A29"/>
        </w:rPr>
        <w:t xml:space="preserve"> </w:t>
      </w:r>
    </w:p>
    <w:p w14:paraId="7896EB71" w14:textId="00DBFA8B" w:rsidR="00E41485" w:rsidRPr="007D014F" w:rsidRDefault="000212A6" w:rsidP="0007030E">
      <w:pPr>
        <w:rPr>
          <w:b/>
          <w:bCs/>
        </w:rPr>
      </w:pPr>
      <w:r>
        <w:rPr>
          <w:rFonts w:cstheme="minorHAnsi"/>
          <w:color w:val="2C2A29"/>
        </w:rPr>
        <w:t>As of 3 April, Aer Lingus has temporarily suspended flights to/from Toronto and San Francisco.</w:t>
      </w:r>
    </w:p>
    <w:sectPr w:rsidR="00E41485" w:rsidRPr="007D014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F29B0" w14:textId="77777777" w:rsidR="001A5605" w:rsidRDefault="001A5605" w:rsidP="00D54EAD">
      <w:pPr>
        <w:spacing w:after="0" w:line="240" w:lineRule="auto"/>
      </w:pPr>
      <w:r>
        <w:separator/>
      </w:r>
    </w:p>
  </w:endnote>
  <w:endnote w:type="continuationSeparator" w:id="0">
    <w:p w14:paraId="07F44787" w14:textId="77777777" w:rsidR="001A5605" w:rsidRDefault="001A5605" w:rsidP="00D5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194C7" w14:textId="77777777" w:rsidR="001A5605" w:rsidRDefault="001A5605" w:rsidP="00D54EAD">
      <w:pPr>
        <w:spacing w:after="0" w:line="240" w:lineRule="auto"/>
      </w:pPr>
      <w:r>
        <w:separator/>
      </w:r>
    </w:p>
  </w:footnote>
  <w:footnote w:type="continuationSeparator" w:id="0">
    <w:p w14:paraId="60CF7D0D" w14:textId="77777777" w:rsidR="001A5605" w:rsidRDefault="001A5605" w:rsidP="00D54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EC3"/>
    <w:multiLevelType w:val="multilevel"/>
    <w:tmpl w:val="C65899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06F17FE"/>
    <w:multiLevelType w:val="multilevel"/>
    <w:tmpl w:val="4F06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10128"/>
    <w:multiLevelType w:val="hybridMultilevel"/>
    <w:tmpl w:val="F740F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0F2AD6"/>
    <w:multiLevelType w:val="hybridMultilevel"/>
    <w:tmpl w:val="14264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C30D64"/>
    <w:multiLevelType w:val="hybridMultilevel"/>
    <w:tmpl w:val="B05C2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8D7E5F"/>
    <w:multiLevelType w:val="hybridMultilevel"/>
    <w:tmpl w:val="A34C3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AE67B9"/>
    <w:multiLevelType w:val="hybridMultilevel"/>
    <w:tmpl w:val="01C66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E91ADE"/>
    <w:multiLevelType w:val="hybridMultilevel"/>
    <w:tmpl w:val="EB64F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557008"/>
    <w:multiLevelType w:val="hybridMultilevel"/>
    <w:tmpl w:val="8AB27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AF2265"/>
    <w:multiLevelType w:val="hybridMultilevel"/>
    <w:tmpl w:val="45FAF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A53CB8"/>
    <w:multiLevelType w:val="multilevel"/>
    <w:tmpl w:val="5FA0E820"/>
    <w:lvl w:ilvl="0">
      <w:start w:val="1"/>
      <w:numFmt w:val="bullet"/>
      <w:lvlText w:val=""/>
      <w:lvlJc w:val="left"/>
      <w:pPr>
        <w:tabs>
          <w:tab w:val="num" w:pos="4680"/>
        </w:tabs>
        <w:ind w:left="4680" w:hanging="360"/>
      </w:pPr>
      <w:rPr>
        <w:rFonts w:ascii="Symbol" w:hAnsi="Symbol" w:hint="default"/>
        <w:sz w:val="20"/>
      </w:rPr>
    </w:lvl>
    <w:lvl w:ilvl="1">
      <w:start w:val="1"/>
      <w:numFmt w:val="bullet"/>
      <w:lvlText w:val="o"/>
      <w:lvlJc w:val="left"/>
      <w:pPr>
        <w:tabs>
          <w:tab w:val="num" w:pos="5400"/>
        </w:tabs>
        <w:ind w:left="5400" w:hanging="360"/>
      </w:pPr>
      <w:rPr>
        <w:rFonts w:ascii="Courier New" w:hAnsi="Courier New" w:hint="default"/>
        <w:sz w:val="20"/>
      </w:rPr>
    </w:lvl>
    <w:lvl w:ilvl="2">
      <w:start w:val="1"/>
      <w:numFmt w:val="bullet"/>
      <w:lvlText w:val=""/>
      <w:lvlJc w:val="left"/>
      <w:pPr>
        <w:tabs>
          <w:tab w:val="num" w:pos="6120"/>
        </w:tabs>
        <w:ind w:left="6120" w:hanging="360"/>
      </w:pPr>
      <w:rPr>
        <w:rFonts w:ascii="Wingdings" w:hAnsi="Wingdings" w:hint="default"/>
        <w:sz w:val="20"/>
      </w:rPr>
    </w:lvl>
    <w:lvl w:ilvl="3" w:tentative="1">
      <w:start w:val="1"/>
      <w:numFmt w:val="bullet"/>
      <w:lvlText w:val=""/>
      <w:lvlJc w:val="left"/>
      <w:pPr>
        <w:tabs>
          <w:tab w:val="num" w:pos="6840"/>
        </w:tabs>
        <w:ind w:left="6840" w:hanging="360"/>
      </w:pPr>
      <w:rPr>
        <w:rFonts w:ascii="Wingdings" w:hAnsi="Wingdings" w:hint="default"/>
        <w:sz w:val="20"/>
      </w:rPr>
    </w:lvl>
    <w:lvl w:ilvl="4" w:tentative="1">
      <w:start w:val="1"/>
      <w:numFmt w:val="bullet"/>
      <w:lvlText w:val=""/>
      <w:lvlJc w:val="left"/>
      <w:pPr>
        <w:tabs>
          <w:tab w:val="num" w:pos="7560"/>
        </w:tabs>
        <w:ind w:left="7560" w:hanging="360"/>
      </w:pPr>
      <w:rPr>
        <w:rFonts w:ascii="Wingdings" w:hAnsi="Wingdings" w:hint="default"/>
        <w:sz w:val="20"/>
      </w:rPr>
    </w:lvl>
    <w:lvl w:ilvl="5" w:tentative="1">
      <w:start w:val="1"/>
      <w:numFmt w:val="bullet"/>
      <w:lvlText w:val=""/>
      <w:lvlJc w:val="left"/>
      <w:pPr>
        <w:tabs>
          <w:tab w:val="num" w:pos="8280"/>
        </w:tabs>
        <w:ind w:left="8280" w:hanging="360"/>
      </w:pPr>
      <w:rPr>
        <w:rFonts w:ascii="Wingdings" w:hAnsi="Wingdings" w:hint="default"/>
        <w:sz w:val="20"/>
      </w:rPr>
    </w:lvl>
    <w:lvl w:ilvl="6" w:tentative="1">
      <w:start w:val="1"/>
      <w:numFmt w:val="bullet"/>
      <w:lvlText w:val=""/>
      <w:lvlJc w:val="left"/>
      <w:pPr>
        <w:tabs>
          <w:tab w:val="num" w:pos="9000"/>
        </w:tabs>
        <w:ind w:left="9000" w:hanging="360"/>
      </w:pPr>
      <w:rPr>
        <w:rFonts w:ascii="Wingdings" w:hAnsi="Wingdings" w:hint="default"/>
        <w:sz w:val="20"/>
      </w:rPr>
    </w:lvl>
    <w:lvl w:ilvl="7" w:tentative="1">
      <w:start w:val="1"/>
      <w:numFmt w:val="bullet"/>
      <w:lvlText w:val=""/>
      <w:lvlJc w:val="left"/>
      <w:pPr>
        <w:tabs>
          <w:tab w:val="num" w:pos="9720"/>
        </w:tabs>
        <w:ind w:left="9720" w:hanging="360"/>
      </w:pPr>
      <w:rPr>
        <w:rFonts w:ascii="Wingdings" w:hAnsi="Wingdings" w:hint="default"/>
        <w:sz w:val="20"/>
      </w:rPr>
    </w:lvl>
    <w:lvl w:ilvl="8" w:tentative="1">
      <w:start w:val="1"/>
      <w:numFmt w:val="bullet"/>
      <w:lvlText w:val=""/>
      <w:lvlJc w:val="left"/>
      <w:pPr>
        <w:tabs>
          <w:tab w:val="num" w:pos="10440"/>
        </w:tabs>
        <w:ind w:left="10440" w:hanging="360"/>
      </w:pPr>
      <w:rPr>
        <w:rFonts w:ascii="Wingdings" w:hAnsi="Wingdings" w:hint="default"/>
        <w:sz w:val="20"/>
      </w:rPr>
    </w:lvl>
  </w:abstractNum>
  <w:abstractNum w:abstractNumId="11" w15:restartNumberingAfterBreak="0">
    <w:nsid w:val="45F62543"/>
    <w:multiLevelType w:val="hybridMultilevel"/>
    <w:tmpl w:val="63F658A8"/>
    <w:lvl w:ilvl="0" w:tplc="78CE0A6E">
      <w:numFmt w:val="bullet"/>
      <w:lvlText w:val="-"/>
      <w:lvlJc w:val="left"/>
      <w:pPr>
        <w:ind w:left="1500" w:hanging="42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69C195D"/>
    <w:multiLevelType w:val="hybridMultilevel"/>
    <w:tmpl w:val="5C00F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7E771B"/>
    <w:multiLevelType w:val="multilevel"/>
    <w:tmpl w:val="3398C9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92F570C"/>
    <w:multiLevelType w:val="hybridMultilevel"/>
    <w:tmpl w:val="41D05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A069A2"/>
    <w:multiLevelType w:val="hybridMultilevel"/>
    <w:tmpl w:val="85045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BC0A11"/>
    <w:multiLevelType w:val="hybridMultilevel"/>
    <w:tmpl w:val="99B88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F208B6"/>
    <w:multiLevelType w:val="hybridMultilevel"/>
    <w:tmpl w:val="BD76EC8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462036F"/>
    <w:multiLevelType w:val="hybridMultilevel"/>
    <w:tmpl w:val="BA780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292ECC"/>
    <w:multiLevelType w:val="hybridMultilevel"/>
    <w:tmpl w:val="FD9608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A42658A"/>
    <w:multiLevelType w:val="hybridMultilevel"/>
    <w:tmpl w:val="66F43422"/>
    <w:lvl w:ilvl="0" w:tplc="10090001">
      <w:start w:val="1"/>
      <w:numFmt w:val="bullet"/>
      <w:lvlText w:val=""/>
      <w:lvlJc w:val="left"/>
      <w:pPr>
        <w:ind w:left="720" w:hanging="360"/>
      </w:pPr>
      <w:rPr>
        <w:rFonts w:ascii="Symbol" w:hAnsi="Symbol" w:hint="default"/>
      </w:rPr>
    </w:lvl>
    <w:lvl w:ilvl="1" w:tplc="574428B0">
      <w:numFmt w:val="bullet"/>
      <w:lvlText w:val="·"/>
      <w:lvlJc w:val="left"/>
      <w:pPr>
        <w:ind w:left="1530" w:hanging="45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283A52"/>
    <w:multiLevelType w:val="hybridMultilevel"/>
    <w:tmpl w:val="551205D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629C468E"/>
    <w:multiLevelType w:val="hybridMultilevel"/>
    <w:tmpl w:val="0178B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8AC523D"/>
    <w:multiLevelType w:val="hybridMultilevel"/>
    <w:tmpl w:val="625245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C2E6A37"/>
    <w:multiLevelType w:val="hybridMultilevel"/>
    <w:tmpl w:val="1F742494"/>
    <w:lvl w:ilvl="0" w:tplc="10090001">
      <w:start w:val="1"/>
      <w:numFmt w:val="bullet"/>
      <w:lvlText w:val=""/>
      <w:lvlJc w:val="left"/>
      <w:pPr>
        <w:ind w:left="1500" w:hanging="42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5311F67"/>
    <w:multiLevelType w:val="hybridMultilevel"/>
    <w:tmpl w:val="C49E7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8E11917"/>
    <w:multiLevelType w:val="hybridMultilevel"/>
    <w:tmpl w:val="6C3CB3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94D53EE"/>
    <w:multiLevelType w:val="hybridMultilevel"/>
    <w:tmpl w:val="A2285BD4"/>
    <w:lvl w:ilvl="0" w:tplc="10090001">
      <w:start w:val="1"/>
      <w:numFmt w:val="bullet"/>
      <w:lvlText w:val=""/>
      <w:lvlJc w:val="left"/>
      <w:pPr>
        <w:ind w:left="720" w:hanging="360"/>
      </w:pPr>
      <w:rPr>
        <w:rFonts w:ascii="Symbol" w:hAnsi="Symbol" w:hint="default"/>
      </w:rPr>
    </w:lvl>
    <w:lvl w:ilvl="1" w:tplc="5276D936">
      <w:numFmt w:val="bullet"/>
      <w:lvlText w:val="-"/>
      <w:lvlJc w:val="left"/>
      <w:pPr>
        <w:ind w:left="1440" w:hanging="36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DE04026"/>
    <w:multiLevelType w:val="hybridMultilevel"/>
    <w:tmpl w:val="8C229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9E57BC"/>
    <w:multiLevelType w:val="hybridMultilevel"/>
    <w:tmpl w:val="22AA2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3"/>
  </w:num>
  <w:num w:numId="4">
    <w:abstractNumId w:val="0"/>
  </w:num>
  <w:num w:numId="5">
    <w:abstractNumId w:val="21"/>
  </w:num>
  <w:num w:numId="6">
    <w:abstractNumId w:val="11"/>
  </w:num>
  <w:num w:numId="7">
    <w:abstractNumId w:val="24"/>
  </w:num>
  <w:num w:numId="8">
    <w:abstractNumId w:val="1"/>
  </w:num>
  <w:num w:numId="9">
    <w:abstractNumId w:val="22"/>
  </w:num>
  <w:num w:numId="10">
    <w:abstractNumId w:val="12"/>
  </w:num>
  <w:num w:numId="11">
    <w:abstractNumId w:val="25"/>
  </w:num>
  <w:num w:numId="12">
    <w:abstractNumId w:val="16"/>
  </w:num>
  <w:num w:numId="13">
    <w:abstractNumId w:val="14"/>
  </w:num>
  <w:num w:numId="14">
    <w:abstractNumId w:val="27"/>
  </w:num>
  <w:num w:numId="15">
    <w:abstractNumId w:val="10"/>
  </w:num>
  <w:num w:numId="16">
    <w:abstractNumId w:val="2"/>
  </w:num>
  <w:num w:numId="17">
    <w:abstractNumId w:val="20"/>
  </w:num>
  <w:num w:numId="18">
    <w:abstractNumId w:val="8"/>
  </w:num>
  <w:num w:numId="19">
    <w:abstractNumId w:val="26"/>
  </w:num>
  <w:num w:numId="20">
    <w:abstractNumId w:val="19"/>
  </w:num>
  <w:num w:numId="21">
    <w:abstractNumId w:val="7"/>
  </w:num>
  <w:num w:numId="22">
    <w:abstractNumId w:val="9"/>
  </w:num>
  <w:num w:numId="23">
    <w:abstractNumId w:val="28"/>
  </w:num>
  <w:num w:numId="24">
    <w:abstractNumId w:val="23"/>
  </w:num>
  <w:num w:numId="25">
    <w:abstractNumId w:val="29"/>
  </w:num>
  <w:num w:numId="26">
    <w:abstractNumId w:val="5"/>
  </w:num>
  <w:num w:numId="27">
    <w:abstractNumId w:val="3"/>
  </w:num>
  <w:num w:numId="28">
    <w:abstractNumId w:val="15"/>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054A4"/>
    <w:rsid w:val="00011C97"/>
    <w:rsid w:val="000139B1"/>
    <w:rsid w:val="000212A6"/>
    <w:rsid w:val="00035EE0"/>
    <w:rsid w:val="00036999"/>
    <w:rsid w:val="00046CF3"/>
    <w:rsid w:val="00053F01"/>
    <w:rsid w:val="00066390"/>
    <w:rsid w:val="0007030E"/>
    <w:rsid w:val="000828B9"/>
    <w:rsid w:val="00082B50"/>
    <w:rsid w:val="000963F7"/>
    <w:rsid w:val="000A0EA7"/>
    <w:rsid w:val="000B65F2"/>
    <w:rsid w:val="000B68D5"/>
    <w:rsid w:val="001032C4"/>
    <w:rsid w:val="00111E6F"/>
    <w:rsid w:val="001273E8"/>
    <w:rsid w:val="00132A0A"/>
    <w:rsid w:val="00162282"/>
    <w:rsid w:val="001652EC"/>
    <w:rsid w:val="001674C7"/>
    <w:rsid w:val="00182D6E"/>
    <w:rsid w:val="00182E85"/>
    <w:rsid w:val="00185F09"/>
    <w:rsid w:val="001970B9"/>
    <w:rsid w:val="00197526"/>
    <w:rsid w:val="001A5605"/>
    <w:rsid w:val="001A613C"/>
    <w:rsid w:val="001C714F"/>
    <w:rsid w:val="001D2FFF"/>
    <w:rsid w:val="002048E3"/>
    <w:rsid w:val="00210D3B"/>
    <w:rsid w:val="00221F42"/>
    <w:rsid w:val="0023727B"/>
    <w:rsid w:val="00242E7B"/>
    <w:rsid w:val="002449AB"/>
    <w:rsid w:val="0024647F"/>
    <w:rsid w:val="00247726"/>
    <w:rsid w:val="0025049A"/>
    <w:rsid w:val="00255CFF"/>
    <w:rsid w:val="0026471F"/>
    <w:rsid w:val="002737CE"/>
    <w:rsid w:val="00274796"/>
    <w:rsid w:val="002A19EB"/>
    <w:rsid w:val="002B0120"/>
    <w:rsid w:val="002D08F9"/>
    <w:rsid w:val="002E3702"/>
    <w:rsid w:val="002E43ED"/>
    <w:rsid w:val="002F68BB"/>
    <w:rsid w:val="002F78D6"/>
    <w:rsid w:val="00315972"/>
    <w:rsid w:val="003210F3"/>
    <w:rsid w:val="003268E4"/>
    <w:rsid w:val="00336EB5"/>
    <w:rsid w:val="00350471"/>
    <w:rsid w:val="003577BD"/>
    <w:rsid w:val="0036355E"/>
    <w:rsid w:val="00373069"/>
    <w:rsid w:val="003749E0"/>
    <w:rsid w:val="00377CA7"/>
    <w:rsid w:val="00380B11"/>
    <w:rsid w:val="00380B28"/>
    <w:rsid w:val="003825A8"/>
    <w:rsid w:val="00383787"/>
    <w:rsid w:val="003A15DD"/>
    <w:rsid w:val="003C01B8"/>
    <w:rsid w:val="003E54B4"/>
    <w:rsid w:val="004004B7"/>
    <w:rsid w:val="004076A6"/>
    <w:rsid w:val="00412159"/>
    <w:rsid w:val="004265AA"/>
    <w:rsid w:val="00442622"/>
    <w:rsid w:val="0045125F"/>
    <w:rsid w:val="00451B4F"/>
    <w:rsid w:val="00452972"/>
    <w:rsid w:val="00480239"/>
    <w:rsid w:val="00494A6D"/>
    <w:rsid w:val="00496198"/>
    <w:rsid w:val="004C2C41"/>
    <w:rsid w:val="004E4B51"/>
    <w:rsid w:val="004F0CE7"/>
    <w:rsid w:val="00505383"/>
    <w:rsid w:val="00506E26"/>
    <w:rsid w:val="005123CD"/>
    <w:rsid w:val="00516A78"/>
    <w:rsid w:val="00535A77"/>
    <w:rsid w:val="005471F9"/>
    <w:rsid w:val="00554601"/>
    <w:rsid w:val="00561AEC"/>
    <w:rsid w:val="00567C11"/>
    <w:rsid w:val="005714BB"/>
    <w:rsid w:val="005754C3"/>
    <w:rsid w:val="005A4BB2"/>
    <w:rsid w:val="005D45EB"/>
    <w:rsid w:val="005D63ED"/>
    <w:rsid w:val="006006BF"/>
    <w:rsid w:val="00601432"/>
    <w:rsid w:val="00604CA8"/>
    <w:rsid w:val="006222C0"/>
    <w:rsid w:val="00624CBB"/>
    <w:rsid w:val="00650483"/>
    <w:rsid w:val="00663573"/>
    <w:rsid w:val="0067087F"/>
    <w:rsid w:val="006871FF"/>
    <w:rsid w:val="006B43AB"/>
    <w:rsid w:val="006C0906"/>
    <w:rsid w:val="006C5A7A"/>
    <w:rsid w:val="006D4486"/>
    <w:rsid w:val="0070239D"/>
    <w:rsid w:val="00704FC1"/>
    <w:rsid w:val="007316DC"/>
    <w:rsid w:val="00742A0F"/>
    <w:rsid w:val="0075141E"/>
    <w:rsid w:val="00755B9F"/>
    <w:rsid w:val="00770D49"/>
    <w:rsid w:val="00773B17"/>
    <w:rsid w:val="00775072"/>
    <w:rsid w:val="00780315"/>
    <w:rsid w:val="0078744A"/>
    <w:rsid w:val="007A343C"/>
    <w:rsid w:val="007A4197"/>
    <w:rsid w:val="007A48E8"/>
    <w:rsid w:val="007B1DF4"/>
    <w:rsid w:val="007B3F38"/>
    <w:rsid w:val="007B7556"/>
    <w:rsid w:val="007D014F"/>
    <w:rsid w:val="007D02A2"/>
    <w:rsid w:val="007D5B6F"/>
    <w:rsid w:val="008008C6"/>
    <w:rsid w:val="00800C9A"/>
    <w:rsid w:val="00813EC5"/>
    <w:rsid w:val="00823F68"/>
    <w:rsid w:val="00831B6B"/>
    <w:rsid w:val="00843825"/>
    <w:rsid w:val="008441EB"/>
    <w:rsid w:val="00856F73"/>
    <w:rsid w:val="00857A16"/>
    <w:rsid w:val="00863383"/>
    <w:rsid w:val="008760FD"/>
    <w:rsid w:val="00880C32"/>
    <w:rsid w:val="0088321B"/>
    <w:rsid w:val="0088632A"/>
    <w:rsid w:val="00895B33"/>
    <w:rsid w:val="008A2C54"/>
    <w:rsid w:val="008A3CE5"/>
    <w:rsid w:val="008D1119"/>
    <w:rsid w:val="008D4330"/>
    <w:rsid w:val="008D5EC9"/>
    <w:rsid w:val="008E6B48"/>
    <w:rsid w:val="009054A4"/>
    <w:rsid w:val="00926A8C"/>
    <w:rsid w:val="009478BC"/>
    <w:rsid w:val="00955A27"/>
    <w:rsid w:val="00956EF9"/>
    <w:rsid w:val="0096376A"/>
    <w:rsid w:val="00964C40"/>
    <w:rsid w:val="00971A20"/>
    <w:rsid w:val="0097388B"/>
    <w:rsid w:val="00980155"/>
    <w:rsid w:val="009940CC"/>
    <w:rsid w:val="009A46EE"/>
    <w:rsid w:val="009A6A8F"/>
    <w:rsid w:val="009B0C64"/>
    <w:rsid w:val="009B22B7"/>
    <w:rsid w:val="009C32D5"/>
    <w:rsid w:val="009C5A2E"/>
    <w:rsid w:val="009C5CB4"/>
    <w:rsid w:val="009D351E"/>
    <w:rsid w:val="009F231D"/>
    <w:rsid w:val="009F434A"/>
    <w:rsid w:val="00A03494"/>
    <w:rsid w:val="00A0461E"/>
    <w:rsid w:val="00A06566"/>
    <w:rsid w:val="00A23EE5"/>
    <w:rsid w:val="00A269F5"/>
    <w:rsid w:val="00A35E68"/>
    <w:rsid w:val="00A673D2"/>
    <w:rsid w:val="00A71FC1"/>
    <w:rsid w:val="00A77A73"/>
    <w:rsid w:val="00A80DC6"/>
    <w:rsid w:val="00A87615"/>
    <w:rsid w:val="00A92F25"/>
    <w:rsid w:val="00AA6300"/>
    <w:rsid w:val="00AA798E"/>
    <w:rsid w:val="00AB595A"/>
    <w:rsid w:val="00AC0402"/>
    <w:rsid w:val="00AC054F"/>
    <w:rsid w:val="00AC3E01"/>
    <w:rsid w:val="00AE5225"/>
    <w:rsid w:val="00AF00FE"/>
    <w:rsid w:val="00B04ABB"/>
    <w:rsid w:val="00B04DEF"/>
    <w:rsid w:val="00B31DC2"/>
    <w:rsid w:val="00B321D7"/>
    <w:rsid w:val="00B35A2F"/>
    <w:rsid w:val="00B45C86"/>
    <w:rsid w:val="00B60C95"/>
    <w:rsid w:val="00B74BF7"/>
    <w:rsid w:val="00B7611A"/>
    <w:rsid w:val="00B80EA8"/>
    <w:rsid w:val="00B84608"/>
    <w:rsid w:val="00BB1105"/>
    <w:rsid w:val="00BC5BB4"/>
    <w:rsid w:val="00BD638F"/>
    <w:rsid w:val="00BE406B"/>
    <w:rsid w:val="00C01504"/>
    <w:rsid w:val="00C03E69"/>
    <w:rsid w:val="00C04982"/>
    <w:rsid w:val="00C1473E"/>
    <w:rsid w:val="00C408D4"/>
    <w:rsid w:val="00C414BF"/>
    <w:rsid w:val="00C43C0B"/>
    <w:rsid w:val="00C466BE"/>
    <w:rsid w:val="00C47A08"/>
    <w:rsid w:val="00C75651"/>
    <w:rsid w:val="00C91DD1"/>
    <w:rsid w:val="00CC2360"/>
    <w:rsid w:val="00CD5F4A"/>
    <w:rsid w:val="00CE054C"/>
    <w:rsid w:val="00CE2E51"/>
    <w:rsid w:val="00CF3F1F"/>
    <w:rsid w:val="00CF7E2C"/>
    <w:rsid w:val="00D00AC7"/>
    <w:rsid w:val="00D11ECE"/>
    <w:rsid w:val="00D225DD"/>
    <w:rsid w:val="00D45CBB"/>
    <w:rsid w:val="00D50F8B"/>
    <w:rsid w:val="00D5401D"/>
    <w:rsid w:val="00D54EAD"/>
    <w:rsid w:val="00D667F0"/>
    <w:rsid w:val="00D73C70"/>
    <w:rsid w:val="00D85BE9"/>
    <w:rsid w:val="00D93041"/>
    <w:rsid w:val="00D96836"/>
    <w:rsid w:val="00DC21A4"/>
    <w:rsid w:val="00DD0DB6"/>
    <w:rsid w:val="00DD7156"/>
    <w:rsid w:val="00DE2593"/>
    <w:rsid w:val="00DE3C2F"/>
    <w:rsid w:val="00DE3EF6"/>
    <w:rsid w:val="00DE6222"/>
    <w:rsid w:val="00DF0392"/>
    <w:rsid w:val="00DF4895"/>
    <w:rsid w:val="00E0031D"/>
    <w:rsid w:val="00E13933"/>
    <w:rsid w:val="00E15E16"/>
    <w:rsid w:val="00E17180"/>
    <w:rsid w:val="00E25377"/>
    <w:rsid w:val="00E333DD"/>
    <w:rsid w:val="00E41485"/>
    <w:rsid w:val="00E43D5F"/>
    <w:rsid w:val="00E5189E"/>
    <w:rsid w:val="00E52060"/>
    <w:rsid w:val="00E542CF"/>
    <w:rsid w:val="00E60AAE"/>
    <w:rsid w:val="00E83E70"/>
    <w:rsid w:val="00E90E1A"/>
    <w:rsid w:val="00EB3DC1"/>
    <w:rsid w:val="00EB7F06"/>
    <w:rsid w:val="00EC7C10"/>
    <w:rsid w:val="00ED35B8"/>
    <w:rsid w:val="00ED421E"/>
    <w:rsid w:val="00ED4586"/>
    <w:rsid w:val="00EF39F4"/>
    <w:rsid w:val="00F01139"/>
    <w:rsid w:val="00F06704"/>
    <w:rsid w:val="00F2549F"/>
    <w:rsid w:val="00F27281"/>
    <w:rsid w:val="00F27E23"/>
    <w:rsid w:val="00F37A80"/>
    <w:rsid w:val="00F4430F"/>
    <w:rsid w:val="00F52833"/>
    <w:rsid w:val="00F52912"/>
    <w:rsid w:val="00F56C65"/>
    <w:rsid w:val="00F61389"/>
    <w:rsid w:val="00F61C91"/>
    <w:rsid w:val="00F743A5"/>
    <w:rsid w:val="00F85367"/>
    <w:rsid w:val="00F959E9"/>
    <w:rsid w:val="00FB728B"/>
    <w:rsid w:val="00FC53AC"/>
    <w:rsid w:val="00FD46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CA7C"/>
  <w15:chartTrackingRefBased/>
  <w15:docId w15:val="{0603ACED-FAA4-4A31-B46C-1D9ADC34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9F231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Nadpis3">
    <w:name w:val="heading 3"/>
    <w:basedOn w:val="Normln"/>
    <w:next w:val="Normln"/>
    <w:link w:val="Nadpis3Char"/>
    <w:uiPriority w:val="9"/>
    <w:semiHidden/>
    <w:unhideWhenUsed/>
    <w:qFormat/>
    <w:rsid w:val="0019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54A4"/>
    <w:pPr>
      <w:ind w:left="720"/>
      <w:contextualSpacing/>
    </w:pPr>
  </w:style>
  <w:style w:type="character" w:customStyle="1" w:styleId="Nadpis2Char">
    <w:name w:val="Nadpis 2 Char"/>
    <w:basedOn w:val="Standardnpsmoodstavce"/>
    <w:link w:val="Nadpis2"/>
    <w:uiPriority w:val="9"/>
    <w:rsid w:val="009F231D"/>
    <w:rPr>
      <w:rFonts w:ascii="Times New Roman" w:eastAsia="Times New Roman" w:hAnsi="Times New Roman" w:cs="Times New Roman"/>
      <w:b/>
      <w:bCs/>
      <w:sz w:val="36"/>
      <w:szCs w:val="36"/>
      <w:lang w:eastAsia="en-CA"/>
    </w:rPr>
  </w:style>
  <w:style w:type="paragraph" w:styleId="Normlnweb">
    <w:name w:val="Normal (Web)"/>
    <w:basedOn w:val="Normln"/>
    <w:uiPriority w:val="99"/>
    <w:unhideWhenUsed/>
    <w:rsid w:val="009F231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textovodkaz">
    <w:name w:val="Hyperlink"/>
    <w:basedOn w:val="Standardnpsmoodstavce"/>
    <w:uiPriority w:val="99"/>
    <w:unhideWhenUsed/>
    <w:rsid w:val="00221F42"/>
    <w:rPr>
      <w:color w:val="0563C1" w:themeColor="hyperlink"/>
      <w:u w:val="single"/>
    </w:rPr>
  </w:style>
  <w:style w:type="character" w:customStyle="1" w:styleId="UnresolvedMention">
    <w:name w:val="Unresolved Mention"/>
    <w:basedOn w:val="Standardnpsmoodstavce"/>
    <w:uiPriority w:val="99"/>
    <w:semiHidden/>
    <w:unhideWhenUsed/>
    <w:rsid w:val="00221F42"/>
    <w:rPr>
      <w:color w:val="605E5C"/>
      <w:shd w:val="clear" w:color="auto" w:fill="E1DFDD"/>
    </w:rPr>
  </w:style>
  <w:style w:type="character" w:styleId="Sledovanodkaz">
    <w:name w:val="FollowedHyperlink"/>
    <w:basedOn w:val="Standardnpsmoodstavce"/>
    <w:uiPriority w:val="99"/>
    <w:semiHidden/>
    <w:unhideWhenUsed/>
    <w:rsid w:val="00CF7E2C"/>
    <w:rPr>
      <w:color w:val="954F72" w:themeColor="followedHyperlink"/>
      <w:u w:val="single"/>
    </w:rPr>
  </w:style>
  <w:style w:type="paragraph" w:customStyle="1" w:styleId="last">
    <w:name w:val="last"/>
    <w:basedOn w:val="Normln"/>
    <w:rsid w:val="0045297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ln"/>
    <w:rsid w:val="006708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iln">
    <w:name w:val="Strong"/>
    <w:basedOn w:val="Standardnpsmoodstavce"/>
    <w:uiPriority w:val="22"/>
    <w:qFormat/>
    <w:rsid w:val="0067087F"/>
    <w:rPr>
      <w:b/>
      <w:bCs/>
    </w:rPr>
  </w:style>
  <w:style w:type="paragraph" w:styleId="Zhlav">
    <w:name w:val="header"/>
    <w:basedOn w:val="Normln"/>
    <w:link w:val="ZhlavChar"/>
    <w:uiPriority w:val="99"/>
    <w:unhideWhenUsed/>
    <w:rsid w:val="00D54EAD"/>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D54EAD"/>
  </w:style>
  <w:style w:type="paragraph" w:styleId="Zpat">
    <w:name w:val="footer"/>
    <w:basedOn w:val="Normln"/>
    <w:link w:val="ZpatChar"/>
    <w:uiPriority w:val="99"/>
    <w:unhideWhenUsed/>
    <w:rsid w:val="00D54EAD"/>
    <w:pPr>
      <w:tabs>
        <w:tab w:val="center" w:pos="4680"/>
        <w:tab w:val="right" w:pos="9360"/>
      </w:tabs>
      <w:spacing w:after="0" w:line="240" w:lineRule="auto"/>
    </w:pPr>
  </w:style>
  <w:style w:type="character" w:customStyle="1" w:styleId="ZpatChar">
    <w:name w:val="Zápatí Char"/>
    <w:basedOn w:val="Standardnpsmoodstavce"/>
    <w:link w:val="Zpat"/>
    <w:uiPriority w:val="99"/>
    <w:rsid w:val="00D54EAD"/>
  </w:style>
  <w:style w:type="character" w:customStyle="1" w:styleId="Nadpis3Char">
    <w:name w:val="Nadpis 3 Char"/>
    <w:basedOn w:val="Standardnpsmoodstavce"/>
    <w:link w:val="Nadpis3"/>
    <w:uiPriority w:val="9"/>
    <w:semiHidden/>
    <w:rsid w:val="001970B9"/>
    <w:rPr>
      <w:rFonts w:asciiTheme="majorHAnsi" w:eastAsiaTheme="majorEastAsia" w:hAnsiTheme="majorHAnsi" w:cstheme="majorBidi"/>
      <w:color w:val="1F3763" w:themeColor="accent1" w:themeShade="7F"/>
      <w:sz w:val="24"/>
      <w:szCs w:val="24"/>
    </w:rPr>
  </w:style>
  <w:style w:type="paragraph" w:customStyle="1" w:styleId="TableContents">
    <w:name w:val="Table Contents"/>
    <w:basedOn w:val="Normln"/>
    <w:rsid w:val="007D02A2"/>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val="de-DE" w:eastAsia="zh-CN" w:bidi="hi-IN"/>
    </w:rPr>
  </w:style>
  <w:style w:type="paragraph" w:customStyle="1" w:styleId="ng-scope">
    <w:name w:val="ng-scope"/>
    <w:basedOn w:val="Normln"/>
    <w:rsid w:val="00E4148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118">
      <w:bodyDiv w:val="1"/>
      <w:marLeft w:val="0"/>
      <w:marRight w:val="0"/>
      <w:marTop w:val="0"/>
      <w:marBottom w:val="0"/>
      <w:divBdr>
        <w:top w:val="none" w:sz="0" w:space="0" w:color="auto"/>
        <w:left w:val="none" w:sz="0" w:space="0" w:color="auto"/>
        <w:bottom w:val="none" w:sz="0" w:space="0" w:color="auto"/>
        <w:right w:val="none" w:sz="0" w:space="0" w:color="auto"/>
      </w:divBdr>
    </w:div>
    <w:div w:id="40836428">
      <w:bodyDiv w:val="1"/>
      <w:marLeft w:val="0"/>
      <w:marRight w:val="0"/>
      <w:marTop w:val="0"/>
      <w:marBottom w:val="0"/>
      <w:divBdr>
        <w:top w:val="none" w:sz="0" w:space="0" w:color="auto"/>
        <w:left w:val="none" w:sz="0" w:space="0" w:color="auto"/>
        <w:bottom w:val="none" w:sz="0" w:space="0" w:color="auto"/>
        <w:right w:val="none" w:sz="0" w:space="0" w:color="auto"/>
      </w:divBdr>
    </w:div>
    <w:div w:id="107823990">
      <w:bodyDiv w:val="1"/>
      <w:marLeft w:val="0"/>
      <w:marRight w:val="0"/>
      <w:marTop w:val="0"/>
      <w:marBottom w:val="0"/>
      <w:divBdr>
        <w:top w:val="none" w:sz="0" w:space="0" w:color="auto"/>
        <w:left w:val="none" w:sz="0" w:space="0" w:color="auto"/>
        <w:bottom w:val="none" w:sz="0" w:space="0" w:color="auto"/>
        <w:right w:val="none" w:sz="0" w:space="0" w:color="auto"/>
      </w:divBdr>
    </w:div>
    <w:div w:id="113597171">
      <w:bodyDiv w:val="1"/>
      <w:marLeft w:val="0"/>
      <w:marRight w:val="0"/>
      <w:marTop w:val="0"/>
      <w:marBottom w:val="0"/>
      <w:divBdr>
        <w:top w:val="none" w:sz="0" w:space="0" w:color="auto"/>
        <w:left w:val="none" w:sz="0" w:space="0" w:color="auto"/>
        <w:bottom w:val="none" w:sz="0" w:space="0" w:color="auto"/>
        <w:right w:val="none" w:sz="0" w:space="0" w:color="auto"/>
      </w:divBdr>
    </w:div>
    <w:div w:id="207885751">
      <w:bodyDiv w:val="1"/>
      <w:marLeft w:val="0"/>
      <w:marRight w:val="0"/>
      <w:marTop w:val="0"/>
      <w:marBottom w:val="0"/>
      <w:divBdr>
        <w:top w:val="none" w:sz="0" w:space="0" w:color="auto"/>
        <w:left w:val="none" w:sz="0" w:space="0" w:color="auto"/>
        <w:bottom w:val="none" w:sz="0" w:space="0" w:color="auto"/>
        <w:right w:val="none" w:sz="0" w:space="0" w:color="auto"/>
      </w:divBdr>
    </w:div>
    <w:div w:id="232087624">
      <w:bodyDiv w:val="1"/>
      <w:marLeft w:val="0"/>
      <w:marRight w:val="0"/>
      <w:marTop w:val="0"/>
      <w:marBottom w:val="0"/>
      <w:divBdr>
        <w:top w:val="none" w:sz="0" w:space="0" w:color="auto"/>
        <w:left w:val="none" w:sz="0" w:space="0" w:color="auto"/>
        <w:bottom w:val="none" w:sz="0" w:space="0" w:color="auto"/>
        <w:right w:val="none" w:sz="0" w:space="0" w:color="auto"/>
      </w:divBdr>
    </w:div>
    <w:div w:id="364911553">
      <w:bodyDiv w:val="1"/>
      <w:marLeft w:val="0"/>
      <w:marRight w:val="0"/>
      <w:marTop w:val="0"/>
      <w:marBottom w:val="0"/>
      <w:divBdr>
        <w:top w:val="none" w:sz="0" w:space="0" w:color="auto"/>
        <w:left w:val="none" w:sz="0" w:space="0" w:color="auto"/>
        <w:bottom w:val="none" w:sz="0" w:space="0" w:color="auto"/>
        <w:right w:val="none" w:sz="0" w:space="0" w:color="auto"/>
      </w:divBdr>
    </w:div>
    <w:div w:id="471362496">
      <w:bodyDiv w:val="1"/>
      <w:marLeft w:val="0"/>
      <w:marRight w:val="0"/>
      <w:marTop w:val="0"/>
      <w:marBottom w:val="0"/>
      <w:divBdr>
        <w:top w:val="none" w:sz="0" w:space="0" w:color="auto"/>
        <w:left w:val="none" w:sz="0" w:space="0" w:color="auto"/>
        <w:bottom w:val="none" w:sz="0" w:space="0" w:color="auto"/>
        <w:right w:val="none" w:sz="0" w:space="0" w:color="auto"/>
      </w:divBdr>
    </w:div>
    <w:div w:id="543829990">
      <w:bodyDiv w:val="1"/>
      <w:marLeft w:val="0"/>
      <w:marRight w:val="0"/>
      <w:marTop w:val="0"/>
      <w:marBottom w:val="0"/>
      <w:divBdr>
        <w:top w:val="none" w:sz="0" w:space="0" w:color="auto"/>
        <w:left w:val="none" w:sz="0" w:space="0" w:color="auto"/>
        <w:bottom w:val="none" w:sz="0" w:space="0" w:color="auto"/>
        <w:right w:val="none" w:sz="0" w:space="0" w:color="auto"/>
      </w:divBdr>
    </w:div>
    <w:div w:id="587732180">
      <w:bodyDiv w:val="1"/>
      <w:marLeft w:val="0"/>
      <w:marRight w:val="0"/>
      <w:marTop w:val="0"/>
      <w:marBottom w:val="0"/>
      <w:divBdr>
        <w:top w:val="none" w:sz="0" w:space="0" w:color="auto"/>
        <w:left w:val="none" w:sz="0" w:space="0" w:color="auto"/>
        <w:bottom w:val="none" w:sz="0" w:space="0" w:color="auto"/>
        <w:right w:val="none" w:sz="0" w:space="0" w:color="auto"/>
      </w:divBdr>
    </w:div>
    <w:div w:id="731197968">
      <w:bodyDiv w:val="1"/>
      <w:marLeft w:val="0"/>
      <w:marRight w:val="0"/>
      <w:marTop w:val="0"/>
      <w:marBottom w:val="0"/>
      <w:divBdr>
        <w:top w:val="none" w:sz="0" w:space="0" w:color="auto"/>
        <w:left w:val="none" w:sz="0" w:space="0" w:color="auto"/>
        <w:bottom w:val="none" w:sz="0" w:space="0" w:color="auto"/>
        <w:right w:val="none" w:sz="0" w:space="0" w:color="auto"/>
      </w:divBdr>
      <w:divsChild>
        <w:div w:id="1438065925">
          <w:marLeft w:val="0"/>
          <w:marRight w:val="0"/>
          <w:marTop w:val="0"/>
          <w:marBottom w:val="0"/>
          <w:divBdr>
            <w:top w:val="none" w:sz="0" w:space="0" w:color="auto"/>
            <w:left w:val="none" w:sz="0" w:space="0" w:color="auto"/>
            <w:bottom w:val="none" w:sz="0" w:space="0" w:color="auto"/>
            <w:right w:val="none" w:sz="0" w:space="0" w:color="auto"/>
          </w:divBdr>
        </w:div>
        <w:div w:id="86271231">
          <w:marLeft w:val="0"/>
          <w:marRight w:val="0"/>
          <w:marTop w:val="0"/>
          <w:marBottom w:val="0"/>
          <w:divBdr>
            <w:top w:val="none" w:sz="0" w:space="0" w:color="auto"/>
            <w:left w:val="none" w:sz="0" w:space="0" w:color="auto"/>
            <w:bottom w:val="none" w:sz="0" w:space="0" w:color="auto"/>
            <w:right w:val="none" w:sz="0" w:space="0" w:color="auto"/>
          </w:divBdr>
        </w:div>
      </w:divsChild>
    </w:div>
    <w:div w:id="753211863">
      <w:bodyDiv w:val="1"/>
      <w:marLeft w:val="0"/>
      <w:marRight w:val="0"/>
      <w:marTop w:val="0"/>
      <w:marBottom w:val="0"/>
      <w:divBdr>
        <w:top w:val="none" w:sz="0" w:space="0" w:color="auto"/>
        <w:left w:val="none" w:sz="0" w:space="0" w:color="auto"/>
        <w:bottom w:val="none" w:sz="0" w:space="0" w:color="auto"/>
        <w:right w:val="none" w:sz="0" w:space="0" w:color="auto"/>
      </w:divBdr>
    </w:div>
    <w:div w:id="760569352">
      <w:bodyDiv w:val="1"/>
      <w:marLeft w:val="0"/>
      <w:marRight w:val="0"/>
      <w:marTop w:val="0"/>
      <w:marBottom w:val="0"/>
      <w:divBdr>
        <w:top w:val="none" w:sz="0" w:space="0" w:color="auto"/>
        <w:left w:val="none" w:sz="0" w:space="0" w:color="auto"/>
        <w:bottom w:val="none" w:sz="0" w:space="0" w:color="auto"/>
        <w:right w:val="none" w:sz="0" w:space="0" w:color="auto"/>
      </w:divBdr>
      <w:divsChild>
        <w:div w:id="1938901728">
          <w:marLeft w:val="0"/>
          <w:marRight w:val="0"/>
          <w:marTop w:val="0"/>
          <w:marBottom w:val="0"/>
          <w:divBdr>
            <w:top w:val="none" w:sz="0" w:space="0" w:color="auto"/>
            <w:left w:val="none" w:sz="0" w:space="0" w:color="auto"/>
            <w:bottom w:val="none" w:sz="0" w:space="0" w:color="auto"/>
            <w:right w:val="none" w:sz="0" w:space="0" w:color="auto"/>
          </w:divBdr>
        </w:div>
        <w:div w:id="139159015">
          <w:marLeft w:val="0"/>
          <w:marRight w:val="0"/>
          <w:marTop w:val="0"/>
          <w:marBottom w:val="0"/>
          <w:divBdr>
            <w:top w:val="none" w:sz="0" w:space="0" w:color="auto"/>
            <w:left w:val="none" w:sz="0" w:space="0" w:color="auto"/>
            <w:bottom w:val="none" w:sz="0" w:space="0" w:color="auto"/>
            <w:right w:val="none" w:sz="0" w:space="0" w:color="auto"/>
          </w:divBdr>
        </w:div>
        <w:div w:id="1928148565">
          <w:marLeft w:val="0"/>
          <w:marRight w:val="0"/>
          <w:marTop w:val="0"/>
          <w:marBottom w:val="0"/>
          <w:divBdr>
            <w:top w:val="none" w:sz="0" w:space="0" w:color="auto"/>
            <w:left w:val="none" w:sz="0" w:space="0" w:color="auto"/>
            <w:bottom w:val="none" w:sz="0" w:space="0" w:color="auto"/>
            <w:right w:val="none" w:sz="0" w:space="0" w:color="auto"/>
          </w:divBdr>
        </w:div>
        <w:div w:id="2057467050">
          <w:marLeft w:val="0"/>
          <w:marRight w:val="0"/>
          <w:marTop w:val="0"/>
          <w:marBottom w:val="0"/>
          <w:divBdr>
            <w:top w:val="none" w:sz="0" w:space="0" w:color="auto"/>
            <w:left w:val="none" w:sz="0" w:space="0" w:color="auto"/>
            <w:bottom w:val="none" w:sz="0" w:space="0" w:color="auto"/>
            <w:right w:val="none" w:sz="0" w:space="0" w:color="auto"/>
          </w:divBdr>
        </w:div>
        <w:div w:id="1339694270">
          <w:marLeft w:val="0"/>
          <w:marRight w:val="0"/>
          <w:marTop w:val="0"/>
          <w:marBottom w:val="0"/>
          <w:divBdr>
            <w:top w:val="none" w:sz="0" w:space="0" w:color="auto"/>
            <w:left w:val="none" w:sz="0" w:space="0" w:color="auto"/>
            <w:bottom w:val="none" w:sz="0" w:space="0" w:color="auto"/>
            <w:right w:val="none" w:sz="0" w:space="0" w:color="auto"/>
          </w:divBdr>
        </w:div>
        <w:div w:id="991175902">
          <w:marLeft w:val="0"/>
          <w:marRight w:val="0"/>
          <w:marTop w:val="0"/>
          <w:marBottom w:val="0"/>
          <w:divBdr>
            <w:top w:val="none" w:sz="0" w:space="0" w:color="auto"/>
            <w:left w:val="none" w:sz="0" w:space="0" w:color="auto"/>
            <w:bottom w:val="none" w:sz="0" w:space="0" w:color="auto"/>
            <w:right w:val="none" w:sz="0" w:space="0" w:color="auto"/>
          </w:divBdr>
        </w:div>
        <w:div w:id="1649095563">
          <w:marLeft w:val="0"/>
          <w:marRight w:val="0"/>
          <w:marTop w:val="0"/>
          <w:marBottom w:val="0"/>
          <w:divBdr>
            <w:top w:val="none" w:sz="0" w:space="0" w:color="auto"/>
            <w:left w:val="none" w:sz="0" w:space="0" w:color="auto"/>
            <w:bottom w:val="none" w:sz="0" w:space="0" w:color="auto"/>
            <w:right w:val="none" w:sz="0" w:space="0" w:color="auto"/>
          </w:divBdr>
        </w:div>
        <w:div w:id="2045134686">
          <w:marLeft w:val="0"/>
          <w:marRight w:val="0"/>
          <w:marTop w:val="0"/>
          <w:marBottom w:val="0"/>
          <w:divBdr>
            <w:top w:val="none" w:sz="0" w:space="0" w:color="auto"/>
            <w:left w:val="none" w:sz="0" w:space="0" w:color="auto"/>
            <w:bottom w:val="none" w:sz="0" w:space="0" w:color="auto"/>
            <w:right w:val="none" w:sz="0" w:space="0" w:color="auto"/>
          </w:divBdr>
        </w:div>
        <w:div w:id="2061246101">
          <w:marLeft w:val="0"/>
          <w:marRight w:val="0"/>
          <w:marTop w:val="0"/>
          <w:marBottom w:val="0"/>
          <w:divBdr>
            <w:top w:val="none" w:sz="0" w:space="0" w:color="auto"/>
            <w:left w:val="none" w:sz="0" w:space="0" w:color="auto"/>
            <w:bottom w:val="none" w:sz="0" w:space="0" w:color="auto"/>
            <w:right w:val="none" w:sz="0" w:space="0" w:color="auto"/>
          </w:divBdr>
        </w:div>
        <w:div w:id="1292175527">
          <w:marLeft w:val="0"/>
          <w:marRight w:val="0"/>
          <w:marTop w:val="0"/>
          <w:marBottom w:val="0"/>
          <w:divBdr>
            <w:top w:val="none" w:sz="0" w:space="0" w:color="auto"/>
            <w:left w:val="none" w:sz="0" w:space="0" w:color="auto"/>
            <w:bottom w:val="none" w:sz="0" w:space="0" w:color="auto"/>
            <w:right w:val="none" w:sz="0" w:space="0" w:color="auto"/>
          </w:divBdr>
        </w:div>
        <w:div w:id="1887181204">
          <w:marLeft w:val="0"/>
          <w:marRight w:val="0"/>
          <w:marTop w:val="0"/>
          <w:marBottom w:val="0"/>
          <w:divBdr>
            <w:top w:val="none" w:sz="0" w:space="0" w:color="auto"/>
            <w:left w:val="none" w:sz="0" w:space="0" w:color="auto"/>
            <w:bottom w:val="none" w:sz="0" w:space="0" w:color="auto"/>
            <w:right w:val="none" w:sz="0" w:space="0" w:color="auto"/>
          </w:divBdr>
        </w:div>
        <w:div w:id="1063331677">
          <w:marLeft w:val="0"/>
          <w:marRight w:val="0"/>
          <w:marTop w:val="0"/>
          <w:marBottom w:val="0"/>
          <w:divBdr>
            <w:top w:val="none" w:sz="0" w:space="0" w:color="auto"/>
            <w:left w:val="none" w:sz="0" w:space="0" w:color="auto"/>
            <w:bottom w:val="none" w:sz="0" w:space="0" w:color="auto"/>
            <w:right w:val="none" w:sz="0" w:space="0" w:color="auto"/>
          </w:divBdr>
        </w:div>
        <w:div w:id="983851561">
          <w:marLeft w:val="0"/>
          <w:marRight w:val="0"/>
          <w:marTop w:val="0"/>
          <w:marBottom w:val="0"/>
          <w:divBdr>
            <w:top w:val="none" w:sz="0" w:space="0" w:color="auto"/>
            <w:left w:val="none" w:sz="0" w:space="0" w:color="auto"/>
            <w:bottom w:val="none" w:sz="0" w:space="0" w:color="auto"/>
            <w:right w:val="none" w:sz="0" w:space="0" w:color="auto"/>
          </w:divBdr>
        </w:div>
        <w:div w:id="1431778727">
          <w:marLeft w:val="0"/>
          <w:marRight w:val="0"/>
          <w:marTop w:val="0"/>
          <w:marBottom w:val="0"/>
          <w:divBdr>
            <w:top w:val="none" w:sz="0" w:space="0" w:color="auto"/>
            <w:left w:val="none" w:sz="0" w:space="0" w:color="auto"/>
            <w:bottom w:val="none" w:sz="0" w:space="0" w:color="auto"/>
            <w:right w:val="none" w:sz="0" w:space="0" w:color="auto"/>
          </w:divBdr>
        </w:div>
        <w:div w:id="1593052972">
          <w:marLeft w:val="0"/>
          <w:marRight w:val="0"/>
          <w:marTop w:val="0"/>
          <w:marBottom w:val="0"/>
          <w:divBdr>
            <w:top w:val="none" w:sz="0" w:space="0" w:color="auto"/>
            <w:left w:val="none" w:sz="0" w:space="0" w:color="auto"/>
            <w:bottom w:val="none" w:sz="0" w:space="0" w:color="auto"/>
            <w:right w:val="none" w:sz="0" w:space="0" w:color="auto"/>
          </w:divBdr>
        </w:div>
        <w:div w:id="609975600">
          <w:marLeft w:val="0"/>
          <w:marRight w:val="0"/>
          <w:marTop w:val="0"/>
          <w:marBottom w:val="0"/>
          <w:divBdr>
            <w:top w:val="none" w:sz="0" w:space="0" w:color="auto"/>
            <w:left w:val="none" w:sz="0" w:space="0" w:color="auto"/>
            <w:bottom w:val="none" w:sz="0" w:space="0" w:color="auto"/>
            <w:right w:val="none" w:sz="0" w:space="0" w:color="auto"/>
          </w:divBdr>
        </w:div>
        <w:div w:id="1446078978">
          <w:marLeft w:val="0"/>
          <w:marRight w:val="0"/>
          <w:marTop w:val="0"/>
          <w:marBottom w:val="0"/>
          <w:divBdr>
            <w:top w:val="none" w:sz="0" w:space="0" w:color="auto"/>
            <w:left w:val="none" w:sz="0" w:space="0" w:color="auto"/>
            <w:bottom w:val="none" w:sz="0" w:space="0" w:color="auto"/>
            <w:right w:val="none" w:sz="0" w:space="0" w:color="auto"/>
          </w:divBdr>
        </w:div>
        <w:div w:id="115492212">
          <w:marLeft w:val="0"/>
          <w:marRight w:val="0"/>
          <w:marTop w:val="0"/>
          <w:marBottom w:val="0"/>
          <w:divBdr>
            <w:top w:val="none" w:sz="0" w:space="0" w:color="auto"/>
            <w:left w:val="none" w:sz="0" w:space="0" w:color="auto"/>
            <w:bottom w:val="none" w:sz="0" w:space="0" w:color="auto"/>
            <w:right w:val="none" w:sz="0" w:space="0" w:color="auto"/>
          </w:divBdr>
        </w:div>
        <w:div w:id="66613341">
          <w:marLeft w:val="0"/>
          <w:marRight w:val="0"/>
          <w:marTop w:val="0"/>
          <w:marBottom w:val="0"/>
          <w:divBdr>
            <w:top w:val="none" w:sz="0" w:space="0" w:color="auto"/>
            <w:left w:val="none" w:sz="0" w:space="0" w:color="auto"/>
            <w:bottom w:val="none" w:sz="0" w:space="0" w:color="auto"/>
            <w:right w:val="none" w:sz="0" w:space="0" w:color="auto"/>
          </w:divBdr>
        </w:div>
        <w:div w:id="1153063770">
          <w:marLeft w:val="0"/>
          <w:marRight w:val="0"/>
          <w:marTop w:val="0"/>
          <w:marBottom w:val="0"/>
          <w:divBdr>
            <w:top w:val="none" w:sz="0" w:space="0" w:color="auto"/>
            <w:left w:val="none" w:sz="0" w:space="0" w:color="auto"/>
            <w:bottom w:val="none" w:sz="0" w:space="0" w:color="auto"/>
            <w:right w:val="none" w:sz="0" w:space="0" w:color="auto"/>
          </w:divBdr>
        </w:div>
        <w:div w:id="492532664">
          <w:marLeft w:val="0"/>
          <w:marRight w:val="0"/>
          <w:marTop w:val="0"/>
          <w:marBottom w:val="0"/>
          <w:divBdr>
            <w:top w:val="none" w:sz="0" w:space="0" w:color="auto"/>
            <w:left w:val="none" w:sz="0" w:space="0" w:color="auto"/>
            <w:bottom w:val="none" w:sz="0" w:space="0" w:color="auto"/>
            <w:right w:val="none" w:sz="0" w:space="0" w:color="auto"/>
          </w:divBdr>
        </w:div>
        <w:div w:id="1976324818">
          <w:marLeft w:val="0"/>
          <w:marRight w:val="0"/>
          <w:marTop w:val="0"/>
          <w:marBottom w:val="0"/>
          <w:divBdr>
            <w:top w:val="none" w:sz="0" w:space="0" w:color="auto"/>
            <w:left w:val="none" w:sz="0" w:space="0" w:color="auto"/>
            <w:bottom w:val="none" w:sz="0" w:space="0" w:color="auto"/>
            <w:right w:val="none" w:sz="0" w:space="0" w:color="auto"/>
          </w:divBdr>
        </w:div>
        <w:div w:id="1651902229">
          <w:marLeft w:val="0"/>
          <w:marRight w:val="0"/>
          <w:marTop w:val="0"/>
          <w:marBottom w:val="0"/>
          <w:divBdr>
            <w:top w:val="none" w:sz="0" w:space="0" w:color="auto"/>
            <w:left w:val="none" w:sz="0" w:space="0" w:color="auto"/>
            <w:bottom w:val="none" w:sz="0" w:space="0" w:color="auto"/>
            <w:right w:val="none" w:sz="0" w:space="0" w:color="auto"/>
          </w:divBdr>
        </w:div>
        <w:div w:id="1109425599">
          <w:marLeft w:val="0"/>
          <w:marRight w:val="0"/>
          <w:marTop w:val="0"/>
          <w:marBottom w:val="0"/>
          <w:divBdr>
            <w:top w:val="none" w:sz="0" w:space="0" w:color="auto"/>
            <w:left w:val="none" w:sz="0" w:space="0" w:color="auto"/>
            <w:bottom w:val="none" w:sz="0" w:space="0" w:color="auto"/>
            <w:right w:val="none" w:sz="0" w:space="0" w:color="auto"/>
          </w:divBdr>
        </w:div>
      </w:divsChild>
    </w:div>
    <w:div w:id="876359514">
      <w:bodyDiv w:val="1"/>
      <w:marLeft w:val="0"/>
      <w:marRight w:val="0"/>
      <w:marTop w:val="0"/>
      <w:marBottom w:val="0"/>
      <w:divBdr>
        <w:top w:val="none" w:sz="0" w:space="0" w:color="auto"/>
        <w:left w:val="none" w:sz="0" w:space="0" w:color="auto"/>
        <w:bottom w:val="none" w:sz="0" w:space="0" w:color="auto"/>
        <w:right w:val="none" w:sz="0" w:space="0" w:color="auto"/>
      </w:divBdr>
    </w:div>
    <w:div w:id="944994464">
      <w:bodyDiv w:val="1"/>
      <w:marLeft w:val="0"/>
      <w:marRight w:val="0"/>
      <w:marTop w:val="0"/>
      <w:marBottom w:val="0"/>
      <w:divBdr>
        <w:top w:val="none" w:sz="0" w:space="0" w:color="auto"/>
        <w:left w:val="none" w:sz="0" w:space="0" w:color="auto"/>
        <w:bottom w:val="none" w:sz="0" w:space="0" w:color="auto"/>
        <w:right w:val="none" w:sz="0" w:space="0" w:color="auto"/>
      </w:divBdr>
    </w:div>
    <w:div w:id="1019963134">
      <w:bodyDiv w:val="1"/>
      <w:marLeft w:val="0"/>
      <w:marRight w:val="0"/>
      <w:marTop w:val="0"/>
      <w:marBottom w:val="0"/>
      <w:divBdr>
        <w:top w:val="none" w:sz="0" w:space="0" w:color="auto"/>
        <w:left w:val="none" w:sz="0" w:space="0" w:color="auto"/>
        <w:bottom w:val="none" w:sz="0" w:space="0" w:color="auto"/>
        <w:right w:val="none" w:sz="0" w:space="0" w:color="auto"/>
      </w:divBdr>
    </w:div>
    <w:div w:id="1074165058">
      <w:bodyDiv w:val="1"/>
      <w:marLeft w:val="0"/>
      <w:marRight w:val="0"/>
      <w:marTop w:val="0"/>
      <w:marBottom w:val="0"/>
      <w:divBdr>
        <w:top w:val="none" w:sz="0" w:space="0" w:color="auto"/>
        <w:left w:val="none" w:sz="0" w:space="0" w:color="auto"/>
        <w:bottom w:val="none" w:sz="0" w:space="0" w:color="auto"/>
        <w:right w:val="none" w:sz="0" w:space="0" w:color="auto"/>
      </w:divBdr>
    </w:div>
    <w:div w:id="1076634873">
      <w:bodyDiv w:val="1"/>
      <w:marLeft w:val="0"/>
      <w:marRight w:val="0"/>
      <w:marTop w:val="0"/>
      <w:marBottom w:val="0"/>
      <w:divBdr>
        <w:top w:val="none" w:sz="0" w:space="0" w:color="auto"/>
        <w:left w:val="none" w:sz="0" w:space="0" w:color="auto"/>
        <w:bottom w:val="none" w:sz="0" w:space="0" w:color="auto"/>
        <w:right w:val="none" w:sz="0" w:space="0" w:color="auto"/>
      </w:divBdr>
    </w:div>
    <w:div w:id="1152983716">
      <w:bodyDiv w:val="1"/>
      <w:marLeft w:val="0"/>
      <w:marRight w:val="0"/>
      <w:marTop w:val="0"/>
      <w:marBottom w:val="0"/>
      <w:divBdr>
        <w:top w:val="none" w:sz="0" w:space="0" w:color="auto"/>
        <w:left w:val="none" w:sz="0" w:space="0" w:color="auto"/>
        <w:bottom w:val="none" w:sz="0" w:space="0" w:color="auto"/>
        <w:right w:val="none" w:sz="0" w:space="0" w:color="auto"/>
      </w:divBdr>
    </w:div>
    <w:div w:id="1231891148">
      <w:bodyDiv w:val="1"/>
      <w:marLeft w:val="0"/>
      <w:marRight w:val="0"/>
      <w:marTop w:val="0"/>
      <w:marBottom w:val="0"/>
      <w:divBdr>
        <w:top w:val="none" w:sz="0" w:space="0" w:color="auto"/>
        <w:left w:val="none" w:sz="0" w:space="0" w:color="auto"/>
        <w:bottom w:val="none" w:sz="0" w:space="0" w:color="auto"/>
        <w:right w:val="none" w:sz="0" w:space="0" w:color="auto"/>
      </w:divBdr>
    </w:div>
    <w:div w:id="1294868293">
      <w:bodyDiv w:val="1"/>
      <w:marLeft w:val="0"/>
      <w:marRight w:val="0"/>
      <w:marTop w:val="0"/>
      <w:marBottom w:val="0"/>
      <w:divBdr>
        <w:top w:val="none" w:sz="0" w:space="0" w:color="auto"/>
        <w:left w:val="none" w:sz="0" w:space="0" w:color="auto"/>
        <w:bottom w:val="none" w:sz="0" w:space="0" w:color="auto"/>
        <w:right w:val="none" w:sz="0" w:space="0" w:color="auto"/>
      </w:divBdr>
      <w:divsChild>
        <w:div w:id="23949495">
          <w:marLeft w:val="0"/>
          <w:marRight w:val="0"/>
          <w:marTop w:val="0"/>
          <w:marBottom w:val="0"/>
          <w:divBdr>
            <w:top w:val="none" w:sz="0" w:space="0" w:color="auto"/>
            <w:left w:val="none" w:sz="0" w:space="0" w:color="auto"/>
            <w:bottom w:val="none" w:sz="0" w:space="0" w:color="auto"/>
            <w:right w:val="none" w:sz="0" w:space="0" w:color="auto"/>
          </w:divBdr>
          <w:divsChild>
            <w:div w:id="1215392188">
              <w:marLeft w:val="0"/>
              <w:marRight w:val="0"/>
              <w:marTop w:val="0"/>
              <w:marBottom w:val="0"/>
              <w:divBdr>
                <w:top w:val="none" w:sz="0" w:space="0" w:color="auto"/>
                <w:left w:val="none" w:sz="0" w:space="0" w:color="auto"/>
                <w:bottom w:val="none" w:sz="0" w:space="0" w:color="auto"/>
                <w:right w:val="none" w:sz="0" w:space="0" w:color="auto"/>
              </w:divBdr>
              <w:divsChild>
                <w:div w:id="1927877832">
                  <w:marLeft w:val="0"/>
                  <w:marRight w:val="0"/>
                  <w:marTop w:val="0"/>
                  <w:marBottom w:val="0"/>
                  <w:divBdr>
                    <w:top w:val="none" w:sz="0" w:space="0" w:color="auto"/>
                    <w:left w:val="none" w:sz="0" w:space="0" w:color="auto"/>
                    <w:bottom w:val="none" w:sz="0" w:space="0" w:color="auto"/>
                    <w:right w:val="none" w:sz="0" w:space="0" w:color="auto"/>
                  </w:divBdr>
                  <w:divsChild>
                    <w:div w:id="531040987">
                      <w:marLeft w:val="0"/>
                      <w:marRight w:val="0"/>
                      <w:marTop w:val="0"/>
                      <w:marBottom w:val="0"/>
                      <w:divBdr>
                        <w:top w:val="none" w:sz="0" w:space="0" w:color="auto"/>
                        <w:left w:val="none" w:sz="0" w:space="0" w:color="auto"/>
                        <w:bottom w:val="none" w:sz="0" w:space="0" w:color="auto"/>
                        <w:right w:val="none" w:sz="0" w:space="0" w:color="auto"/>
                      </w:divBdr>
                      <w:divsChild>
                        <w:div w:id="1786342435">
                          <w:marLeft w:val="0"/>
                          <w:marRight w:val="0"/>
                          <w:marTop w:val="0"/>
                          <w:marBottom w:val="0"/>
                          <w:divBdr>
                            <w:top w:val="single" w:sz="6" w:space="0" w:color="E6E6E6"/>
                            <w:left w:val="single" w:sz="6" w:space="15" w:color="E6E6E6"/>
                            <w:bottom w:val="single" w:sz="6" w:space="0" w:color="E6E6E6"/>
                            <w:right w:val="single" w:sz="6" w:space="15" w:color="E6E6E6"/>
                          </w:divBdr>
                          <w:divsChild>
                            <w:div w:id="469129465">
                              <w:marLeft w:val="0"/>
                              <w:marRight w:val="0"/>
                              <w:marTop w:val="0"/>
                              <w:marBottom w:val="0"/>
                              <w:divBdr>
                                <w:top w:val="none" w:sz="0" w:space="0" w:color="auto"/>
                                <w:left w:val="none" w:sz="0" w:space="0" w:color="auto"/>
                                <w:bottom w:val="none" w:sz="0" w:space="0" w:color="auto"/>
                                <w:right w:val="none" w:sz="0" w:space="0" w:color="auto"/>
                              </w:divBdr>
                              <w:divsChild>
                                <w:div w:id="1028601597">
                                  <w:marLeft w:val="-75"/>
                                  <w:marRight w:val="-75"/>
                                  <w:marTop w:val="0"/>
                                  <w:marBottom w:val="0"/>
                                  <w:divBdr>
                                    <w:top w:val="none" w:sz="0" w:space="0" w:color="auto"/>
                                    <w:left w:val="none" w:sz="0" w:space="0" w:color="auto"/>
                                    <w:bottom w:val="none" w:sz="0" w:space="0" w:color="auto"/>
                                    <w:right w:val="none" w:sz="0" w:space="0" w:color="auto"/>
                                  </w:divBdr>
                                  <w:divsChild>
                                    <w:div w:id="1515074065">
                                      <w:marLeft w:val="0"/>
                                      <w:marRight w:val="0"/>
                                      <w:marTop w:val="0"/>
                                      <w:marBottom w:val="0"/>
                                      <w:divBdr>
                                        <w:top w:val="none" w:sz="0" w:space="0" w:color="auto"/>
                                        <w:left w:val="none" w:sz="0" w:space="0" w:color="auto"/>
                                        <w:bottom w:val="none" w:sz="0" w:space="0" w:color="auto"/>
                                        <w:right w:val="none" w:sz="0" w:space="0" w:color="auto"/>
                                      </w:divBdr>
                                      <w:divsChild>
                                        <w:div w:id="207649633">
                                          <w:marLeft w:val="0"/>
                                          <w:marRight w:val="0"/>
                                          <w:marTop w:val="0"/>
                                          <w:marBottom w:val="0"/>
                                          <w:divBdr>
                                            <w:top w:val="none" w:sz="0" w:space="0" w:color="auto"/>
                                            <w:left w:val="none" w:sz="0" w:space="0" w:color="auto"/>
                                            <w:bottom w:val="none" w:sz="0" w:space="0" w:color="auto"/>
                                            <w:right w:val="none" w:sz="0" w:space="0" w:color="auto"/>
                                          </w:divBdr>
                                          <w:divsChild>
                                            <w:div w:id="1593202648">
                                              <w:marLeft w:val="-75"/>
                                              <w:marRight w:val="-75"/>
                                              <w:marTop w:val="0"/>
                                              <w:marBottom w:val="0"/>
                                              <w:divBdr>
                                                <w:top w:val="none" w:sz="0" w:space="0" w:color="auto"/>
                                                <w:left w:val="none" w:sz="0" w:space="0" w:color="auto"/>
                                                <w:bottom w:val="none" w:sz="0" w:space="0" w:color="auto"/>
                                                <w:right w:val="none" w:sz="0" w:space="0" w:color="auto"/>
                                              </w:divBdr>
                                              <w:divsChild>
                                                <w:div w:id="1950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234499">
      <w:bodyDiv w:val="1"/>
      <w:marLeft w:val="0"/>
      <w:marRight w:val="0"/>
      <w:marTop w:val="0"/>
      <w:marBottom w:val="0"/>
      <w:divBdr>
        <w:top w:val="none" w:sz="0" w:space="0" w:color="auto"/>
        <w:left w:val="none" w:sz="0" w:space="0" w:color="auto"/>
        <w:bottom w:val="none" w:sz="0" w:space="0" w:color="auto"/>
        <w:right w:val="none" w:sz="0" w:space="0" w:color="auto"/>
      </w:divBdr>
    </w:div>
    <w:div w:id="1383403673">
      <w:bodyDiv w:val="1"/>
      <w:marLeft w:val="0"/>
      <w:marRight w:val="0"/>
      <w:marTop w:val="0"/>
      <w:marBottom w:val="0"/>
      <w:divBdr>
        <w:top w:val="none" w:sz="0" w:space="0" w:color="auto"/>
        <w:left w:val="none" w:sz="0" w:space="0" w:color="auto"/>
        <w:bottom w:val="none" w:sz="0" w:space="0" w:color="auto"/>
        <w:right w:val="none" w:sz="0" w:space="0" w:color="auto"/>
      </w:divBdr>
      <w:divsChild>
        <w:div w:id="1446123119">
          <w:marLeft w:val="0"/>
          <w:marRight w:val="0"/>
          <w:marTop w:val="0"/>
          <w:marBottom w:val="0"/>
          <w:divBdr>
            <w:top w:val="none" w:sz="0" w:space="0" w:color="auto"/>
            <w:left w:val="none" w:sz="0" w:space="0" w:color="auto"/>
            <w:bottom w:val="none" w:sz="0" w:space="0" w:color="auto"/>
            <w:right w:val="none" w:sz="0" w:space="0" w:color="auto"/>
          </w:divBdr>
        </w:div>
        <w:div w:id="594244890">
          <w:marLeft w:val="0"/>
          <w:marRight w:val="0"/>
          <w:marTop w:val="0"/>
          <w:marBottom w:val="0"/>
          <w:divBdr>
            <w:top w:val="none" w:sz="0" w:space="0" w:color="auto"/>
            <w:left w:val="none" w:sz="0" w:space="0" w:color="auto"/>
            <w:bottom w:val="none" w:sz="0" w:space="0" w:color="auto"/>
            <w:right w:val="none" w:sz="0" w:space="0" w:color="auto"/>
          </w:divBdr>
        </w:div>
        <w:div w:id="82604074">
          <w:marLeft w:val="0"/>
          <w:marRight w:val="0"/>
          <w:marTop w:val="0"/>
          <w:marBottom w:val="0"/>
          <w:divBdr>
            <w:top w:val="none" w:sz="0" w:space="0" w:color="auto"/>
            <w:left w:val="none" w:sz="0" w:space="0" w:color="auto"/>
            <w:bottom w:val="none" w:sz="0" w:space="0" w:color="auto"/>
            <w:right w:val="none" w:sz="0" w:space="0" w:color="auto"/>
          </w:divBdr>
        </w:div>
        <w:div w:id="784807814">
          <w:marLeft w:val="0"/>
          <w:marRight w:val="0"/>
          <w:marTop w:val="0"/>
          <w:marBottom w:val="0"/>
          <w:divBdr>
            <w:top w:val="none" w:sz="0" w:space="0" w:color="auto"/>
            <w:left w:val="none" w:sz="0" w:space="0" w:color="auto"/>
            <w:bottom w:val="none" w:sz="0" w:space="0" w:color="auto"/>
            <w:right w:val="none" w:sz="0" w:space="0" w:color="auto"/>
          </w:divBdr>
        </w:div>
        <w:div w:id="521170898">
          <w:marLeft w:val="0"/>
          <w:marRight w:val="0"/>
          <w:marTop w:val="0"/>
          <w:marBottom w:val="0"/>
          <w:divBdr>
            <w:top w:val="none" w:sz="0" w:space="0" w:color="auto"/>
            <w:left w:val="none" w:sz="0" w:space="0" w:color="auto"/>
            <w:bottom w:val="none" w:sz="0" w:space="0" w:color="auto"/>
            <w:right w:val="none" w:sz="0" w:space="0" w:color="auto"/>
          </w:divBdr>
        </w:div>
        <w:div w:id="1915241732">
          <w:marLeft w:val="0"/>
          <w:marRight w:val="0"/>
          <w:marTop w:val="0"/>
          <w:marBottom w:val="0"/>
          <w:divBdr>
            <w:top w:val="none" w:sz="0" w:space="0" w:color="auto"/>
            <w:left w:val="none" w:sz="0" w:space="0" w:color="auto"/>
            <w:bottom w:val="none" w:sz="0" w:space="0" w:color="auto"/>
            <w:right w:val="none" w:sz="0" w:space="0" w:color="auto"/>
          </w:divBdr>
        </w:div>
        <w:div w:id="1428690890">
          <w:marLeft w:val="0"/>
          <w:marRight w:val="0"/>
          <w:marTop w:val="0"/>
          <w:marBottom w:val="0"/>
          <w:divBdr>
            <w:top w:val="none" w:sz="0" w:space="0" w:color="auto"/>
            <w:left w:val="none" w:sz="0" w:space="0" w:color="auto"/>
            <w:bottom w:val="none" w:sz="0" w:space="0" w:color="auto"/>
            <w:right w:val="none" w:sz="0" w:space="0" w:color="auto"/>
          </w:divBdr>
        </w:div>
        <w:div w:id="826942081">
          <w:marLeft w:val="0"/>
          <w:marRight w:val="0"/>
          <w:marTop w:val="0"/>
          <w:marBottom w:val="0"/>
          <w:divBdr>
            <w:top w:val="none" w:sz="0" w:space="0" w:color="auto"/>
            <w:left w:val="none" w:sz="0" w:space="0" w:color="auto"/>
            <w:bottom w:val="none" w:sz="0" w:space="0" w:color="auto"/>
            <w:right w:val="none" w:sz="0" w:space="0" w:color="auto"/>
          </w:divBdr>
        </w:div>
        <w:div w:id="1029185472">
          <w:marLeft w:val="0"/>
          <w:marRight w:val="0"/>
          <w:marTop w:val="0"/>
          <w:marBottom w:val="0"/>
          <w:divBdr>
            <w:top w:val="none" w:sz="0" w:space="0" w:color="auto"/>
            <w:left w:val="none" w:sz="0" w:space="0" w:color="auto"/>
            <w:bottom w:val="none" w:sz="0" w:space="0" w:color="auto"/>
            <w:right w:val="none" w:sz="0" w:space="0" w:color="auto"/>
          </w:divBdr>
        </w:div>
        <w:div w:id="535197688">
          <w:marLeft w:val="0"/>
          <w:marRight w:val="0"/>
          <w:marTop w:val="0"/>
          <w:marBottom w:val="0"/>
          <w:divBdr>
            <w:top w:val="none" w:sz="0" w:space="0" w:color="auto"/>
            <w:left w:val="none" w:sz="0" w:space="0" w:color="auto"/>
            <w:bottom w:val="none" w:sz="0" w:space="0" w:color="auto"/>
            <w:right w:val="none" w:sz="0" w:space="0" w:color="auto"/>
          </w:divBdr>
        </w:div>
        <w:div w:id="57898941">
          <w:marLeft w:val="0"/>
          <w:marRight w:val="0"/>
          <w:marTop w:val="0"/>
          <w:marBottom w:val="0"/>
          <w:divBdr>
            <w:top w:val="none" w:sz="0" w:space="0" w:color="auto"/>
            <w:left w:val="none" w:sz="0" w:space="0" w:color="auto"/>
            <w:bottom w:val="none" w:sz="0" w:space="0" w:color="auto"/>
            <w:right w:val="none" w:sz="0" w:space="0" w:color="auto"/>
          </w:divBdr>
        </w:div>
        <w:div w:id="988825702">
          <w:marLeft w:val="0"/>
          <w:marRight w:val="0"/>
          <w:marTop w:val="0"/>
          <w:marBottom w:val="0"/>
          <w:divBdr>
            <w:top w:val="none" w:sz="0" w:space="0" w:color="auto"/>
            <w:left w:val="none" w:sz="0" w:space="0" w:color="auto"/>
            <w:bottom w:val="none" w:sz="0" w:space="0" w:color="auto"/>
            <w:right w:val="none" w:sz="0" w:space="0" w:color="auto"/>
          </w:divBdr>
        </w:div>
      </w:divsChild>
    </w:div>
    <w:div w:id="1386369852">
      <w:bodyDiv w:val="1"/>
      <w:marLeft w:val="0"/>
      <w:marRight w:val="0"/>
      <w:marTop w:val="0"/>
      <w:marBottom w:val="0"/>
      <w:divBdr>
        <w:top w:val="none" w:sz="0" w:space="0" w:color="auto"/>
        <w:left w:val="none" w:sz="0" w:space="0" w:color="auto"/>
        <w:bottom w:val="none" w:sz="0" w:space="0" w:color="auto"/>
        <w:right w:val="none" w:sz="0" w:space="0" w:color="auto"/>
      </w:divBdr>
    </w:div>
    <w:div w:id="1407459085">
      <w:bodyDiv w:val="1"/>
      <w:marLeft w:val="0"/>
      <w:marRight w:val="0"/>
      <w:marTop w:val="0"/>
      <w:marBottom w:val="0"/>
      <w:divBdr>
        <w:top w:val="none" w:sz="0" w:space="0" w:color="auto"/>
        <w:left w:val="none" w:sz="0" w:space="0" w:color="auto"/>
        <w:bottom w:val="none" w:sz="0" w:space="0" w:color="auto"/>
        <w:right w:val="none" w:sz="0" w:space="0" w:color="auto"/>
      </w:divBdr>
    </w:div>
    <w:div w:id="1461724175">
      <w:bodyDiv w:val="1"/>
      <w:marLeft w:val="0"/>
      <w:marRight w:val="0"/>
      <w:marTop w:val="0"/>
      <w:marBottom w:val="0"/>
      <w:divBdr>
        <w:top w:val="none" w:sz="0" w:space="0" w:color="auto"/>
        <w:left w:val="none" w:sz="0" w:space="0" w:color="auto"/>
        <w:bottom w:val="none" w:sz="0" w:space="0" w:color="auto"/>
        <w:right w:val="none" w:sz="0" w:space="0" w:color="auto"/>
      </w:divBdr>
    </w:div>
    <w:div w:id="1474180506">
      <w:bodyDiv w:val="1"/>
      <w:marLeft w:val="0"/>
      <w:marRight w:val="0"/>
      <w:marTop w:val="0"/>
      <w:marBottom w:val="0"/>
      <w:divBdr>
        <w:top w:val="none" w:sz="0" w:space="0" w:color="auto"/>
        <w:left w:val="none" w:sz="0" w:space="0" w:color="auto"/>
        <w:bottom w:val="none" w:sz="0" w:space="0" w:color="auto"/>
        <w:right w:val="none" w:sz="0" w:space="0" w:color="auto"/>
      </w:divBdr>
      <w:divsChild>
        <w:div w:id="729502021">
          <w:marLeft w:val="0"/>
          <w:marRight w:val="0"/>
          <w:marTop w:val="0"/>
          <w:marBottom w:val="0"/>
          <w:divBdr>
            <w:top w:val="none" w:sz="0" w:space="0" w:color="auto"/>
            <w:left w:val="none" w:sz="0" w:space="0" w:color="auto"/>
            <w:bottom w:val="none" w:sz="0" w:space="0" w:color="auto"/>
            <w:right w:val="none" w:sz="0" w:space="0" w:color="auto"/>
          </w:divBdr>
          <w:divsChild>
            <w:div w:id="769592642">
              <w:marLeft w:val="0"/>
              <w:marRight w:val="0"/>
              <w:marTop w:val="0"/>
              <w:marBottom w:val="0"/>
              <w:divBdr>
                <w:top w:val="none" w:sz="0" w:space="0" w:color="auto"/>
                <w:left w:val="none" w:sz="0" w:space="0" w:color="auto"/>
                <w:bottom w:val="none" w:sz="0" w:space="0" w:color="auto"/>
                <w:right w:val="none" w:sz="0" w:space="0" w:color="auto"/>
              </w:divBdr>
              <w:divsChild>
                <w:div w:id="612128298">
                  <w:marLeft w:val="0"/>
                  <w:marRight w:val="0"/>
                  <w:marTop w:val="0"/>
                  <w:marBottom w:val="0"/>
                  <w:divBdr>
                    <w:top w:val="none" w:sz="0" w:space="0" w:color="auto"/>
                    <w:left w:val="none" w:sz="0" w:space="0" w:color="auto"/>
                    <w:bottom w:val="none" w:sz="0" w:space="0" w:color="auto"/>
                    <w:right w:val="none" w:sz="0" w:space="0" w:color="auto"/>
                  </w:divBdr>
                  <w:divsChild>
                    <w:div w:id="1104574793">
                      <w:marLeft w:val="0"/>
                      <w:marRight w:val="0"/>
                      <w:marTop w:val="0"/>
                      <w:marBottom w:val="0"/>
                      <w:divBdr>
                        <w:top w:val="none" w:sz="0" w:space="0" w:color="auto"/>
                        <w:left w:val="none" w:sz="0" w:space="0" w:color="auto"/>
                        <w:bottom w:val="none" w:sz="0" w:space="0" w:color="auto"/>
                        <w:right w:val="none" w:sz="0" w:space="0" w:color="auto"/>
                      </w:divBdr>
                      <w:divsChild>
                        <w:div w:id="845678024">
                          <w:marLeft w:val="0"/>
                          <w:marRight w:val="0"/>
                          <w:marTop w:val="0"/>
                          <w:marBottom w:val="0"/>
                          <w:divBdr>
                            <w:top w:val="single" w:sz="6" w:space="0" w:color="E6E6E6"/>
                            <w:left w:val="single" w:sz="6" w:space="15" w:color="E6E6E6"/>
                            <w:bottom w:val="single" w:sz="6" w:space="0" w:color="E6E6E6"/>
                            <w:right w:val="single" w:sz="6" w:space="15" w:color="E6E6E6"/>
                          </w:divBdr>
                          <w:divsChild>
                            <w:div w:id="1169370847">
                              <w:marLeft w:val="0"/>
                              <w:marRight w:val="0"/>
                              <w:marTop w:val="0"/>
                              <w:marBottom w:val="0"/>
                              <w:divBdr>
                                <w:top w:val="none" w:sz="0" w:space="0" w:color="auto"/>
                                <w:left w:val="none" w:sz="0" w:space="0" w:color="auto"/>
                                <w:bottom w:val="none" w:sz="0" w:space="0" w:color="auto"/>
                                <w:right w:val="none" w:sz="0" w:space="0" w:color="auto"/>
                              </w:divBdr>
                              <w:divsChild>
                                <w:div w:id="1490823476">
                                  <w:marLeft w:val="-75"/>
                                  <w:marRight w:val="-75"/>
                                  <w:marTop w:val="0"/>
                                  <w:marBottom w:val="0"/>
                                  <w:divBdr>
                                    <w:top w:val="none" w:sz="0" w:space="0" w:color="auto"/>
                                    <w:left w:val="none" w:sz="0" w:space="0" w:color="auto"/>
                                    <w:bottom w:val="none" w:sz="0" w:space="0" w:color="auto"/>
                                    <w:right w:val="none" w:sz="0" w:space="0" w:color="auto"/>
                                  </w:divBdr>
                                  <w:divsChild>
                                    <w:div w:id="1718894712">
                                      <w:marLeft w:val="0"/>
                                      <w:marRight w:val="0"/>
                                      <w:marTop w:val="0"/>
                                      <w:marBottom w:val="0"/>
                                      <w:divBdr>
                                        <w:top w:val="none" w:sz="0" w:space="0" w:color="auto"/>
                                        <w:left w:val="none" w:sz="0" w:space="0" w:color="auto"/>
                                        <w:bottom w:val="none" w:sz="0" w:space="0" w:color="auto"/>
                                        <w:right w:val="none" w:sz="0" w:space="0" w:color="auto"/>
                                      </w:divBdr>
                                      <w:divsChild>
                                        <w:div w:id="994988504">
                                          <w:marLeft w:val="0"/>
                                          <w:marRight w:val="0"/>
                                          <w:marTop w:val="0"/>
                                          <w:marBottom w:val="0"/>
                                          <w:divBdr>
                                            <w:top w:val="none" w:sz="0" w:space="0" w:color="auto"/>
                                            <w:left w:val="none" w:sz="0" w:space="0" w:color="auto"/>
                                            <w:bottom w:val="none" w:sz="0" w:space="0" w:color="auto"/>
                                            <w:right w:val="none" w:sz="0" w:space="0" w:color="auto"/>
                                          </w:divBdr>
                                          <w:divsChild>
                                            <w:div w:id="1725448622">
                                              <w:marLeft w:val="-75"/>
                                              <w:marRight w:val="-75"/>
                                              <w:marTop w:val="0"/>
                                              <w:marBottom w:val="0"/>
                                              <w:divBdr>
                                                <w:top w:val="none" w:sz="0" w:space="0" w:color="auto"/>
                                                <w:left w:val="none" w:sz="0" w:space="0" w:color="auto"/>
                                                <w:bottom w:val="none" w:sz="0" w:space="0" w:color="auto"/>
                                                <w:right w:val="none" w:sz="0" w:space="0" w:color="auto"/>
                                              </w:divBdr>
                                              <w:divsChild>
                                                <w:div w:id="20922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835275">
      <w:bodyDiv w:val="1"/>
      <w:marLeft w:val="0"/>
      <w:marRight w:val="0"/>
      <w:marTop w:val="0"/>
      <w:marBottom w:val="0"/>
      <w:divBdr>
        <w:top w:val="none" w:sz="0" w:space="0" w:color="auto"/>
        <w:left w:val="none" w:sz="0" w:space="0" w:color="auto"/>
        <w:bottom w:val="none" w:sz="0" w:space="0" w:color="auto"/>
        <w:right w:val="none" w:sz="0" w:space="0" w:color="auto"/>
      </w:divBdr>
    </w:div>
    <w:div w:id="1499495794">
      <w:bodyDiv w:val="1"/>
      <w:marLeft w:val="0"/>
      <w:marRight w:val="0"/>
      <w:marTop w:val="0"/>
      <w:marBottom w:val="0"/>
      <w:divBdr>
        <w:top w:val="none" w:sz="0" w:space="0" w:color="auto"/>
        <w:left w:val="none" w:sz="0" w:space="0" w:color="auto"/>
        <w:bottom w:val="none" w:sz="0" w:space="0" w:color="auto"/>
        <w:right w:val="none" w:sz="0" w:space="0" w:color="auto"/>
      </w:divBdr>
    </w:div>
    <w:div w:id="1521817929">
      <w:bodyDiv w:val="1"/>
      <w:marLeft w:val="0"/>
      <w:marRight w:val="0"/>
      <w:marTop w:val="0"/>
      <w:marBottom w:val="0"/>
      <w:divBdr>
        <w:top w:val="none" w:sz="0" w:space="0" w:color="auto"/>
        <w:left w:val="none" w:sz="0" w:space="0" w:color="auto"/>
        <w:bottom w:val="none" w:sz="0" w:space="0" w:color="auto"/>
        <w:right w:val="none" w:sz="0" w:space="0" w:color="auto"/>
      </w:divBdr>
    </w:div>
    <w:div w:id="1526479918">
      <w:bodyDiv w:val="1"/>
      <w:marLeft w:val="0"/>
      <w:marRight w:val="0"/>
      <w:marTop w:val="0"/>
      <w:marBottom w:val="0"/>
      <w:divBdr>
        <w:top w:val="none" w:sz="0" w:space="0" w:color="auto"/>
        <w:left w:val="none" w:sz="0" w:space="0" w:color="auto"/>
        <w:bottom w:val="none" w:sz="0" w:space="0" w:color="auto"/>
        <w:right w:val="none" w:sz="0" w:space="0" w:color="auto"/>
      </w:divBdr>
    </w:div>
    <w:div w:id="1573613155">
      <w:bodyDiv w:val="1"/>
      <w:marLeft w:val="0"/>
      <w:marRight w:val="0"/>
      <w:marTop w:val="0"/>
      <w:marBottom w:val="0"/>
      <w:divBdr>
        <w:top w:val="none" w:sz="0" w:space="0" w:color="auto"/>
        <w:left w:val="none" w:sz="0" w:space="0" w:color="auto"/>
        <w:bottom w:val="none" w:sz="0" w:space="0" w:color="auto"/>
        <w:right w:val="none" w:sz="0" w:space="0" w:color="auto"/>
      </w:divBdr>
      <w:divsChild>
        <w:div w:id="1168590949">
          <w:marLeft w:val="0"/>
          <w:marRight w:val="0"/>
          <w:marTop w:val="0"/>
          <w:marBottom w:val="0"/>
          <w:divBdr>
            <w:top w:val="none" w:sz="0" w:space="0" w:color="auto"/>
            <w:left w:val="none" w:sz="0" w:space="0" w:color="auto"/>
            <w:bottom w:val="single" w:sz="6" w:space="0" w:color="E6E6E6"/>
            <w:right w:val="none" w:sz="0" w:space="0" w:color="auto"/>
          </w:divBdr>
        </w:div>
      </w:divsChild>
    </w:div>
    <w:div w:id="1589845281">
      <w:bodyDiv w:val="1"/>
      <w:marLeft w:val="0"/>
      <w:marRight w:val="0"/>
      <w:marTop w:val="0"/>
      <w:marBottom w:val="0"/>
      <w:divBdr>
        <w:top w:val="none" w:sz="0" w:space="0" w:color="auto"/>
        <w:left w:val="none" w:sz="0" w:space="0" w:color="auto"/>
        <w:bottom w:val="none" w:sz="0" w:space="0" w:color="auto"/>
        <w:right w:val="none" w:sz="0" w:space="0" w:color="auto"/>
      </w:divBdr>
    </w:div>
    <w:div w:id="1604259971">
      <w:bodyDiv w:val="1"/>
      <w:marLeft w:val="0"/>
      <w:marRight w:val="0"/>
      <w:marTop w:val="0"/>
      <w:marBottom w:val="0"/>
      <w:divBdr>
        <w:top w:val="none" w:sz="0" w:space="0" w:color="auto"/>
        <w:left w:val="none" w:sz="0" w:space="0" w:color="auto"/>
        <w:bottom w:val="none" w:sz="0" w:space="0" w:color="auto"/>
        <w:right w:val="none" w:sz="0" w:space="0" w:color="auto"/>
      </w:divBdr>
    </w:div>
    <w:div w:id="1687440115">
      <w:bodyDiv w:val="1"/>
      <w:marLeft w:val="0"/>
      <w:marRight w:val="0"/>
      <w:marTop w:val="0"/>
      <w:marBottom w:val="0"/>
      <w:divBdr>
        <w:top w:val="none" w:sz="0" w:space="0" w:color="auto"/>
        <w:left w:val="none" w:sz="0" w:space="0" w:color="auto"/>
        <w:bottom w:val="none" w:sz="0" w:space="0" w:color="auto"/>
        <w:right w:val="none" w:sz="0" w:space="0" w:color="auto"/>
      </w:divBdr>
    </w:div>
    <w:div w:id="1720788552">
      <w:bodyDiv w:val="1"/>
      <w:marLeft w:val="0"/>
      <w:marRight w:val="0"/>
      <w:marTop w:val="0"/>
      <w:marBottom w:val="0"/>
      <w:divBdr>
        <w:top w:val="none" w:sz="0" w:space="0" w:color="auto"/>
        <w:left w:val="none" w:sz="0" w:space="0" w:color="auto"/>
        <w:bottom w:val="none" w:sz="0" w:space="0" w:color="auto"/>
        <w:right w:val="none" w:sz="0" w:space="0" w:color="auto"/>
      </w:divBdr>
    </w:div>
    <w:div w:id="1723287292">
      <w:bodyDiv w:val="1"/>
      <w:marLeft w:val="0"/>
      <w:marRight w:val="0"/>
      <w:marTop w:val="0"/>
      <w:marBottom w:val="0"/>
      <w:divBdr>
        <w:top w:val="none" w:sz="0" w:space="0" w:color="auto"/>
        <w:left w:val="none" w:sz="0" w:space="0" w:color="auto"/>
        <w:bottom w:val="none" w:sz="0" w:space="0" w:color="auto"/>
        <w:right w:val="none" w:sz="0" w:space="0" w:color="auto"/>
      </w:divBdr>
    </w:div>
    <w:div w:id="1746537896">
      <w:bodyDiv w:val="1"/>
      <w:marLeft w:val="0"/>
      <w:marRight w:val="0"/>
      <w:marTop w:val="0"/>
      <w:marBottom w:val="0"/>
      <w:divBdr>
        <w:top w:val="none" w:sz="0" w:space="0" w:color="auto"/>
        <w:left w:val="none" w:sz="0" w:space="0" w:color="auto"/>
        <w:bottom w:val="none" w:sz="0" w:space="0" w:color="auto"/>
        <w:right w:val="none" w:sz="0" w:space="0" w:color="auto"/>
      </w:divBdr>
    </w:div>
    <w:div w:id="1767847882">
      <w:bodyDiv w:val="1"/>
      <w:marLeft w:val="0"/>
      <w:marRight w:val="0"/>
      <w:marTop w:val="0"/>
      <w:marBottom w:val="0"/>
      <w:divBdr>
        <w:top w:val="none" w:sz="0" w:space="0" w:color="auto"/>
        <w:left w:val="none" w:sz="0" w:space="0" w:color="auto"/>
        <w:bottom w:val="none" w:sz="0" w:space="0" w:color="auto"/>
        <w:right w:val="none" w:sz="0" w:space="0" w:color="auto"/>
      </w:divBdr>
    </w:div>
    <w:div w:id="1772972973">
      <w:bodyDiv w:val="1"/>
      <w:marLeft w:val="0"/>
      <w:marRight w:val="0"/>
      <w:marTop w:val="0"/>
      <w:marBottom w:val="0"/>
      <w:divBdr>
        <w:top w:val="none" w:sz="0" w:space="0" w:color="auto"/>
        <w:left w:val="none" w:sz="0" w:space="0" w:color="auto"/>
        <w:bottom w:val="none" w:sz="0" w:space="0" w:color="auto"/>
        <w:right w:val="none" w:sz="0" w:space="0" w:color="auto"/>
      </w:divBdr>
    </w:div>
    <w:div w:id="1803687677">
      <w:bodyDiv w:val="1"/>
      <w:marLeft w:val="0"/>
      <w:marRight w:val="0"/>
      <w:marTop w:val="0"/>
      <w:marBottom w:val="0"/>
      <w:divBdr>
        <w:top w:val="none" w:sz="0" w:space="0" w:color="auto"/>
        <w:left w:val="none" w:sz="0" w:space="0" w:color="auto"/>
        <w:bottom w:val="none" w:sz="0" w:space="0" w:color="auto"/>
        <w:right w:val="none" w:sz="0" w:space="0" w:color="auto"/>
      </w:divBdr>
    </w:div>
    <w:div w:id="1823500182">
      <w:bodyDiv w:val="1"/>
      <w:marLeft w:val="0"/>
      <w:marRight w:val="0"/>
      <w:marTop w:val="0"/>
      <w:marBottom w:val="0"/>
      <w:divBdr>
        <w:top w:val="none" w:sz="0" w:space="0" w:color="auto"/>
        <w:left w:val="none" w:sz="0" w:space="0" w:color="auto"/>
        <w:bottom w:val="none" w:sz="0" w:space="0" w:color="auto"/>
        <w:right w:val="none" w:sz="0" w:space="0" w:color="auto"/>
      </w:divBdr>
    </w:div>
    <w:div w:id="1866206816">
      <w:bodyDiv w:val="1"/>
      <w:marLeft w:val="0"/>
      <w:marRight w:val="0"/>
      <w:marTop w:val="0"/>
      <w:marBottom w:val="0"/>
      <w:divBdr>
        <w:top w:val="none" w:sz="0" w:space="0" w:color="auto"/>
        <w:left w:val="none" w:sz="0" w:space="0" w:color="auto"/>
        <w:bottom w:val="none" w:sz="0" w:space="0" w:color="auto"/>
        <w:right w:val="none" w:sz="0" w:space="0" w:color="auto"/>
      </w:divBdr>
    </w:div>
    <w:div w:id="1898854205">
      <w:bodyDiv w:val="1"/>
      <w:marLeft w:val="0"/>
      <w:marRight w:val="0"/>
      <w:marTop w:val="0"/>
      <w:marBottom w:val="0"/>
      <w:divBdr>
        <w:top w:val="none" w:sz="0" w:space="0" w:color="auto"/>
        <w:left w:val="none" w:sz="0" w:space="0" w:color="auto"/>
        <w:bottom w:val="none" w:sz="0" w:space="0" w:color="auto"/>
        <w:right w:val="none" w:sz="0" w:space="0" w:color="auto"/>
      </w:divBdr>
      <w:divsChild>
        <w:div w:id="995718139">
          <w:marLeft w:val="0"/>
          <w:marRight w:val="0"/>
          <w:marTop w:val="0"/>
          <w:marBottom w:val="0"/>
          <w:divBdr>
            <w:top w:val="none" w:sz="0" w:space="0" w:color="auto"/>
            <w:left w:val="none" w:sz="0" w:space="0" w:color="auto"/>
            <w:bottom w:val="none" w:sz="0" w:space="0" w:color="auto"/>
            <w:right w:val="none" w:sz="0" w:space="0" w:color="auto"/>
          </w:divBdr>
        </w:div>
        <w:div w:id="1443066387">
          <w:marLeft w:val="0"/>
          <w:marRight w:val="0"/>
          <w:marTop w:val="0"/>
          <w:marBottom w:val="0"/>
          <w:divBdr>
            <w:top w:val="none" w:sz="0" w:space="0" w:color="auto"/>
            <w:left w:val="none" w:sz="0" w:space="0" w:color="auto"/>
            <w:bottom w:val="none" w:sz="0" w:space="0" w:color="auto"/>
            <w:right w:val="none" w:sz="0" w:space="0" w:color="auto"/>
          </w:divBdr>
        </w:div>
      </w:divsChild>
    </w:div>
    <w:div w:id="1961449034">
      <w:bodyDiv w:val="1"/>
      <w:marLeft w:val="0"/>
      <w:marRight w:val="0"/>
      <w:marTop w:val="0"/>
      <w:marBottom w:val="0"/>
      <w:divBdr>
        <w:top w:val="none" w:sz="0" w:space="0" w:color="auto"/>
        <w:left w:val="none" w:sz="0" w:space="0" w:color="auto"/>
        <w:bottom w:val="none" w:sz="0" w:space="0" w:color="auto"/>
        <w:right w:val="none" w:sz="0" w:space="0" w:color="auto"/>
      </w:divBdr>
    </w:div>
    <w:div w:id="1987934577">
      <w:bodyDiv w:val="1"/>
      <w:marLeft w:val="0"/>
      <w:marRight w:val="0"/>
      <w:marTop w:val="0"/>
      <w:marBottom w:val="0"/>
      <w:divBdr>
        <w:top w:val="none" w:sz="0" w:space="0" w:color="auto"/>
        <w:left w:val="none" w:sz="0" w:space="0" w:color="auto"/>
        <w:bottom w:val="none" w:sz="0" w:space="0" w:color="auto"/>
        <w:right w:val="none" w:sz="0" w:space="0" w:color="auto"/>
      </w:divBdr>
    </w:div>
    <w:div w:id="20638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ieur.gouv.fr/Actualites/L-actu-du-Ministere/Attestation-de-deplacement-et-de-voy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www.icelandair.com/en-ca/support/covid-19/covid-cancelled-fl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ytap.com/en-ca/latest-updates?accordionid=801351b2-2123-48a0-9c8d-9da7a964401f-content" TargetMode="External"/><Relationship Id="rId5" Type="http://schemas.openxmlformats.org/officeDocument/2006/relationships/footnotes" Target="footnotes.xml"/><Relationship Id="rId10" Type="http://schemas.openxmlformats.org/officeDocument/2006/relationships/hyperlink" Target="https://www.lufthansa.com/content/dam/lh/documents/special-flight-schedule/LH_Schedule14-16Apr.pdf" TargetMode="External"/><Relationship Id="rId4" Type="http://schemas.openxmlformats.org/officeDocument/2006/relationships/webSettings" Target="webSettings.xml"/><Relationship Id="rId9" Type="http://schemas.openxmlformats.org/officeDocument/2006/relationships/hyperlink" Target="https://www.klm.com/home/ca/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1694</Words>
  <Characters>9998</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Scarpa de Masellis</dc:creator>
  <cp:keywords/>
  <dc:description/>
  <cp:lastModifiedBy>Ivo SVOBODA</cp:lastModifiedBy>
  <cp:revision>2</cp:revision>
  <dcterms:created xsi:type="dcterms:W3CDTF">2020-04-15T20:35:00Z</dcterms:created>
  <dcterms:modified xsi:type="dcterms:W3CDTF">2020-04-15T20:35:00Z</dcterms:modified>
</cp:coreProperties>
</file>