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5A" w:rsidRPr="004F3C5A" w:rsidRDefault="004F3C5A" w:rsidP="004F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GRAND T</w:t>
      </w:r>
      <w:r w:rsidRPr="004F3C5A">
        <w:rPr>
          <w:rFonts w:ascii="Arial" w:hAnsi="Arial" w:cs="Arial"/>
          <w:b/>
          <w:color w:val="000000"/>
        </w:rPr>
        <w:t>UNIS:</w:t>
      </w:r>
    </w:p>
    <w:p w:rsidR="004F3C5A" w:rsidRDefault="004F3C5A" w:rsidP="004F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Pr="004F3C5A">
        <w:rPr>
          <w:rFonts w:ascii="Arial" w:hAnsi="Arial" w:cs="Arial"/>
          <w:b/>
          <w:color w:val="000000"/>
        </w:rPr>
        <w:t>Insititut</w:t>
      </w:r>
      <w:proofErr w:type="spellEnd"/>
      <w:r w:rsidRPr="004F3C5A">
        <w:rPr>
          <w:rFonts w:ascii="Arial" w:hAnsi="Arial" w:cs="Arial"/>
          <w:b/>
          <w:color w:val="000000"/>
        </w:rPr>
        <w:t xml:space="preserve"> Pasteur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13, Place </w:t>
      </w:r>
      <w:proofErr w:type="gramStart"/>
      <w:r>
        <w:rPr>
          <w:rFonts w:ascii="Arial" w:hAnsi="Arial" w:cs="Arial"/>
          <w:color w:val="000000"/>
        </w:rPr>
        <w:t>Pasteur, B.P.</w:t>
      </w:r>
      <w:proofErr w:type="gramEnd"/>
      <w:r>
        <w:rPr>
          <w:rFonts w:ascii="Arial" w:hAnsi="Arial" w:cs="Arial"/>
          <w:color w:val="000000"/>
        </w:rPr>
        <w:t>74, 1002 Tunis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Horaires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d'ouverture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lundi</w:t>
      </w:r>
      <w:proofErr w:type="spellEnd"/>
      <w:r>
        <w:rPr>
          <w:rFonts w:ascii="Arial" w:hAnsi="Arial" w:cs="Arial"/>
          <w:color w:val="000000"/>
        </w:rPr>
        <w:t xml:space="preserve"> au </w:t>
      </w:r>
      <w:proofErr w:type="spellStart"/>
      <w:r>
        <w:rPr>
          <w:rFonts w:ascii="Arial" w:hAnsi="Arial" w:cs="Arial"/>
          <w:color w:val="000000"/>
        </w:rPr>
        <w:t>vendredi</w:t>
      </w:r>
      <w:proofErr w:type="spellEnd"/>
      <w:r>
        <w:rPr>
          <w:rFonts w:ascii="Arial" w:hAnsi="Arial" w:cs="Arial"/>
          <w:color w:val="000000"/>
        </w:rPr>
        <w:t>, 8:00-18:00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+216-71783022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Veuillez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prendre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rendez-vous </w:t>
      </w:r>
      <w:proofErr w:type="spellStart"/>
      <w:r>
        <w:rPr>
          <w:rFonts w:ascii="Arial" w:hAnsi="Arial" w:cs="Arial"/>
          <w:color w:val="000000"/>
        </w:rPr>
        <w:t>sur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site</w:t>
      </w:r>
      <w:proofErr w:type="spellEnd"/>
      <w:r>
        <w:rPr>
          <w:rFonts w:ascii="Arial" w:hAnsi="Arial" w:cs="Arial"/>
          <w:color w:val="000000"/>
        </w:rPr>
        <w:t xml:space="preserve"> Internet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hyperlink r:id="rId4" w:history="1">
        <w:r>
          <w:rPr>
            <w:rFonts w:ascii="Arial" w:hAnsi="Arial" w:cs="Arial"/>
            <w:color w:val="0000FF"/>
          </w:rPr>
          <w:t>http://rdvanalyses.pasteur.tn/covid-19</w:t>
        </w:r>
      </w:hyperlink>
      <w:r>
        <w:rPr>
          <w:rFonts w:ascii="Arial" w:hAnsi="Arial" w:cs="Arial"/>
          <w:color w:val="000000"/>
        </w:rPr>
        <w:t xml:space="preserve">) ou </w:t>
      </w:r>
      <w:proofErr w:type="spellStart"/>
      <w:r>
        <w:rPr>
          <w:rFonts w:ascii="Arial" w:hAnsi="Arial" w:cs="Arial"/>
          <w:color w:val="000000"/>
        </w:rPr>
        <w:t>déposer</w:t>
      </w:r>
      <w:proofErr w:type="spellEnd"/>
      <w:r>
        <w:rPr>
          <w:rFonts w:ascii="Arial" w:hAnsi="Arial" w:cs="Arial"/>
          <w:color w:val="000000"/>
        </w:rPr>
        <w:t xml:space="preserve"> la </w:t>
      </w:r>
      <w:proofErr w:type="spellStart"/>
      <w:r>
        <w:rPr>
          <w:rFonts w:ascii="Arial" w:hAnsi="Arial" w:cs="Arial"/>
          <w:color w:val="000000"/>
        </w:rPr>
        <w:t>demande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sur</w:t>
      </w:r>
      <w:proofErr w:type="spellEnd"/>
      <w:r>
        <w:rPr>
          <w:rFonts w:ascii="Arial" w:hAnsi="Arial" w:cs="Arial"/>
          <w:color w:val="000000"/>
        </w:rPr>
        <w:t xml:space="preserve"> place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Pr="004F3C5A">
        <w:rPr>
          <w:rFonts w:ascii="Arial" w:hAnsi="Arial" w:cs="Arial"/>
          <w:b/>
          <w:color w:val="000000"/>
        </w:rPr>
        <w:t>Hôpital</w:t>
      </w:r>
      <w:proofErr w:type="spellEnd"/>
      <w:r w:rsidRPr="004F3C5A">
        <w:rPr>
          <w:rFonts w:ascii="Arial" w:hAnsi="Arial" w:cs="Arial"/>
          <w:b/>
          <w:color w:val="000000"/>
        </w:rPr>
        <w:t xml:space="preserve"> Charles </w:t>
      </w:r>
      <w:proofErr w:type="spellStart"/>
      <w:r w:rsidRPr="004F3C5A">
        <w:rPr>
          <w:rFonts w:ascii="Arial" w:hAnsi="Arial" w:cs="Arial"/>
          <w:b/>
          <w:color w:val="000000"/>
        </w:rPr>
        <w:t>Nicolle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Boulevard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9 </w:t>
      </w:r>
      <w:proofErr w:type="spellStart"/>
      <w:r>
        <w:rPr>
          <w:rFonts w:ascii="Arial" w:hAnsi="Arial" w:cs="Arial"/>
          <w:color w:val="000000"/>
        </w:rPr>
        <w:t>Avril</w:t>
      </w:r>
      <w:proofErr w:type="spellEnd"/>
      <w:r>
        <w:rPr>
          <w:rFonts w:ascii="Arial" w:hAnsi="Arial" w:cs="Arial"/>
          <w:color w:val="000000"/>
        </w:rPr>
        <w:t xml:space="preserve"> 1938, Tunis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Horaires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d'ouverture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lundi</w:t>
      </w:r>
      <w:proofErr w:type="spellEnd"/>
      <w:r>
        <w:rPr>
          <w:rFonts w:ascii="Arial" w:hAnsi="Arial" w:cs="Arial"/>
          <w:color w:val="000000"/>
        </w:rPr>
        <w:t xml:space="preserve"> au </w:t>
      </w:r>
      <w:proofErr w:type="spellStart"/>
      <w:r>
        <w:rPr>
          <w:rFonts w:ascii="Arial" w:hAnsi="Arial" w:cs="Arial"/>
          <w:color w:val="000000"/>
        </w:rPr>
        <w:t>vendredi</w:t>
      </w:r>
      <w:proofErr w:type="spellEnd"/>
      <w:r>
        <w:rPr>
          <w:rFonts w:ascii="Arial" w:hAnsi="Arial" w:cs="Arial"/>
          <w:color w:val="000000"/>
        </w:rPr>
        <w:t>, 8:00-18:00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+216-71578000</w:t>
      </w:r>
      <w:bookmarkStart w:id="0" w:name="_GoBack"/>
      <w:bookmarkEnd w:id="0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Senda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Jeribi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Masmoudi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Centre </w:t>
      </w:r>
      <w:proofErr w:type="spellStart"/>
      <w:r>
        <w:rPr>
          <w:rFonts w:ascii="Arial" w:hAnsi="Arial" w:cs="Arial"/>
          <w:color w:val="000000"/>
        </w:rPr>
        <w:t>Dorra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App</w:t>
      </w:r>
      <w:proofErr w:type="spellEnd"/>
      <w:r>
        <w:rPr>
          <w:rFonts w:ascii="Arial" w:hAnsi="Arial" w:cs="Arial"/>
          <w:color w:val="000000"/>
        </w:rPr>
        <w:t xml:space="preserve"> 2, Bloc B, </w:t>
      </w:r>
      <w:proofErr w:type="spellStart"/>
      <w:r>
        <w:rPr>
          <w:rFonts w:ascii="Arial" w:hAnsi="Arial" w:cs="Arial"/>
          <w:color w:val="000000"/>
        </w:rPr>
        <w:t>Manar</w:t>
      </w:r>
      <w:proofErr w:type="spellEnd"/>
      <w:r>
        <w:rPr>
          <w:rFonts w:ascii="Arial" w:hAnsi="Arial" w:cs="Arial"/>
          <w:color w:val="000000"/>
        </w:rPr>
        <w:t xml:space="preserve"> 3, Tunis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+216-70860680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Hatem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Bahri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24 Avenue </w:t>
      </w:r>
      <w:proofErr w:type="spellStart"/>
      <w:r>
        <w:rPr>
          <w:rFonts w:ascii="Arial" w:hAnsi="Arial" w:cs="Arial"/>
          <w:color w:val="000000"/>
        </w:rPr>
        <w:t>Beb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Jedid</w:t>
      </w:r>
      <w:proofErr w:type="spellEnd"/>
      <w:r>
        <w:rPr>
          <w:rFonts w:ascii="Arial" w:hAnsi="Arial" w:cs="Arial"/>
          <w:color w:val="000000"/>
        </w:rPr>
        <w:t xml:space="preserve"> 1008, Tunis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+216-71252025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Fatam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Elloumi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Centre </w:t>
      </w:r>
      <w:proofErr w:type="spellStart"/>
      <w:r>
        <w:rPr>
          <w:rFonts w:ascii="Arial" w:hAnsi="Arial" w:cs="Arial"/>
          <w:color w:val="000000"/>
        </w:rPr>
        <w:t>Urbain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Nord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Promed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Building</w:t>
      </w:r>
      <w:proofErr w:type="spellEnd"/>
      <w:r>
        <w:rPr>
          <w:rFonts w:ascii="Arial" w:hAnsi="Arial" w:cs="Arial"/>
          <w:color w:val="000000"/>
        </w:rPr>
        <w:t xml:space="preserve"> 1082 </w:t>
      </w:r>
      <w:proofErr w:type="spellStart"/>
      <w:r>
        <w:rPr>
          <w:rFonts w:ascii="Arial" w:hAnsi="Arial" w:cs="Arial"/>
          <w:color w:val="000000"/>
        </w:rPr>
        <w:t>Cité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Mahrajène</w:t>
      </w:r>
      <w:proofErr w:type="spellEnd"/>
      <w:r>
        <w:rPr>
          <w:rFonts w:ascii="Arial" w:hAnsi="Arial" w:cs="Arial"/>
          <w:color w:val="000000"/>
        </w:rPr>
        <w:t xml:space="preserve">, Tunis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+216-71822422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Messai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Farah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Les </w:t>
      </w:r>
      <w:proofErr w:type="spellStart"/>
      <w:r>
        <w:rPr>
          <w:rFonts w:ascii="Arial" w:hAnsi="Arial" w:cs="Arial"/>
          <w:color w:val="000000"/>
        </w:rPr>
        <w:t>Berges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Lac</w:t>
      </w:r>
      <w:proofErr w:type="spellEnd"/>
      <w:r>
        <w:rPr>
          <w:rFonts w:ascii="Arial" w:hAnsi="Arial" w:cs="Arial"/>
          <w:color w:val="000000"/>
        </w:rPr>
        <w:t xml:space="preserve"> II, 1053 Tunis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 xml:space="preserve">.: +216-71267322 </w:t>
      </w: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Rafiaa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Ghozzi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67 Avenue </w:t>
      </w:r>
      <w:proofErr w:type="spellStart"/>
      <w:r>
        <w:rPr>
          <w:rFonts w:ascii="Arial" w:hAnsi="Arial" w:cs="Arial"/>
          <w:color w:val="000000"/>
        </w:rPr>
        <w:t>Habib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Bourguiba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Zahra</w:t>
      </w:r>
      <w:proofErr w:type="spellEnd"/>
      <w:r>
        <w:rPr>
          <w:rFonts w:ascii="Arial" w:hAnsi="Arial" w:cs="Arial"/>
          <w:color w:val="000000"/>
        </w:rPr>
        <w:t>, Tunis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+216- 56156656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Hôpital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Abderrahmen</w:t>
      </w:r>
      <w:proofErr w:type="spellEnd"/>
      <w:r w:rsidRPr="004F3C5A">
        <w:rPr>
          <w:rFonts w:ascii="Arial" w:hAnsi="Arial" w:cs="Arial"/>
          <w:b/>
          <w:color w:val="000000"/>
        </w:rPr>
        <w:t xml:space="preserve"> Mami de </w:t>
      </w:r>
      <w:proofErr w:type="spellStart"/>
      <w:r w:rsidRPr="004F3C5A">
        <w:rPr>
          <w:rFonts w:ascii="Arial" w:hAnsi="Arial" w:cs="Arial"/>
          <w:b/>
          <w:color w:val="000000"/>
        </w:rPr>
        <w:t>Pneumo-phtisiologie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Route de </w:t>
      </w:r>
      <w:proofErr w:type="spellStart"/>
      <w:r>
        <w:rPr>
          <w:rFonts w:ascii="Arial" w:hAnsi="Arial" w:cs="Arial"/>
          <w:color w:val="000000"/>
        </w:rPr>
        <w:t>Raoued</w:t>
      </w:r>
      <w:proofErr w:type="spellEnd"/>
      <w:r>
        <w:rPr>
          <w:rFonts w:ascii="Arial" w:hAnsi="Arial" w:cs="Arial"/>
          <w:color w:val="000000"/>
        </w:rPr>
        <w:t xml:space="preserve"> 2080, </w:t>
      </w:r>
      <w:proofErr w:type="spellStart"/>
      <w:r>
        <w:rPr>
          <w:rFonts w:ascii="Arial" w:hAnsi="Arial" w:cs="Arial"/>
          <w:color w:val="000000"/>
        </w:rPr>
        <w:t>Arianna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+216-71713645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Houda </w:t>
      </w:r>
      <w:proofErr w:type="spellStart"/>
      <w:r w:rsidRPr="004F3C5A">
        <w:rPr>
          <w:rFonts w:ascii="Arial" w:hAnsi="Arial" w:cs="Arial"/>
          <w:b/>
          <w:color w:val="000000"/>
        </w:rPr>
        <w:t>Hmida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Ridane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Avenue </w:t>
      </w:r>
      <w:proofErr w:type="spellStart"/>
      <w:r>
        <w:rPr>
          <w:rFonts w:ascii="Arial" w:hAnsi="Arial" w:cs="Arial"/>
          <w:color w:val="000000"/>
        </w:rPr>
        <w:t>Tahar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Sfar</w:t>
      </w:r>
      <w:proofErr w:type="spellEnd"/>
      <w:r>
        <w:rPr>
          <w:rFonts w:ascii="Arial" w:hAnsi="Arial" w:cs="Arial"/>
          <w:color w:val="000000"/>
        </w:rPr>
        <w:t xml:space="preserve">, Tunis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.:+216-70860555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Mohamed </w:t>
      </w:r>
      <w:proofErr w:type="spellStart"/>
      <w:r w:rsidRPr="004F3C5A">
        <w:rPr>
          <w:rFonts w:ascii="Arial" w:hAnsi="Arial" w:cs="Arial"/>
          <w:b/>
          <w:color w:val="000000"/>
        </w:rPr>
        <w:t>Nejib</w:t>
      </w:r>
      <w:proofErr w:type="spellEnd"/>
      <w:r w:rsidRPr="004F3C5A">
        <w:rPr>
          <w:rFonts w:ascii="Arial" w:hAnsi="Arial" w:cs="Arial"/>
          <w:b/>
          <w:color w:val="000000"/>
        </w:rPr>
        <w:t xml:space="preserve"> Barouni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Centre </w:t>
      </w:r>
      <w:proofErr w:type="spellStart"/>
      <w:r>
        <w:rPr>
          <w:rFonts w:ascii="Arial" w:hAnsi="Arial" w:cs="Arial"/>
          <w:color w:val="000000"/>
        </w:rPr>
        <w:t>Médical</w:t>
      </w:r>
      <w:proofErr w:type="spellEnd"/>
      <w:r>
        <w:rPr>
          <w:rFonts w:ascii="Arial" w:hAnsi="Arial" w:cs="Arial"/>
          <w:color w:val="000000"/>
        </w:rPr>
        <w:t xml:space="preserve"> EL FARABI, El </w:t>
      </w:r>
      <w:proofErr w:type="spellStart"/>
      <w:r>
        <w:rPr>
          <w:rFonts w:ascii="Arial" w:hAnsi="Arial" w:cs="Arial"/>
          <w:color w:val="000000"/>
        </w:rPr>
        <w:t>Menzah</w:t>
      </w:r>
      <w:proofErr w:type="spellEnd"/>
      <w:r>
        <w:rPr>
          <w:rFonts w:ascii="Arial" w:hAnsi="Arial" w:cs="Arial"/>
          <w:color w:val="000000"/>
        </w:rPr>
        <w:t xml:space="preserve"> 6, Ariana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+216-71236155; +216-71767177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 w:rsidRPr="004F3C5A">
        <w:rPr>
          <w:rFonts w:ascii="Arial" w:hAnsi="Arial" w:cs="Arial"/>
          <w:b/>
          <w:color w:val="000000"/>
        </w:rPr>
        <w:t>OSTATNÍ REGIONY: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Hamdi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Dhaouadi</w:t>
      </w:r>
      <w:proofErr w:type="spellEnd"/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Bizerte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Nord</w:t>
      </w:r>
      <w:proofErr w:type="spellEnd"/>
      <w:r>
        <w:rPr>
          <w:rFonts w:ascii="Arial" w:hAnsi="Arial" w:cs="Arial"/>
          <w:color w:val="000000"/>
        </w:rPr>
        <w:t xml:space="preserve"> 7000, </w:t>
      </w:r>
      <w:proofErr w:type="spellStart"/>
      <w:r w:rsidRPr="004F3C5A">
        <w:rPr>
          <w:rFonts w:ascii="Arial" w:hAnsi="Arial" w:cs="Arial"/>
          <w:b/>
          <w:color w:val="000000"/>
        </w:rPr>
        <w:t>Bizerte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 xml:space="preserve">.: +216-72425158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Hôpital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Farhat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Hached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Rue</w:t>
      </w:r>
      <w:proofErr w:type="spellEnd"/>
      <w:r>
        <w:rPr>
          <w:rFonts w:ascii="Arial" w:hAnsi="Arial" w:cs="Arial"/>
          <w:color w:val="000000"/>
        </w:rPr>
        <w:t xml:space="preserve"> Ibn El </w:t>
      </w:r>
      <w:proofErr w:type="spellStart"/>
      <w:r>
        <w:rPr>
          <w:rFonts w:ascii="Arial" w:hAnsi="Arial" w:cs="Arial"/>
          <w:color w:val="000000"/>
        </w:rPr>
        <w:t>Jazzar</w:t>
      </w:r>
      <w:proofErr w:type="spellEnd"/>
      <w:r>
        <w:rPr>
          <w:rFonts w:ascii="Arial" w:hAnsi="Arial" w:cs="Arial"/>
          <w:color w:val="000000"/>
        </w:rPr>
        <w:t xml:space="preserve"> 4000, </w:t>
      </w:r>
      <w:proofErr w:type="spellStart"/>
      <w:r w:rsidRPr="004F3C5A">
        <w:rPr>
          <w:rFonts w:ascii="Arial" w:hAnsi="Arial" w:cs="Arial"/>
          <w:b/>
          <w:color w:val="000000"/>
        </w:rPr>
        <w:t>Sousse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+216-73102500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Hôpital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Fattouma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Bourguiba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Avenue </w:t>
      </w:r>
      <w:proofErr w:type="spellStart"/>
      <w:r>
        <w:rPr>
          <w:rFonts w:ascii="Arial" w:hAnsi="Arial" w:cs="Arial"/>
          <w:color w:val="000000"/>
        </w:rPr>
        <w:t>Farhat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Hached</w:t>
      </w:r>
      <w:proofErr w:type="spellEnd"/>
      <w:r>
        <w:rPr>
          <w:rFonts w:ascii="Arial" w:hAnsi="Arial" w:cs="Arial"/>
          <w:color w:val="000000"/>
        </w:rPr>
        <w:t xml:space="preserve"> 5000, </w:t>
      </w:r>
      <w:proofErr w:type="spellStart"/>
      <w:r w:rsidRPr="004F3C5A">
        <w:rPr>
          <w:rFonts w:ascii="Arial" w:hAnsi="Arial" w:cs="Arial"/>
          <w:b/>
          <w:color w:val="000000"/>
        </w:rPr>
        <w:t>Monastir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.:+216-73908700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Hôpital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Habib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Bourguiba</w:t>
      </w:r>
      <w:proofErr w:type="spellEnd"/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Avenue El </w:t>
      </w:r>
      <w:proofErr w:type="spellStart"/>
      <w:r>
        <w:rPr>
          <w:rFonts w:ascii="Arial" w:hAnsi="Arial" w:cs="Arial"/>
          <w:color w:val="000000"/>
        </w:rPr>
        <w:t>Ferdaouss</w:t>
      </w:r>
      <w:proofErr w:type="spellEnd"/>
      <w:r>
        <w:rPr>
          <w:rFonts w:ascii="Arial" w:hAnsi="Arial" w:cs="Arial"/>
          <w:color w:val="000000"/>
        </w:rPr>
        <w:t xml:space="preserve"> 3029, </w:t>
      </w:r>
      <w:proofErr w:type="spellStart"/>
      <w:r w:rsidRPr="004F3C5A">
        <w:rPr>
          <w:rFonts w:ascii="Arial" w:hAnsi="Arial" w:cs="Arial"/>
          <w:b/>
          <w:color w:val="000000"/>
        </w:rPr>
        <w:t>Sfax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+216-74242333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Hôpital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Régional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Sadok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Mokaddem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Djerba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Avenue </w:t>
      </w:r>
      <w:proofErr w:type="spellStart"/>
      <w:r>
        <w:rPr>
          <w:rFonts w:ascii="Arial" w:hAnsi="Arial" w:cs="Arial"/>
          <w:color w:val="000000"/>
        </w:rPr>
        <w:t>Habib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Bourguiba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Houmet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Essouk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4F3C5A">
        <w:rPr>
          <w:rFonts w:ascii="Arial" w:hAnsi="Arial" w:cs="Arial"/>
          <w:b/>
          <w:color w:val="000000"/>
        </w:rPr>
        <w:t>Djerba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+216-75650018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Ben Youssef</w:t>
      </w: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Route </w:t>
      </w:r>
      <w:proofErr w:type="spellStart"/>
      <w:r>
        <w:rPr>
          <w:rFonts w:ascii="Arial" w:hAnsi="Arial" w:cs="Arial"/>
          <w:color w:val="000000"/>
        </w:rPr>
        <w:t>Touristique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Houmt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Souk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4F3C5A">
        <w:rPr>
          <w:rFonts w:ascii="Arial" w:hAnsi="Arial" w:cs="Arial"/>
          <w:b/>
          <w:color w:val="000000"/>
        </w:rPr>
        <w:t>Djerba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+216-75627710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17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Noomen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Batita</w:t>
      </w:r>
      <w:proofErr w:type="spellEnd"/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Avenue </w:t>
      </w:r>
      <w:proofErr w:type="spellStart"/>
      <w:r>
        <w:rPr>
          <w:rFonts w:ascii="Arial" w:hAnsi="Arial" w:cs="Arial"/>
          <w:color w:val="000000"/>
        </w:rPr>
        <w:t>Mongi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Slim</w:t>
      </w:r>
      <w:proofErr w:type="spellEnd"/>
      <w:r>
        <w:rPr>
          <w:rFonts w:ascii="Arial" w:hAnsi="Arial" w:cs="Arial"/>
          <w:color w:val="000000"/>
        </w:rPr>
        <w:t xml:space="preserve"> 6000, </w:t>
      </w:r>
      <w:proofErr w:type="spellStart"/>
      <w:r w:rsidRPr="004F3C5A">
        <w:rPr>
          <w:rFonts w:ascii="Arial" w:hAnsi="Arial" w:cs="Arial"/>
          <w:b/>
          <w:color w:val="000000"/>
        </w:rPr>
        <w:t>Gabès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+216-75275716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P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Laboratoire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d'Analyses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</w:t>
      </w:r>
      <w:proofErr w:type="spellStart"/>
      <w:r w:rsidRPr="004F3C5A">
        <w:rPr>
          <w:rFonts w:ascii="Arial" w:hAnsi="Arial" w:cs="Arial"/>
          <w:b/>
          <w:color w:val="000000"/>
        </w:rPr>
        <w:t>Médicales</w:t>
      </w:r>
      <w:proofErr w:type="spellEnd"/>
      <w:r w:rsidRPr="004F3C5A">
        <w:rPr>
          <w:rFonts w:ascii="Arial" w:hAnsi="Arial" w:cs="Arial"/>
          <w:b/>
          <w:color w:val="000000"/>
        </w:rPr>
        <w:t xml:space="preserve"> Ahmed </w:t>
      </w:r>
      <w:proofErr w:type="spellStart"/>
      <w:r w:rsidRPr="004F3C5A">
        <w:rPr>
          <w:rFonts w:ascii="Arial" w:hAnsi="Arial" w:cs="Arial"/>
          <w:b/>
          <w:color w:val="000000"/>
        </w:rPr>
        <w:t>Miledi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Adresse</w:t>
      </w:r>
      <w:proofErr w:type="spellEnd"/>
      <w:r>
        <w:rPr>
          <w:rFonts w:ascii="Arial" w:hAnsi="Arial" w:cs="Arial"/>
          <w:color w:val="000000"/>
        </w:rPr>
        <w:t xml:space="preserve">: Route de </w:t>
      </w:r>
      <w:proofErr w:type="spellStart"/>
      <w:r>
        <w:rPr>
          <w:rFonts w:ascii="Arial" w:hAnsi="Arial" w:cs="Arial"/>
          <w:color w:val="000000"/>
        </w:rPr>
        <w:t>Medenine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Pr="004F3C5A">
        <w:rPr>
          <w:rFonts w:ascii="Arial" w:hAnsi="Arial" w:cs="Arial"/>
          <w:b/>
          <w:color w:val="000000"/>
        </w:rPr>
        <w:t>Zarzis</w:t>
      </w:r>
      <w:proofErr w:type="spellEnd"/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Tél</w:t>
      </w:r>
      <w:proofErr w:type="spellEnd"/>
      <w:r>
        <w:rPr>
          <w:rFonts w:ascii="Arial" w:hAnsi="Arial" w:cs="Arial"/>
          <w:color w:val="000000"/>
        </w:rPr>
        <w:t>.: +216-75692600</w:t>
      </w: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</w:p>
    <w:p w:rsidR="004F3C5A" w:rsidRDefault="004F3C5A" w:rsidP="004F3C5A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tarif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test de </w:t>
      </w:r>
      <w:proofErr w:type="spellStart"/>
      <w:r>
        <w:rPr>
          <w:rFonts w:ascii="Arial" w:hAnsi="Arial" w:cs="Arial"/>
          <w:color w:val="000000"/>
        </w:rPr>
        <w:t>dépistage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Coronavirus</w:t>
      </w:r>
      <w:proofErr w:type="spellEnd"/>
      <w:r>
        <w:rPr>
          <w:rFonts w:ascii="Arial" w:hAnsi="Arial" w:cs="Arial"/>
          <w:color w:val="000000"/>
        </w:rPr>
        <w:t xml:space="preserve"> (RT-PCR) </w:t>
      </w:r>
      <w:proofErr w:type="spellStart"/>
      <w:r>
        <w:rPr>
          <w:rFonts w:ascii="Arial" w:hAnsi="Arial" w:cs="Arial"/>
          <w:color w:val="000000"/>
        </w:rPr>
        <w:t>est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fixé</w:t>
      </w:r>
      <w:proofErr w:type="spellEnd"/>
      <w:r>
        <w:rPr>
          <w:rFonts w:ascii="Arial" w:hAnsi="Arial" w:cs="Arial"/>
          <w:color w:val="000000"/>
        </w:rPr>
        <w:t xml:space="preserve"> à 209.900 DT.</w:t>
      </w:r>
    </w:p>
    <w:p w:rsidR="00393AA1" w:rsidRDefault="004F3C5A" w:rsidP="004F3C5A">
      <w:proofErr w:type="spellStart"/>
      <w:r>
        <w:rPr>
          <w:rFonts w:ascii="Arial" w:hAnsi="Arial" w:cs="Arial"/>
          <w:color w:val="000000"/>
        </w:rPr>
        <w:t>Le</w:t>
      </w:r>
      <w:proofErr w:type="spellEnd"/>
      <w:r>
        <w:rPr>
          <w:rFonts w:ascii="Arial" w:hAnsi="Arial" w:cs="Arial"/>
          <w:color w:val="000000"/>
        </w:rPr>
        <w:t xml:space="preserve"> test </w:t>
      </w:r>
      <w:proofErr w:type="spellStart"/>
      <w:r>
        <w:rPr>
          <w:rFonts w:ascii="Arial" w:hAnsi="Arial" w:cs="Arial"/>
          <w:color w:val="000000"/>
        </w:rPr>
        <w:t>sérologique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n'est</w:t>
      </w:r>
      <w:proofErr w:type="spellEnd"/>
      <w:r>
        <w:rPr>
          <w:rFonts w:ascii="Arial" w:hAnsi="Arial" w:cs="Arial"/>
          <w:color w:val="000000"/>
        </w:rPr>
        <w:t xml:space="preserve"> pas </w:t>
      </w:r>
      <w:proofErr w:type="spellStart"/>
      <w:r>
        <w:rPr>
          <w:rFonts w:ascii="Arial" w:hAnsi="Arial" w:cs="Arial"/>
          <w:color w:val="000000"/>
        </w:rPr>
        <w:t>conforme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aux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exigences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sanitaires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concernées</w:t>
      </w:r>
      <w:proofErr w:type="spellEnd"/>
      <w:r>
        <w:rPr>
          <w:rFonts w:ascii="Arial" w:hAnsi="Arial" w:cs="Arial"/>
          <w:color w:val="000000"/>
        </w:rPr>
        <w:t>.</w:t>
      </w:r>
    </w:p>
    <w:sectPr w:rsidR="0039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A"/>
    <w:rsid w:val="00393AA1"/>
    <w:rsid w:val="004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5E15"/>
  <w15:chartTrackingRefBased/>
  <w15:docId w15:val="{3B10A2F7-0333-43B2-8E6A-E5706AB0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dvanalyses.pasteur.tn/covid-1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BUREŠOVÁ</dc:creator>
  <cp:keywords/>
  <dc:description/>
  <cp:lastModifiedBy>Anna BUREŠOVÁ</cp:lastModifiedBy>
  <cp:revision>1</cp:revision>
  <dcterms:created xsi:type="dcterms:W3CDTF">2021-02-04T14:54:00Z</dcterms:created>
  <dcterms:modified xsi:type="dcterms:W3CDTF">2021-02-04T15:05:00Z</dcterms:modified>
</cp:coreProperties>
</file>