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844C" w14:textId="4ADCB607" w:rsidR="2BDFBF44" w:rsidRDefault="2BDFBF44" w:rsidP="39821CED">
      <w:pPr>
        <w:spacing w:line="276" w:lineRule="auto"/>
        <w:jc w:val="center"/>
        <w:rPr>
          <w:rFonts w:ascii="Times New Roman" w:eastAsia="Times New Roman" w:hAnsi="Times New Roman" w:cs="Times New Roman"/>
          <w:b/>
          <w:bCs/>
          <w:sz w:val="28"/>
          <w:szCs w:val="28"/>
          <w:lang w:val="en-GB"/>
        </w:rPr>
      </w:pPr>
      <w:r w:rsidRPr="39821CED">
        <w:rPr>
          <w:rFonts w:ascii="Times New Roman" w:eastAsia="Times New Roman" w:hAnsi="Times New Roman" w:cs="Times New Roman"/>
          <w:b/>
          <w:bCs/>
          <w:sz w:val="28"/>
          <w:szCs w:val="28"/>
          <w:lang w:val="en-GB"/>
        </w:rPr>
        <w:t>Human Rights Council</w:t>
      </w:r>
    </w:p>
    <w:p w14:paraId="1927F2B8" w14:textId="36A1E17C" w:rsidR="49D38DE8" w:rsidRDefault="49D38DE8" w:rsidP="76C9EDE9">
      <w:pPr>
        <w:spacing w:line="276" w:lineRule="auto"/>
        <w:jc w:val="center"/>
        <w:rPr>
          <w:rFonts w:ascii="Times New Roman" w:eastAsia="Times New Roman" w:hAnsi="Times New Roman" w:cs="Times New Roman"/>
          <w:b/>
          <w:bCs/>
          <w:sz w:val="28"/>
          <w:szCs w:val="28"/>
          <w:lang w:val="en-GB"/>
        </w:rPr>
      </w:pPr>
      <w:r w:rsidRPr="76C9EDE9">
        <w:rPr>
          <w:rFonts w:ascii="Times New Roman" w:eastAsia="Times New Roman" w:hAnsi="Times New Roman" w:cs="Times New Roman"/>
          <w:b/>
          <w:bCs/>
          <w:sz w:val="28"/>
          <w:szCs w:val="28"/>
          <w:lang w:val="en-GB"/>
        </w:rPr>
        <w:t>Informal conversation with Special Procedure mandate-holders</w:t>
      </w:r>
    </w:p>
    <w:p w14:paraId="46C3C5A0" w14:textId="3E31A8B6" w:rsidR="49D38DE8" w:rsidRDefault="49D38DE8" w:rsidP="76C9EDE9">
      <w:pPr>
        <w:spacing w:line="276" w:lineRule="auto"/>
        <w:jc w:val="center"/>
        <w:rPr>
          <w:rFonts w:ascii="Times New Roman" w:eastAsia="Times New Roman" w:hAnsi="Times New Roman" w:cs="Times New Roman"/>
          <w:b/>
          <w:bCs/>
          <w:sz w:val="28"/>
          <w:szCs w:val="28"/>
          <w:lang w:val="en-GB"/>
        </w:rPr>
      </w:pPr>
      <w:r w:rsidRPr="76C9EDE9">
        <w:rPr>
          <w:rFonts w:ascii="Times New Roman" w:eastAsia="Times New Roman" w:hAnsi="Times New Roman" w:cs="Times New Roman"/>
          <w:b/>
          <w:bCs/>
          <w:sz w:val="28"/>
          <w:szCs w:val="28"/>
          <w:lang w:val="en-GB"/>
        </w:rPr>
        <w:t>30 April 2020</w:t>
      </w:r>
    </w:p>
    <w:p w14:paraId="71A1BB9B" w14:textId="37CF1E81" w:rsidR="49D38DE8" w:rsidRDefault="49D38DE8" w:rsidP="76C9EDE9">
      <w:pPr>
        <w:spacing w:line="276" w:lineRule="auto"/>
        <w:jc w:val="center"/>
        <w:rPr>
          <w:rFonts w:ascii="Times New Roman" w:eastAsia="Times New Roman" w:hAnsi="Times New Roman" w:cs="Times New Roman"/>
          <w:b/>
          <w:bCs/>
          <w:sz w:val="28"/>
          <w:szCs w:val="28"/>
          <w:lang w:val="en-GB"/>
        </w:rPr>
      </w:pPr>
      <w:r w:rsidRPr="76C9EDE9">
        <w:rPr>
          <w:rFonts w:ascii="Times New Roman" w:eastAsia="Times New Roman" w:hAnsi="Times New Roman" w:cs="Times New Roman"/>
          <w:b/>
          <w:bCs/>
          <w:sz w:val="28"/>
          <w:szCs w:val="28"/>
          <w:lang w:val="en-GB"/>
        </w:rPr>
        <w:t xml:space="preserve">Intervention by the Czech Republic </w:t>
      </w:r>
    </w:p>
    <w:p w14:paraId="45FD3A05" w14:textId="0453ED79" w:rsidR="76C9EDE9" w:rsidRDefault="76C9EDE9" w:rsidP="76C9EDE9">
      <w:pPr>
        <w:spacing w:line="276" w:lineRule="auto"/>
        <w:jc w:val="center"/>
        <w:rPr>
          <w:rFonts w:ascii="Times New Roman" w:eastAsia="Times New Roman" w:hAnsi="Times New Roman" w:cs="Times New Roman"/>
          <w:b/>
          <w:bCs/>
          <w:sz w:val="28"/>
          <w:szCs w:val="28"/>
          <w:lang w:val="en-GB"/>
        </w:rPr>
      </w:pPr>
    </w:p>
    <w:p w14:paraId="4B7A57D5" w14:textId="452A0D8E" w:rsidR="4E6BFCED" w:rsidRDefault="4E6BFCED" w:rsidP="39821CED">
      <w:pPr>
        <w:spacing w:line="240" w:lineRule="auto"/>
        <w:jc w:val="both"/>
        <w:rPr>
          <w:rFonts w:ascii="Times New Roman" w:eastAsia="Times New Roman" w:hAnsi="Times New Roman" w:cs="Times New Roman"/>
          <w:sz w:val="24"/>
          <w:szCs w:val="24"/>
          <w:lang w:val="en-GB"/>
        </w:rPr>
      </w:pPr>
      <w:r w:rsidRPr="39821CED">
        <w:rPr>
          <w:rFonts w:ascii="Times New Roman" w:eastAsia="Times New Roman" w:hAnsi="Times New Roman" w:cs="Times New Roman"/>
          <w:sz w:val="24"/>
          <w:szCs w:val="24"/>
          <w:lang w:val="en-GB"/>
        </w:rPr>
        <w:t>Thank you</w:t>
      </w:r>
      <w:r w:rsidR="00F378D8">
        <w:rPr>
          <w:rFonts w:ascii="Times New Roman" w:eastAsia="Times New Roman" w:hAnsi="Times New Roman" w:cs="Times New Roman"/>
          <w:sz w:val="24"/>
          <w:szCs w:val="24"/>
          <w:lang w:val="en-GB"/>
        </w:rPr>
        <w:t xml:space="preserve">, Madame President. </w:t>
      </w:r>
    </w:p>
    <w:p w14:paraId="7D6A3E60" w14:textId="17AAB1E0" w:rsidR="4E6BFCED" w:rsidRDefault="4E6BFCED" w:rsidP="39821CED">
      <w:pPr>
        <w:spacing w:line="240" w:lineRule="auto"/>
        <w:jc w:val="both"/>
        <w:rPr>
          <w:rFonts w:ascii="Times New Roman" w:eastAsia="Times New Roman" w:hAnsi="Times New Roman" w:cs="Times New Roman"/>
          <w:sz w:val="24"/>
          <w:szCs w:val="24"/>
          <w:lang w:val="en-GB"/>
        </w:rPr>
      </w:pPr>
      <w:r w:rsidRPr="39821CED">
        <w:rPr>
          <w:rFonts w:ascii="Times New Roman" w:eastAsia="Times New Roman" w:hAnsi="Times New Roman" w:cs="Times New Roman"/>
          <w:sz w:val="24"/>
          <w:szCs w:val="24"/>
          <w:lang w:val="en-GB"/>
        </w:rPr>
        <w:t xml:space="preserve">The Czech Republic aligns itself with the statement made on behalf of the EU. </w:t>
      </w:r>
    </w:p>
    <w:p w14:paraId="222831C6" w14:textId="0D43113C" w:rsidR="35F59213" w:rsidRDefault="35F59213" w:rsidP="39821CED">
      <w:pPr>
        <w:spacing w:line="240" w:lineRule="auto"/>
        <w:jc w:val="both"/>
      </w:pPr>
      <w:r w:rsidRPr="39821CED">
        <w:rPr>
          <w:rFonts w:ascii="Times New Roman" w:eastAsia="Times New Roman" w:hAnsi="Times New Roman" w:cs="Times New Roman"/>
          <w:sz w:val="24"/>
          <w:szCs w:val="24"/>
          <w:lang w:val="en-GB"/>
        </w:rPr>
        <w:t xml:space="preserve">We welcome the opportunity to join this informal conversation and thank the Special Procedures Coordination Committee representatives Anita </w:t>
      </w:r>
      <w:proofErr w:type="spellStart"/>
      <w:r w:rsidRPr="39821CED">
        <w:rPr>
          <w:rFonts w:ascii="Times New Roman" w:eastAsia="Times New Roman" w:hAnsi="Times New Roman" w:cs="Times New Roman"/>
          <w:sz w:val="24"/>
          <w:szCs w:val="24"/>
          <w:lang w:val="en-GB"/>
        </w:rPr>
        <w:t>Ramasastry</w:t>
      </w:r>
      <w:proofErr w:type="spellEnd"/>
      <w:r w:rsidRPr="39821CED">
        <w:rPr>
          <w:rFonts w:ascii="Times New Roman" w:eastAsia="Times New Roman" w:hAnsi="Times New Roman" w:cs="Times New Roman"/>
          <w:sz w:val="24"/>
          <w:szCs w:val="24"/>
          <w:lang w:val="en-GB"/>
        </w:rPr>
        <w:t xml:space="preserve"> and </w:t>
      </w:r>
      <w:proofErr w:type="spellStart"/>
      <w:r w:rsidRPr="39821CED">
        <w:rPr>
          <w:rFonts w:ascii="Times New Roman" w:eastAsia="Times New Roman" w:hAnsi="Times New Roman" w:cs="Times New Roman"/>
          <w:sz w:val="24"/>
          <w:szCs w:val="24"/>
          <w:lang w:val="en-GB"/>
        </w:rPr>
        <w:t>Dainius</w:t>
      </w:r>
      <w:proofErr w:type="spellEnd"/>
      <w:r w:rsidRPr="39821CED">
        <w:rPr>
          <w:rFonts w:ascii="Times New Roman" w:eastAsia="Times New Roman" w:hAnsi="Times New Roman" w:cs="Times New Roman"/>
          <w:sz w:val="24"/>
          <w:szCs w:val="24"/>
          <w:lang w:val="en-GB"/>
        </w:rPr>
        <w:t xml:space="preserve"> </w:t>
      </w:r>
      <w:proofErr w:type="spellStart"/>
      <w:r w:rsidRPr="39821CED">
        <w:rPr>
          <w:rFonts w:ascii="Times New Roman" w:eastAsia="Times New Roman" w:hAnsi="Times New Roman" w:cs="Times New Roman"/>
          <w:sz w:val="24"/>
          <w:szCs w:val="24"/>
          <w:lang w:val="en-GB"/>
        </w:rPr>
        <w:t>Puras</w:t>
      </w:r>
      <w:proofErr w:type="spellEnd"/>
      <w:r w:rsidRPr="39821CED">
        <w:rPr>
          <w:rFonts w:ascii="Times New Roman" w:eastAsia="Times New Roman" w:hAnsi="Times New Roman" w:cs="Times New Roman"/>
          <w:sz w:val="24"/>
          <w:szCs w:val="24"/>
          <w:lang w:val="en-GB"/>
        </w:rPr>
        <w:t xml:space="preserve">  </w:t>
      </w:r>
      <w:r w:rsidR="00BB7094">
        <w:rPr>
          <w:rFonts w:ascii="Times New Roman" w:eastAsia="Times New Roman" w:hAnsi="Times New Roman" w:cs="Times New Roman"/>
          <w:sz w:val="24"/>
          <w:szCs w:val="24"/>
          <w:lang w:val="en-GB"/>
        </w:rPr>
        <w:t xml:space="preserve">      </w:t>
      </w:r>
      <w:r w:rsidRPr="39821CED">
        <w:rPr>
          <w:rFonts w:ascii="Times New Roman" w:eastAsia="Times New Roman" w:hAnsi="Times New Roman" w:cs="Times New Roman"/>
          <w:sz w:val="24"/>
          <w:szCs w:val="24"/>
          <w:lang w:val="en-GB"/>
        </w:rPr>
        <w:t xml:space="preserve">for their updates. </w:t>
      </w:r>
    </w:p>
    <w:p w14:paraId="7EC74666" w14:textId="25438B5A" w:rsidR="06C29C93" w:rsidRDefault="06C29C93" w:rsidP="39821CED">
      <w:pPr>
        <w:spacing w:line="240" w:lineRule="auto"/>
        <w:jc w:val="both"/>
      </w:pPr>
      <w:r w:rsidRPr="39821CED">
        <w:rPr>
          <w:rFonts w:ascii="Times New Roman" w:eastAsia="Times New Roman" w:hAnsi="Times New Roman" w:cs="Times New Roman"/>
          <w:sz w:val="24"/>
          <w:szCs w:val="24"/>
          <w:lang w:val="en-GB"/>
        </w:rPr>
        <w:t>Madame President, t</w:t>
      </w:r>
      <w:r w:rsidR="35F59213" w:rsidRPr="39821CED">
        <w:rPr>
          <w:rFonts w:ascii="Times New Roman" w:eastAsia="Times New Roman" w:hAnsi="Times New Roman" w:cs="Times New Roman"/>
          <w:sz w:val="24"/>
          <w:szCs w:val="24"/>
          <w:lang w:val="en-GB"/>
        </w:rPr>
        <w:t xml:space="preserve">he world is facing an unprecedented crisis. As the UN Secretary General Antonio </w:t>
      </w:r>
      <w:proofErr w:type="spellStart"/>
      <w:r w:rsidR="35F59213" w:rsidRPr="39821CED">
        <w:rPr>
          <w:rFonts w:ascii="Times New Roman" w:eastAsia="Times New Roman" w:hAnsi="Times New Roman" w:cs="Times New Roman"/>
          <w:sz w:val="24"/>
          <w:szCs w:val="24"/>
          <w:lang w:val="en-GB"/>
        </w:rPr>
        <w:t>Gueter</w:t>
      </w:r>
      <w:r w:rsidR="002708FB">
        <w:rPr>
          <w:rFonts w:ascii="Times New Roman" w:eastAsia="Times New Roman" w:hAnsi="Times New Roman" w:cs="Times New Roman"/>
          <w:sz w:val="24"/>
          <w:szCs w:val="24"/>
          <w:lang w:val="en-GB"/>
        </w:rPr>
        <w:t>r</w:t>
      </w:r>
      <w:r w:rsidR="0091315B">
        <w:rPr>
          <w:rFonts w:ascii="Times New Roman" w:eastAsia="Times New Roman" w:hAnsi="Times New Roman" w:cs="Times New Roman"/>
          <w:sz w:val="24"/>
          <w:szCs w:val="24"/>
          <w:lang w:val="en-GB"/>
        </w:rPr>
        <w:t>es</w:t>
      </w:r>
      <w:proofErr w:type="spellEnd"/>
      <w:r w:rsidR="35F59213" w:rsidRPr="39821CED">
        <w:rPr>
          <w:rFonts w:ascii="Times New Roman" w:eastAsia="Times New Roman" w:hAnsi="Times New Roman" w:cs="Times New Roman"/>
          <w:sz w:val="24"/>
          <w:szCs w:val="24"/>
          <w:lang w:val="en-GB"/>
        </w:rPr>
        <w:t xml:space="preserve"> stated</w:t>
      </w:r>
      <w:r w:rsidR="0091315B">
        <w:rPr>
          <w:rFonts w:ascii="Times New Roman" w:eastAsia="Times New Roman" w:hAnsi="Times New Roman" w:cs="Times New Roman"/>
          <w:sz w:val="24"/>
          <w:szCs w:val="24"/>
          <w:lang w:val="en-GB"/>
        </w:rPr>
        <w:t xml:space="preserve"> recently</w:t>
      </w:r>
      <w:r w:rsidR="35F59213" w:rsidRPr="39821CED">
        <w:rPr>
          <w:rFonts w:ascii="Times New Roman" w:eastAsia="Times New Roman" w:hAnsi="Times New Roman" w:cs="Times New Roman"/>
          <w:sz w:val="24"/>
          <w:szCs w:val="24"/>
          <w:lang w:val="en-GB"/>
        </w:rPr>
        <w:t xml:space="preserve">, the COVID-19 pandemic is far more than public health emergency. It is therefore vital that our response to </w:t>
      </w:r>
      <w:r w:rsidR="5CCA07F3" w:rsidRPr="39821CED">
        <w:rPr>
          <w:rFonts w:ascii="Times New Roman" w:eastAsia="Times New Roman" w:hAnsi="Times New Roman" w:cs="Times New Roman"/>
          <w:sz w:val="24"/>
          <w:szCs w:val="24"/>
          <w:lang w:val="en-GB"/>
        </w:rPr>
        <w:t>this crisis</w:t>
      </w:r>
      <w:r w:rsidR="00BB7094">
        <w:rPr>
          <w:rFonts w:ascii="Times New Roman" w:eastAsia="Times New Roman" w:hAnsi="Times New Roman" w:cs="Times New Roman"/>
          <w:sz w:val="24"/>
          <w:szCs w:val="24"/>
          <w:lang w:val="en-GB"/>
        </w:rPr>
        <w:t xml:space="preserve"> </w:t>
      </w:r>
      <w:proofErr w:type="gramStart"/>
      <w:r w:rsidR="00BB7094">
        <w:rPr>
          <w:rFonts w:ascii="Times New Roman" w:eastAsia="Times New Roman" w:hAnsi="Times New Roman" w:cs="Times New Roman"/>
          <w:sz w:val="24"/>
          <w:szCs w:val="24"/>
          <w:lang w:val="en-GB"/>
        </w:rPr>
        <w:t xml:space="preserve">is </w:t>
      </w:r>
      <w:r w:rsidR="35F59213" w:rsidRPr="39821CED">
        <w:rPr>
          <w:rFonts w:ascii="Times New Roman" w:eastAsia="Times New Roman" w:hAnsi="Times New Roman" w:cs="Times New Roman"/>
          <w:sz w:val="24"/>
          <w:szCs w:val="24"/>
          <w:lang w:val="en-GB"/>
        </w:rPr>
        <w:t>based</w:t>
      </w:r>
      <w:proofErr w:type="gramEnd"/>
      <w:r w:rsidR="35F59213" w:rsidRPr="39821CED">
        <w:rPr>
          <w:rFonts w:ascii="Times New Roman" w:eastAsia="Times New Roman" w:hAnsi="Times New Roman" w:cs="Times New Roman"/>
          <w:sz w:val="24"/>
          <w:szCs w:val="24"/>
          <w:lang w:val="en-GB"/>
        </w:rPr>
        <w:t xml:space="preserve"> on </w:t>
      </w:r>
      <w:r w:rsidR="343AE1C1" w:rsidRPr="39821CED">
        <w:rPr>
          <w:rFonts w:ascii="Times New Roman" w:eastAsia="Times New Roman" w:hAnsi="Times New Roman" w:cs="Times New Roman"/>
          <w:sz w:val="24"/>
          <w:szCs w:val="24"/>
          <w:lang w:val="en-GB"/>
        </w:rPr>
        <w:t xml:space="preserve">a </w:t>
      </w:r>
      <w:r w:rsidR="35F59213" w:rsidRPr="39821CED">
        <w:rPr>
          <w:rFonts w:ascii="Times New Roman" w:eastAsia="Times New Roman" w:hAnsi="Times New Roman" w:cs="Times New Roman"/>
          <w:sz w:val="24"/>
          <w:szCs w:val="24"/>
          <w:lang w:val="en-GB"/>
        </w:rPr>
        <w:t>human rights approach.</w:t>
      </w:r>
    </w:p>
    <w:p w14:paraId="74BE805C" w14:textId="5BF3D0E3" w:rsidR="00BB7094" w:rsidRDefault="35F59213" w:rsidP="39821CED">
      <w:pPr>
        <w:spacing w:line="240" w:lineRule="auto"/>
        <w:jc w:val="both"/>
        <w:rPr>
          <w:rFonts w:ascii="Times New Roman" w:eastAsia="Times New Roman" w:hAnsi="Times New Roman" w:cs="Times New Roman"/>
          <w:sz w:val="24"/>
          <w:szCs w:val="24"/>
          <w:lang w:val="en-US"/>
        </w:rPr>
      </w:pPr>
      <w:r w:rsidRPr="39821CED">
        <w:rPr>
          <w:rFonts w:ascii="Times New Roman" w:eastAsia="Times New Roman" w:hAnsi="Times New Roman" w:cs="Times New Roman"/>
          <w:sz w:val="24"/>
          <w:szCs w:val="24"/>
          <w:lang w:val="en-GB"/>
        </w:rPr>
        <w:t xml:space="preserve">Hence, we welcome and appreciate the active role of all </w:t>
      </w:r>
      <w:r w:rsidR="002708FB">
        <w:rPr>
          <w:rFonts w:ascii="Times New Roman" w:eastAsia="Times New Roman" w:hAnsi="Times New Roman" w:cs="Times New Roman"/>
          <w:sz w:val="24"/>
          <w:szCs w:val="24"/>
          <w:lang w:val="en-GB"/>
        </w:rPr>
        <w:t xml:space="preserve">Human Rights Council </w:t>
      </w:r>
      <w:r w:rsidRPr="39821CED">
        <w:rPr>
          <w:rFonts w:ascii="Times New Roman" w:eastAsia="Times New Roman" w:hAnsi="Times New Roman" w:cs="Times New Roman"/>
          <w:sz w:val="24"/>
          <w:szCs w:val="24"/>
          <w:lang w:val="en-GB"/>
        </w:rPr>
        <w:t>special procedures mandate holders who have been active in making statements on variety of issues within their expertise. They have been giving guidance for states and bringing to our attention the situation of vu</w:t>
      </w:r>
      <w:r w:rsidR="00BB7094">
        <w:rPr>
          <w:rFonts w:ascii="Times New Roman" w:eastAsia="Times New Roman" w:hAnsi="Times New Roman" w:cs="Times New Roman"/>
          <w:sz w:val="24"/>
          <w:szCs w:val="24"/>
          <w:lang w:val="en-GB"/>
        </w:rPr>
        <w:t>lnerable groups that</w:t>
      </w:r>
      <w:r w:rsidRPr="39821CED">
        <w:rPr>
          <w:rFonts w:ascii="Times New Roman" w:eastAsia="Times New Roman" w:hAnsi="Times New Roman" w:cs="Times New Roman"/>
          <w:sz w:val="24"/>
          <w:szCs w:val="24"/>
          <w:lang w:val="en-GB"/>
        </w:rPr>
        <w:t xml:space="preserve"> </w:t>
      </w:r>
      <w:r w:rsidR="00BB7094">
        <w:rPr>
          <w:rFonts w:ascii="Times New Roman" w:eastAsia="Times New Roman" w:hAnsi="Times New Roman" w:cs="Times New Roman"/>
          <w:sz w:val="24"/>
          <w:szCs w:val="24"/>
          <w:lang w:val="en-GB"/>
        </w:rPr>
        <w:t>urgently</w:t>
      </w:r>
      <w:r w:rsidR="428A0E52" w:rsidRPr="39821CED">
        <w:rPr>
          <w:rFonts w:ascii="Times New Roman" w:eastAsia="Times New Roman" w:hAnsi="Times New Roman" w:cs="Times New Roman"/>
          <w:sz w:val="24"/>
          <w:szCs w:val="24"/>
          <w:lang w:val="en-GB"/>
        </w:rPr>
        <w:t xml:space="preserve"> </w:t>
      </w:r>
      <w:r w:rsidRPr="39821CED">
        <w:rPr>
          <w:rFonts w:ascii="Times New Roman" w:eastAsia="Times New Roman" w:hAnsi="Times New Roman" w:cs="Times New Roman"/>
          <w:sz w:val="24"/>
          <w:szCs w:val="24"/>
          <w:lang w:val="en-GB"/>
        </w:rPr>
        <w:t>need our support</w:t>
      </w:r>
      <w:r w:rsidR="00BB7094">
        <w:rPr>
          <w:rFonts w:ascii="Times New Roman" w:eastAsia="Times New Roman" w:hAnsi="Times New Roman" w:cs="Times New Roman"/>
          <w:sz w:val="24"/>
          <w:szCs w:val="24"/>
          <w:lang w:val="en-GB"/>
        </w:rPr>
        <w:t>.</w:t>
      </w:r>
      <w:r w:rsidRPr="39821CED">
        <w:rPr>
          <w:rFonts w:ascii="Times New Roman" w:eastAsia="Times New Roman" w:hAnsi="Times New Roman" w:cs="Times New Roman"/>
          <w:sz w:val="24"/>
          <w:szCs w:val="24"/>
          <w:lang w:val="en-GB"/>
        </w:rPr>
        <w:t xml:space="preserve"> We encourage the mandate holders to </w:t>
      </w:r>
      <w:proofErr w:type="gramStart"/>
      <w:r w:rsidRPr="39821CED">
        <w:rPr>
          <w:rFonts w:ascii="Times New Roman" w:eastAsia="Times New Roman" w:hAnsi="Times New Roman" w:cs="Times New Roman"/>
          <w:sz w:val="24"/>
          <w:szCs w:val="24"/>
          <w:lang w:val="en-GB"/>
        </w:rPr>
        <w:t>continue</w:t>
      </w:r>
      <w:r w:rsidR="007A4CE5">
        <w:rPr>
          <w:rFonts w:ascii="Times New Roman" w:eastAsia="Times New Roman" w:hAnsi="Times New Roman" w:cs="Times New Roman"/>
          <w:sz w:val="24"/>
          <w:szCs w:val="24"/>
          <w:lang w:val="en-GB"/>
        </w:rPr>
        <w:t xml:space="preserve">  </w:t>
      </w:r>
      <w:r w:rsidRPr="39821CED">
        <w:rPr>
          <w:rFonts w:ascii="Times New Roman" w:eastAsia="Times New Roman" w:hAnsi="Times New Roman" w:cs="Times New Roman"/>
          <w:sz w:val="24"/>
          <w:szCs w:val="24"/>
          <w:lang w:val="en-GB"/>
        </w:rPr>
        <w:t>providing</w:t>
      </w:r>
      <w:proofErr w:type="gramEnd"/>
      <w:r w:rsidRPr="39821CED">
        <w:rPr>
          <w:rFonts w:ascii="Times New Roman" w:eastAsia="Times New Roman" w:hAnsi="Times New Roman" w:cs="Times New Roman"/>
          <w:sz w:val="24"/>
          <w:szCs w:val="24"/>
          <w:lang w:val="en-GB"/>
        </w:rPr>
        <w:t xml:space="preserve"> this useful analysis and recommendations within their mandates.</w:t>
      </w:r>
      <w:r w:rsidR="00E862D1">
        <w:rPr>
          <w:rFonts w:ascii="Times New Roman" w:eastAsia="Times New Roman" w:hAnsi="Times New Roman" w:cs="Times New Roman"/>
          <w:sz w:val="24"/>
          <w:szCs w:val="24"/>
          <w:lang w:val="en-GB"/>
        </w:rPr>
        <w:t xml:space="preserve"> For instance, </w:t>
      </w:r>
      <w:r w:rsidR="00BE014C">
        <w:rPr>
          <w:rFonts w:ascii="Times New Roman" w:eastAsia="Times New Roman" w:hAnsi="Times New Roman" w:cs="Times New Roman"/>
          <w:sz w:val="24"/>
          <w:szCs w:val="24"/>
          <w:lang w:val="en-US"/>
        </w:rPr>
        <w:t>t</w:t>
      </w:r>
      <w:r w:rsidR="00E862D1" w:rsidRPr="39821CED">
        <w:rPr>
          <w:rFonts w:ascii="Times New Roman" w:eastAsia="Times New Roman" w:hAnsi="Times New Roman" w:cs="Times New Roman"/>
          <w:sz w:val="24"/>
          <w:szCs w:val="24"/>
          <w:lang w:val="en-US"/>
        </w:rPr>
        <w:t>he ten key principles identified by the Sp</w:t>
      </w:r>
      <w:r w:rsidR="007A4CE5">
        <w:rPr>
          <w:rFonts w:ascii="Times New Roman" w:eastAsia="Times New Roman" w:hAnsi="Times New Roman" w:cs="Times New Roman"/>
          <w:sz w:val="24"/>
          <w:szCs w:val="24"/>
          <w:lang w:val="en-US"/>
        </w:rPr>
        <w:t>ecial rapporteur on Freedoms of </w:t>
      </w:r>
      <w:r w:rsidR="00E862D1" w:rsidRPr="39821CED">
        <w:rPr>
          <w:rFonts w:ascii="Times New Roman" w:eastAsia="Times New Roman" w:hAnsi="Times New Roman" w:cs="Times New Roman"/>
          <w:sz w:val="24"/>
          <w:szCs w:val="24"/>
          <w:lang w:val="en-US"/>
        </w:rPr>
        <w:t xml:space="preserve">Association and Assembly provide a highly useful guidance. </w:t>
      </w:r>
      <w:r w:rsidR="36B20C04" w:rsidRPr="39821CED">
        <w:rPr>
          <w:rFonts w:ascii="Times New Roman" w:eastAsia="Times New Roman" w:hAnsi="Times New Roman" w:cs="Times New Roman"/>
          <w:sz w:val="24"/>
          <w:szCs w:val="24"/>
          <w:lang w:val="en-US"/>
        </w:rPr>
        <w:t xml:space="preserve"> </w:t>
      </w:r>
    </w:p>
    <w:p w14:paraId="4FA44443" w14:textId="0F0A16D8" w:rsidR="76C9EDE9" w:rsidRDefault="00D06B9B" w:rsidP="39821CED">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principles</w:t>
      </w:r>
      <w:r w:rsidR="00E9369B">
        <w:rPr>
          <w:rFonts w:ascii="Times New Roman" w:eastAsia="Times New Roman" w:hAnsi="Times New Roman" w:cs="Times New Roman"/>
          <w:sz w:val="24"/>
          <w:szCs w:val="24"/>
          <w:lang w:val="en-US"/>
        </w:rPr>
        <w:t xml:space="preserve"> include</w:t>
      </w:r>
      <w:r w:rsidR="36B20C04" w:rsidRPr="39821CED">
        <w:rPr>
          <w:rFonts w:ascii="Times New Roman" w:eastAsia="Times New Roman" w:hAnsi="Times New Roman" w:cs="Times New Roman"/>
          <w:sz w:val="24"/>
          <w:szCs w:val="24"/>
          <w:lang w:val="en-US"/>
        </w:rPr>
        <w:t xml:space="preserve"> the right of civil society actors, including journalists, media workers and human rights defenders to freely seek, receive and impart information. </w:t>
      </w:r>
      <w:r w:rsidR="00142932">
        <w:rPr>
          <w:rFonts w:ascii="Times New Roman" w:eastAsia="Times New Roman" w:hAnsi="Times New Roman" w:cs="Times New Roman"/>
          <w:sz w:val="24"/>
          <w:szCs w:val="24"/>
          <w:lang w:val="en-US"/>
        </w:rPr>
        <w:t>In this context we</w:t>
      </w:r>
      <w:r w:rsidR="36B20C04" w:rsidRPr="39821CED">
        <w:rPr>
          <w:rFonts w:ascii="Times New Roman" w:eastAsia="Times New Roman" w:hAnsi="Times New Roman" w:cs="Times New Roman"/>
          <w:sz w:val="24"/>
          <w:szCs w:val="24"/>
          <w:lang w:val="en-US"/>
        </w:rPr>
        <w:t xml:space="preserve"> also </w:t>
      </w:r>
      <w:r w:rsidR="00142932">
        <w:rPr>
          <w:rFonts w:ascii="Times New Roman" w:eastAsia="Times New Roman" w:hAnsi="Times New Roman" w:cs="Times New Roman"/>
          <w:sz w:val="24"/>
          <w:szCs w:val="24"/>
          <w:lang w:val="en-US"/>
        </w:rPr>
        <w:t>appreciate</w:t>
      </w:r>
      <w:r w:rsidR="36B20C04" w:rsidRPr="39821CED">
        <w:rPr>
          <w:rFonts w:ascii="Times New Roman" w:eastAsia="Times New Roman" w:hAnsi="Times New Roman" w:cs="Times New Roman"/>
          <w:sz w:val="24"/>
          <w:szCs w:val="24"/>
          <w:lang w:val="en-US"/>
        </w:rPr>
        <w:t xml:space="preserve"> the joint appeal by the Special </w:t>
      </w:r>
      <w:r w:rsidR="36B20C04" w:rsidRPr="00BB7094">
        <w:rPr>
          <w:rFonts w:ascii="Times New Roman" w:eastAsia="Times New Roman" w:hAnsi="Times New Roman" w:cs="Times New Roman"/>
          <w:sz w:val="24"/>
          <w:szCs w:val="24"/>
          <w:lang w:val="en-US"/>
        </w:rPr>
        <w:t xml:space="preserve">Rapporteur on </w:t>
      </w:r>
      <w:r w:rsidR="36B20C04" w:rsidRPr="00BB7094">
        <w:rPr>
          <w:rFonts w:ascii="Times New Roman" w:eastAsia="Times New Roman" w:hAnsi="Times New Roman" w:cs="Times New Roman"/>
          <w:bCs/>
          <w:sz w:val="24"/>
          <w:szCs w:val="24"/>
          <w:lang w:val="en-US"/>
        </w:rPr>
        <w:t>Freedom of Opinion and Expression</w:t>
      </w:r>
      <w:r w:rsidR="36B20C04" w:rsidRPr="00BB7094">
        <w:rPr>
          <w:rFonts w:ascii="Times New Roman" w:eastAsia="Times New Roman" w:hAnsi="Times New Roman" w:cs="Times New Roman"/>
          <w:sz w:val="24"/>
          <w:szCs w:val="24"/>
          <w:lang w:val="en-US"/>
        </w:rPr>
        <w:t>, the OSCE Media Representative on Freedom of the Media and the IACHR Special Rapporteur for Freedom of Expression to respec</w:t>
      </w:r>
      <w:bookmarkStart w:id="0" w:name="_GoBack"/>
      <w:bookmarkEnd w:id="0"/>
      <w:r w:rsidR="36B20C04" w:rsidRPr="00BB7094">
        <w:rPr>
          <w:rFonts w:ascii="Times New Roman" w:eastAsia="Times New Roman" w:hAnsi="Times New Roman" w:cs="Times New Roman"/>
          <w:sz w:val="24"/>
          <w:szCs w:val="24"/>
          <w:lang w:val="en-US"/>
        </w:rPr>
        <w:t>t and protect</w:t>
      </w:r>
      <w:r w:rsidR="36B20C04" w:rsidRPr="39821CED">
        <w:rPr>
          <w:rFonts w:ascii="Times New Roman" w:eastAsia="Times New Roman" w:hAnsi="Times New Roman" w:cs="Times New Roman"/>
          <w:sz w:val="24"/>
          <w:szCs w:val="24"/>
          <w:lang w:val="en-US"/>
        </w:rPr>
        <w:t xml:space="preserve"> access to accurate and timely information offline as well as online. This Sunday, we will celebrate the World Press Freedom Day. Unfortunately, some </w:t>
      </w:r>
      <w:r w:rsidR="001A5F40">
        <w:rPr>
          <w:rFonts w:ascii="Times New Roman" w:eastAsia="Times New Roman" w:hAnsi="Times New Roman" w:cs="Times New Roman"/>
          <w:sz w:val="24"/>
          <w:szCs w:val="24"/>
          <w:lang w:val="en-US"/>
        </w:rPr>
        <w:t xml:space="preserve">journalists </w:t>
      </w:r>
      <w:r w:rsidR="36B20C04" w:rsidRPr="39821CED">
        <w:rPr>
          <w:rFonts w:ascii="Times New Roman" w:eastAsia="Times New Roman" w:hAnsi="Times New Roman" w:cs="Times New Roman"/>
          <w:sz w:val="24"/>
          <w:szCs w:val="24"/>
          <w:lang w:val="en-US"/>
        </w:rPr>
        <w:t>will spend it in detention for their reporting on the COVID-19 situation</w:t>
      </w:r>
      <w:r w:rsidR="00D07517">
        <w:rPr>
          <w:rFonts w:ascii="Times New Roman" w:eastAsia="Times New Roman" w:hAnsi="Times New Roman" w:cs="Times New Roman"/>
          <w:sz w:val="24"/>
          <w:szCs w:val="24"/>
          <w:lang w:val="en-US"/>
        </w:rPr>
        <w:t>, others have disappeared without a trace and remain unaccounted for to this day</w:t>
      </w:r>
      <w:r w:rsidR="36B20C04" w:rsidRPr="39821CED">
        <w:rPr>
          <w:rFonts w:ascii="Times New Roman" w:eastAsia="Times New Roman" w:hAnsi="Times New Roman" w:cs="Times New Roman"/>
          <w:sz w:val="24"/>
          <w:szCs w:val="24"/>
          <w:lang w:val="en-US"/>
        </w:rPr>
        <w:t>. W</w:t>
      </w:r>
      <w:r w:rsidR="007A4CE5">
        <w:rPr>
          <w:rFonts w:ascii="Times New Roman" w:eastAsia="Times New Roman" w:hAnsi="Times New Roman" w:cs="Times New Roman"/>
          <w:sz w:val="24"/>
          <w:szCs w:val="24"/>
          <w:lang w:val="en-US"/>
        </w:rPr>
        <w:t>e </w:t>
      </w:r>
      <w:r w:rsidR="36B20C04" w:rsidRPr="39821CED">
        <w:rPr>
          <w:rFonts w:ascii="Times New Roman" w:eastAsia="Times New Roman" w:hAnsi="Times New Roman" w:cs="Times New Roman"/>
          <w:sz w:val="24"/>
          <w:szCs w:val="24"/>
          <w:lang w:val="en-US"/>
        </w:rPr>
        <w:t xml:space="preserve">strongly urge authorities to ensure safe and enabling environment to media workers and civil society representatives. </w:t>
      </w:r>
      <w:proofErr w:type="gramStart"/>
      <w:r w:rsidR="36B20C04" w:rsidRPr="39821CED">
        <w:rPr>
          <w:rFonts w:ascii="Times New Roman" w:eastAsia="Times New Roman" w:hAnsi="Times New Roman" w:cs="Times New Roman"/>
          <w:sz w:val="24"/>
          <w:szCs w:val="24"/>
          <w:lang w:val="en-US"/>
        </w:rPr>
        <w:t>Their</w:t>
      </w:r>
      <w:proofErr w:type="gramEnd"/>
      <w:r w:rsidR="36B20C04" w:rsidRPr="39821CED">
        <w:rPr>
          <w:rFonts w:ascii="Times New Roman" w:eastAsia="Times New Roman" w:hAnsi="Times New Roman" w:cs="Times New Roman"/>
          <w:sz w:val="24"/>
          <w:szCs w:val="24"/>
          <w:lang w:val="en-US"/>
        </w:rPr>
        <w:t xml:space="preserve"> work helps us to stop the spread of COVID-19, to fight against the unacceptable </w:t>
      </w:r>
      <w:proofErr w:type="spellStart"/>
      <w:r w:rsidR="36B20C04" w:rsidRPr="39821CED">
        <w:rPr>
          <w:rFonts w:ascii="Times New Roman" w:eastAsia="Times New Roman" w:hAnsi="Times New Roman" w:cs="Times New Roman"/>
          <w:sz w:val="24"/>
          <w:szCs w:val="24"/>
          <w:lang w:val="en-US"/>
        </w:rPr>
        <w:t>infodemic</w:t>
      </w:r>
      <w:proofErr w:type="spellEnd"/>
      <w:r w:rsidR="36B20C04" w:rsidRPr="39821CED">
        <w:rPr>
          <w:rFonts w:ascii="Times New Roman" w:eastAsia="Times New Roman" w:hAnsi="Times New Roman" w:cs="Times New Roman"/>
          <w:sz w:val="24"/>
          <w:szCs w:val="24"/>
          <w:lang w:val="en-US"/>
        </w:rPr>
        <w:t xml:space="preserve"> and to ensure everyone’s right to participate</w:t>
      </w:r>
      <w:r w:rsidR="27ED847F" w:rsidRPr="39821CED">
        <w:rPr>
          <w:rFonts w:ascii="Times New Roman" w:eastAsia="Times New Roman" w:hAnsi="Times New Roman" w:cs="Times New Roman"/>
          <w:sz w:val="24"/>
          <w:szCs w:val="24"/>
          <w:lang w:val="en-US"/>
        </w:rPr>
        <w:t>.</w:t>
      </w:r>
    </w:p>
    <w:p w14:paraId="46C889B5" w14:textId="65A1466A" w:rsidR="76C9EDE9" w:rsidRDefault="27ED847F" w:rsidP="39821CED">
      <w:pPr>
        <w:spacing w:line="240" w:lineRule="auto"/>
        <w:jc w:val="both"/>
        <w:rPr>
          <w:rFonts w:ascii="Times New Roman" w:eastAsia="Times New Roman" w:hAnsi="Times New Roman" w:cs="Times New Roman"/>
          <w:sz w:val="24"/>
          <w:szCs w:val="24"/>
          <w:lang w:val="en-US"/>
        </w:rPr>
      </w:pPr>
      <w:r w:rsidRPr="39821CED">
        <w:rPr>
          <w:rFonts w:ascii="Times New Roman" w:eastAsia="Times New Roman" w:hAnsi="Times New Roman" w:cs="Times New Roman"/>
          <w:sz w:val="24"/>
          <w:szCs w:val="24"/>
          <w:lang w:val="en-US"/>
        </w:rPr>
        <w:t xml:space="preserve">Madame President, </w:t>
      </w:r>
      <w:r w:rsidR="00E862D1">
        <w:rPr>
          <w:rFonts w:ascii="Times New Roman" w:eastAsia="Times New Roman" w:hAnsi="Times New Roman" w:cs="Times New Roman"/>
          <w:sz w:val="24"/>
          <w:szCs w:val="24"/>
          <w:lang w:val="en-US"/>
        </w:rPr>
        <w:t>t</w:t>
      </w:r>
      <w:r w:rsidR="00E862D1" w:rsidRPr="39821CED">
        <w:rPr>
          <w:rFonts w:ascii="Times New Roman" w:eastAsia="Times New Roman" w:hAnsi="Times New Roman" w:cs="Times New Roman"/>
          <w:sz w:val="24"/>
          <w:szCs w:val="24"/>
          <w:lang w:val="en-US"/>
        </w:rPr>
        <w:t>he current situation presents a serious challenge to the full realization of all rights and freedoms. In the Czech Republic too, we had to rethink our possibilities</w:t>
      </w:r>
      <w:r w:rsidR="00E862D1">
        <w:rPr>
          <w:rFonts w:ascii="Times New Roman" w:eastAsia="Times New Roman" w:hAnsi="Times New Roman" w:cs="Times New Roman"/>
          <w:sz w:val="24"/>
          <w:szCs w:val="24"/>
          <w:lang w:val="en-US"/>
        </w:rPr>
        <w:t>.</w:t>
      </w:r>
      <w:r w:rsidR="00E862D1" w:rsidRPr="39821CED">
        <w:rPr>
          <w:rFonts w:ascii="Times New Roman" w:eastAsia="Times New Roman" w:hAnsi="Times New Roman" w:cs="Times New Roman"/>
          <w:sz w:val="24"/>
          <w:szCs w:val="24"/>
          <w:lang w:val="en-US"/>
        </w:rPr>
        <w:t xml:space="preserve"> </w:t>
      </w:r>
      <w:r w:rsidR="00E862D1">
        <w:rPr>
          <w:rFonts w:ascii="Times New Roman" w:eastAsia="Times New Roman" w:hAnsi="Times New Roman" w:cs="Times New Roman"/>
          <w:sz w:val="24"/>
          <w:szCs w:val="24"/>
          <w:lang w:val="en-US"/>
        </w:rPr>
        <w:t>L</w:t>
      </w:r>
      <w:r w:rsidRPr="39821CED">
        <w:rPr>
          <w:rFonts w:ascii="Times New Roman" w:eastAsia="Times New Roman" w:hAnsi="Times New Roman" w:cs="Times New Roman"/>
          <w:sz w:val="24"/>
          <w:szCs w:val="24"/>
          <w:lang w:val="en-US"/>
        </w:rPr>
        <w:t xml:space="preserve">et me echo the UN Secretary General once </w:t>
      </w:r>
      <w:proofErr w:type="gramStart"/>
      <w:r w:rsidRPr="39821CED">
        <w:rPr>
          <w:rFonts w:ascii="Times New Roman" w:eastAsia="Times New Roman" w:hAnsi="Times New Roman" w:cs="Times New Roman"/>
          <w:sz w:val="24"/>
          <w:szCs w:val="24"/>
          <w:lang w:val="en-US"/>
        </w:rPr>
        <w:t>again:</w:t>
      </w:r>
      <w:proofErr w:type="gramEnd"/>
      <w:r w:rsidRPr="39821CED">
        <w:rPr>
          <w:rFonts w:ascii="Times New Roman" w:eastAsia="Times New Roman" w:hAnsi="Times New Roman" w:cs="Times New Roman"/>
          <w:sz w:val="24"/>
          <w:szCs w:val="24"/>
          <w:lang w:val="en-US"/>
        </w:rPr>
        <w:t xml:space="preserve"> </w:t>
      </w:r>
      <w:r w:rsidR="00FF5873" w:rsidRPr="006D38AB">
        <w:rPr>
          <w:rFonts w:ascii="Times New Roman" w:eastAsia="Times New Roman" w:hAnsi="Times New Roman" w:cs="Times New Roman"/>
          <w:i/>
          <w:sz w:val="24"/>
          <w:szCs w:val="24"/>
          <w:lang w:val="en-US"/>
        </w:rPr>
        <w:t>We are all in this together</w:t>
      </w:r>
      <w:r w:rsidR="00FF5873">
        <w:rPr>
          <w:rFonts w:ascii="Times New Roman" w:eastAsia="Times New Roman" w:hAnsi="Times New Roman" w:cs="Times New Roman"/>
          <w:sz w:val="24"/>
          <w:szCs w:val="24"/>
          <w:lang w:val="en-US"/>
        </w:rPr>
        <w:t xml:space="preserve">. </w:t>
      </w:r>
      <w:proofErr w:type="gramStart"/>
      <w:r w:rsidR="00FF5873">
        <w:rPr>
          <w:rFonts w:ascii="Times New Roman" w:eastAsia="Times New Roman" w:hAnsi="Times New Roman" w:cs="Times New Roman"/>
          <w:sz w:val="24"/>
          <w:szCs w:val="24"/>
          <w:lang w:val="en-US"/>
        </w:rPr>
        <w:t xml:space="preserve">To </w:t>
      </w:r>
      <w:r w:rsidRPr="39821CED">
        <w:rPr>
          <w:rFonts w:ascii="Times New Roman" w:eastAsia="Times New Roman" w:hAnsi="Times New Roman" w:cs="Times New Roman"/>
          <w:sz w:val="24"/>
          <w:szCs w:val="24"/>
          <w:lang w:val="en-US"/>
        </w:rPr>
        <w:t>effectively combat</w:t>
      </w:r>
      <w:proofErr w:type="gramEnd"/>
      <w:r w:rsidRPr="39821CED">
        <w:rPr>
          <w:rFonts w:ascii="Times New Roman" w:eastAsia="Times New Roman" w:hAnsi="Times New Roman" w:cs="Times New Roman"/>
          <w:sz w:val="24"/>
          <w:szCs w:val="24"/>
          <w:lang w:val="en-US"/>
        </w:rPr>
        <w:t xml:space="preserve"> the pandemic, we all need to be part of the response. </w:t>
      </w:r>
      <w:r w:rsidR="00FF5873">
        <w:rPr>
          <w:rFonts w:ascii="Times New Roman" w:eastAsia="Times New Roman" w:hAnsi="Times New Roman" w:cs="Times New Roman"/>
          <w:sz w:val="24"/>
          <w:szCs w:val="24"/>
          <w:lang w:val="en-US"/>
        </w:rPr>
        <w:t>Equal</w:t>
      </w:r>
      <w:r w:rsidRPr="39821CED">
        <w:rPr>
          <w:rFonts w:ascii="Times New Roman" w:eastAsia="Times New Roman" w:hAnsi="Times New Roman" w:cs="Times New Roman"/>
          <w:sz w:val="24"/>
          <w:szCs w:val="24"/>
          <w:lang w:val="en-US"/>
        </w:rPr>
        <w:t xml:space="preserve"> participation of </w:t>
      </w:r>
      <w:r w:rsidR="003E7CCF">
        <w:rPr>
          <w:rFonts w:ascii="Times New Roman" w:eastAsia="Times New Roman" w:hAnsi="Times New Roman" w:cs="Times New Roman"/>
          <w:sz w:val="24"/>
          <w:szCs w:val="24"/>
          <w:lang w:val="en-US"/>
        </w:rPr>
        <w:t>everyone</w:t>
      </w:r>
      <w:r w:rsidRPr="39821CED">
        <w:rPr>
          <w:rFonts w:ascii="Times New Roman" w:eastAsia="Times New Roman" w:hAnsi="Times New Roman" w:cs="Times New Roman"/>
          <w:sz w:val="24"/>
          <w:szCs w:val="24"/>
          <w:lang w:val="en-US"/>
        </w:rPr>
        <w:t xml:space="preserve"> in the response </w:t>
      </w:r>
      <w:r w:rsidR="003E7CCF">
        <w:rPr>
          <w:rFonts w:ascii="Times New Roman" w:eastAsia="Times New Roman" w:hAnsi="Times New Roman" w:cs="Times New Roman"/>
          <w:sz w:val="24"/>
          <w:szCs w:val="24"/>
          <w:lang w:val="en-US"/>
        </w:rPr>
        <w:t>is vital</w:t>
      </w:r>
      <w:r w:rsidRPr="39821CED">
        <w:rPr>
          <w:rFonts w:ascii="Times New Roman" w:eastAsia="Times New Roman" w:hAnsi="Times New Roman" w:cs="Times New Roman"/>
          <w:sz w:val="24"/>
          <w:szCs w:val="24"/>
          <w:lang w:val="en-US"/>
        </w:rPr>
        <w:t xml:space="preserve">. This requires people to be </w:t>
      </w:r>
      <w:proofErr w:type="gramStart"/>
      <w:r w:rsidRPr="39821CED">
        <w:rPr>
          <w:rFonts w:ascii="Times New Roman" w:eastAsia="Times New Roman" w:hAnsi="Times New Roman" w:cs="Times New Roman"/>
          <w:sz w:val="24"/>
          <w:szCs w:val="24"/>
          <w:lang w:val="en-US"/>
        </w:rPr>
        <w:t>informed</w:t>
      </w:r>
      <w:proofErr w:type="gramEnd"/>
      <w:r w:rsidRPr="39821CED">
        <w:rPr>
          <w:rFonts w:ascii="Times New Roman" w:eastAsia="Times New Roman" w:hAnsi="Times New Roman" w:cs="Times New Roman"/>
          <w:sz w:val="24"/>
          <w:szCs w:val="24"/>
          <w:lang w:val="en-US"/>
        </w:rPr>
        <w:t xml:space="preserve">, involved in decisions that </w:t>
      </w:r>
      <w:r w:rsidR="00BB7094">
        <w:rPr>
          <w:rFonts w:ascii="Times New Roman" w:eastAsia="Times New Roman" w:hAnsi="Times New Roman" w:cs="Times New Roman"/>
          <w:sz w:val="24"/>
          <w:szCs w:val="24"/>
          <w:lang w:val="en-US"/>
        </w:rPr>
        <w:t>affect them and governments</w:t>
      </w:r>
      <w:r w:rsidRPr="39821CED">
        <w:rPr>
          <w:rFonts w:ascii="Times New Roman" w:eastAsia="Times New Roman" w:hAnsi="Times New Roman" w:cs="Times New Roman"/>
          <w:sz w:val="24"/>
          <w:szCs w:val="24"/>
          <w:lang w:val="en-US"/>
        </w:rPr>
        <w:t xml:space="preserve"> to be open, transparent and responsive.</w:t>
      </w:r>
    </w:p>
    <w:p w14:paraId="323C9A1E" w14:textId="41A8C86F" w:rsidR="76C9EDE9" w:rsidRDefault="009B5573" w:rsidP="39821CE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br w:type="column"/>
      </w:r>
      <w:r w:rsidR="36B20C04" w:rsidRPr="39821CED">
        <w:rPr>
          <w:rFonts w:ascii="Times New Roman" w:eastAsia="Times New Roman" w:hAnsi="Times New Roman" w:cs="Times New Roman"/>
          <w:sz w:val="24"/>
          <w:szCs w:val="24"/>
          <w:lang w:val="en-US"/>
        </w:rPr>
        <w:lastRenderedPageBreak/>
        <w:t>In closing, we would like to pose a question to the distinguished representatives of the Special Procedures Coordination Committee.</w:t>
      </w:r>
    </w:p>
    <w:p w14:paraId="258E2107" w14:textId="25C1DB77" w:rsidR="002708FB" w:rsidRDefault="00830CE8" w:rsidP="39821CED">
      <w:pPr>
        <w:spacing w:line="240" w:lineRule="auto"/>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How can the Human Rights </w:t>
      </w:r>
      <w:proofErr w:type="spellStart"/>
      <w:r>
        <w:rPr>
          <w:rFonts w:ascii="Times New Roman" w:eastAsia="Times New Roman" w:hAnsi="Times New Roman" w:cs="Times New Roman"/>
          <w:i/>
          <w:iCs/>
          <w:sz w:val="24"/>
          <w:szCs w:val="24"/>
          <w:lang w:val="en-US"/>
        </w:rPr>
        <w:t>Counci</w:t>
      </w:r>
      <w:proofErr w:type="spellEnd"/>
      <w:r w:rsidR="00BB7094" w:rsidRPr="00BB7094">
        <w:rPr>
          <w:rFonts w:ascii="Times New Roman" w:eastAsia="Times New Roman" w:hAnsi="Times New Roman" w:cs="Times New Roman"/>
          <w:i/>
          <w:iCs/>
          <w:sz w:val="24"/>
          <w:szCs w:val="24"/>
          <w:lang w:val="en-US"/>
        </w:rPr>
        <w:t xml:space="preserve"> be helpful in ensuring a meaningful follow-up to your recommendations? </w:t>
      </w:r>
    </w:p>
    <w:p w14:paraId="3042C2BC" w14:textId="7268478F" w:rsidR="76C9EDE9" w:rsidRPr="002708FB" w:rsidRDefault="36B20C04" w:rsidP="39821CED">
      <w:pPr>
        <w:spacing w:line="240" w:lineRule="auto"/>
        <w:jc w:val="both"/>
        <w:rPr>
          <w:rFonts w:ascii="Times New Roman" w:eastAsia="Times New Roman" w:hAnsi="Times New Roman" w:cs="Times New Roman"/>
          <w:i/>
          <w:iCs/>
          <w:sz w:val="24"/>
          <w:szCs w:val="24"/>
          <w:lang w:val="en-US"/>
        </w:rPr>
      </w:pPr>
      <w:r w:rsidRPr="39821CED">
        <w:rPr>
          <w:rFonts w:ascii="Times New Roman" w:eastAsia="Times New Roman" w:hAnsi="Times New Roman" w:cs="Times New Roman"/>
          <w:sz w:val="24"/>
          <w:szCs w:val="24"/>
          <w:lang w:val="en-US"/>
        </w:rPr>
        <w:t>The Czech Republic is looking forward to “building back better” together with you.</w:t>
      </w:r>
    </w:p>
    <w:p w14:paraId="2ABBF1A6" w14:textId="341E5150" w:rsidR="76C9EDE9" w:rsidRDefault="00FF5873" w:rsidP="39821CE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I t</w:t>
      </w:r>
      <w:r w:rsidR="36B20C04" w:rsidRPr="39821CED">
        <w:rPr>
          <w:rFonts w:ascii="Times New Roman" w:eastAsia="Times New Roman" w:hAnsi="Times New Roman" w:cs="Times New Roman"/>
          <w:sz w:val="24"/>
          <w:szCs w:val="24"/>
          <w:lang w:val="en-US"/>
        </w:rPr>
        <w:t>hank you.</w:t>
      </w:r>
    </w:p>
    <w:p w14:paraId="66A91676" w14:textId="5D287BA5" w:rsidR="49D38DE8" w:rsidRDefault="49D38DE8" w:rsidP="76C9EDE9">
      <w:pPr>
        <w:spacing w:line="276" w:lineRule="auto"/>
        <w:jc w:val="both"/>
      </w:pPr>
      <w:r w:rsidRPr="76C9EDE9">
        <w:rPr>
          <w:rFonts w:ascii="Arial" w:eastAsia="Arial" w:hAnsi="Arial" w:cs="Arial"/>
          <w:b/>
          <w:bCs/>
          <w:sz w:val="24"/>
          <w:szCs w:val="24"/>
          <w:lang w:val="en-GB"/>
        </w:rPr>
        <w:t xml:space="preserve"> </w:t>
      </w:r>
    </w:p>
    <w:p w14:paraId="0098CFD6" w14:textId="41AF3346" w:rsidR="76C9EDE9" w:rsidRDefault="76C9EDE9" w:rsidP="76C9EDE9">
      <w:pPr>
        <w:spacing w:line="276" w:lineRule="auto"/>
        <w:jc w:val="both"/>
        <w:rPr>
          <w:rFonts w:ascii="Arial" w:eastAsia="Arial" w:hAnsi="Arial" w:cs="Arial"/>
          <w:sz w:val="24"/>
          <w:szCs w:val="24"/>
          <w:lang w:val="en-GB"/>
        </w:rPr>
      </w:pPr>
    </w:p>
    <w:p w14:paraId="405EFC12" w14:textId="563E1686" w:rsidR="76C9EDE9" w:rsidRDefault="76C9EDE9" w:rsidP="76C9EDE9"/>
    <w:sectPr w:rsidR="76C9EDE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9CB9C5" w16cex:dateUtc="2020-04-28T15:01:43.901Z"/>
  <w16cex:commentExtensible w16cex:durableId="75119DD9" w16cex:dateUtc="2020-04-28T15:02:19.959Z"/>
  <w16cex:commentExtensible w16cex:durableId="1D174A2F" w16cex:dateUtc="2020-04-28T15:04:33.196Z"/>
  <w16cex:commentExtensible w16cex:durableId="077EE3A4" w16cex:dateUtc="2020-04-28T15:05:20.763Z"/>
  <w16cex:commentExtensible w16cex:durableId="307D7ECF" w16cex:dateUtc="2020-04-28T15:27:04.708Z"/>
  <w16cex:commentExtensible w16cex:durableId="392805AE" w16cex:dateUtc="2020-04-28T15:27:51.698Z"/>
</w16cex:commentsExtensible>
</file>

<file path=word/commentsIds.xml><?xml version="1.0" encoding="utf-8"?>
<w16cid:commentsIds xmlns:mc="http://schemas.openxmlformats.org/markup-compatibility/2006" xmlns:w16cid="http://schemas.microsoft.com/office/word/2016/wordml/cid" mc:Ignorable="w16cid">
  <w16cid:commentId w16cid:paraId="09ECEF0A" w16cid:durableId="7D9CB9C5"/>
  <w16cid:commentId w16cid:paraId="401B01CF" w16cid:durableId="75119DD9"/>
  <w16cid:commentId w16cid:paraId="0BFB8215" w16cid:durableId="1D174A2F"/>
  <w16cid:commentId w16cid:paraId="5A5FBA94" w16cid:durableId="077EE3A4"/>
  <w16cid:commentId w16cid:paraId="361D04A8" w16cid:durableId="307D7ECF"/>
  <w16cid:commentId w16cid:paraId="3FC6BA5F" w16cid:durableId="392805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533C8"/>
    <w:multiLevelType w:val="hybridMultilevel"/>
    <w:tmpl w:val="7A581D5E"/>
    <w:lvl w:ilvl="0" w:tplc="E89C4BDC">
      <w:start w:val="1"/>
      <w:numFmt w:val="bullet"/>
      <w:lvlText w:val=""/>
      <w:lvlJc w:val="left"/>
      <w:pPr>
        <w:ind w:left="720" w:hanging="360"/>
      </w:pPr>
      <w:rPr>
        <w:rFonts w:ascii="Symbol" w:hAnsi="Symbol" w:hint="default"/>
      </w:rPr>
    </w:lvl>
    <w:lvl w:ilvl="1" w:tplc="CE401E5A">
      <w:start w:val="1"/>
      <w:numFmt w:val="bullet"/>
      <w:lvlText w:val="o"/>
      <w:lvlJc w:val="left"/>
      <w:pPr>
        <w:ind w:left="1440" w:hanging="360"/>
      </w:pPr>
      <w:rPr>
        <w:rFonts w:ascii="Courier New" w:hAnsi="Courier New" w:hint="default"/>
      </w:rPr>
    </w:lvl>
    <w:lvl w:ilvl="2" w:tplc="C59C6D8A">
      <w:start w:val="1"/>
      <w:numFmt w:val="bullet"/>
      <w:lvlText w:val=""/>
      <w:lvlJc w:val="left"/>
      <w:pPr>
        <w:ind w:left="2160" w:hanging="360"/>
      </w:pPr>
      <w:rPr>
        <w:rFonts w:ascii="Wingdings" w:hAnsi="Wingdings" w:hint="default"/>
      </w:rPr>
    </w:lvl>
    <w:lvl w:ilvl="3" w:tplc="DBEA46DC">
      <w:start w:val="1"/>
      <w:numFmt w:val="bullet"/>
      <w:lvlText w:val=""/>
      <w:lvlJc w:val="left"/>
      <w:pPr>
        <w:ind w:left="2880" w:hanging="360"/>
      </w:pPr>
      <w:rPr>
        <w:rFonts w:ascii="Symbol" w:hAnsi="Symbol" w:hint="default"/>
      </w:rPr>
    </w:lvl>
    <w:lvl w:ilvl="4" w:tplc="E7E842B2">
      <w:start w:val="1"/>
      <w:numFmt w:val="bullet"/>
      <w:lvlText w:val="o"/>
      <w:lvlJc w:val="left"/>
      <w:pPr>
        <w:ind w:left="3600" w:hanging="360"/>
      </w:pPr>
      <w:rPr>
        <w:rFonts w:ascii="Courier New" w:hAnsi="Courier New" w:hint="default"/>
      </w:rPr>
    </w:lvl>
    <w:lvl w:ilvl="5" w:tplc="2370D172">
      <w:start w:val="1"/>
      <w:numFmt w:val="bullet"/>
      <w:lvlText w:val=""/>
      <w:lvlJc w:val="left"/>
      <w:pPr>
        <w:ind w:left="4320" w:hanging="360"/>
      </w:pPr>
      <w:rPr>
        <w:rFonts w:ascii="Wingdings" w:hAnsi="Wingdings" w:hint="default"/>
      </w:rPr>
    </w:lvl>
    <w:lvl w:ilvl="6" w:tplc="8FBEDBD2">
      <w:start w:val="1"/>
      <w:numFmt w:val="bullet"/>
      <w:lvlText w:val=""/>
      <w:lvlJc w:val="left"/>
      <w:pPr>
        <w:ind w:left="5040" w:hanging="360"/>
      </w:pPr>
      <w:rPr>
        <w:rFonts w:ascii="Symbol" w:hAnsi="Symbol" w:hint="default"/>
      </w:rPr>
    </w:lvl>
    <w:lvl w:ilvl="7" w:tplc="C9901154">
      <w:start w:val="1"/>
      <w:numFmt w:val="bullet"/>
      <w:lvlText w:val="o"/>
      <w:lvlJc w:val="left"/>
      <w:pPr>
        <w:ind w:left="5760" w:hanging="360"/>
      </w:pPr>
      <w:rPr>
        <w:rFonts w:ascii="Courier New" w:hAnsi="Courier New" w:hint="default"/>
      </w:rPr>
    </w:lvl>
    <w:lvl w:ilvl="8" w:tplc="125A566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312102"/>
    <w:rsid w:val="00142932"/>
    <w:rsid w:val="001A5F40"/>
    <w:rsid w:val="002708FB"/>
    <w:rsid w:val="003E7CCF"/>
    <w:rsid w:val="006C77A2"/>
    <w:rsid w:val="006D38AB"/>
    <w:rsid w:val="007A4CE5"/>
    <w:rsid w:val="00830CE8"/>
    <w:rsid w:val="008479D4"/>
    <w:rsid w:val="0085366E"/>
    <w:rsid w:val="0091315B"/>
    <w:rsid w:val="009B5573"/>
    <w:rsid w:val="00BB7094"/>
    <w:rsid w:val="00BE014C"/>
    <w:rsid w:val="00D06B9B"/>
    <w:rsid w:val="00D07517"/>
    <w:rsid w:val="00E862D1"/>
    <w:rsid w:val="00E9369B"/>
    <w:rsid w:val="00EA5830"/>
    <w:rsid w:val="00F378D8"/>
    <w:rsid w:val="00FF5873"/>
    <w:rsid w:val="06C29C93"/>
    <w:rsid w:val="097EE02B"/>
    <w:rsid w:val="0A8254BC"/>
    <w:rsid w:val="0C893695"/>
    <w:rsid w:val="14AD1FA1"/>
    <w:rsid w:val="14E09D18"/>
    <w:rsid w:val="15187C90"/>
    <w:rsid w:val="15AEE02B"/>
    <w:rsid w:val="1A3630A7"/>
    <w:rsid w:val="1C9A600C"/>
    <w:rsid w:val="2264E92C"/>
    <w:rsid w:val="22C286CF"/>
    <w:rsid w:val="23E4891F"/>
    <w:rsid w:val="24CA5D94"/>
    <w:rsid w:val="25B3B8CF"/>
    <w:rsid w:val="26990939"/>
    <w:rsid w:val="27ED847F"/>
    <w:rsid w:val="2A92E80A"/>
    <w:rsid w:val="2BDFBF44"/>
    <w:rsid w:val="31771F18"/>
    <w:rsid w:val="339AAB22"/>
    <w:rsid w:val="343AE1C1"/>
    <w:rsid w:val="35930E5E"/>
    <w:rsid w:val="35F59213"/>
    <w:rsid w:val="36B20C04"/>
    <w:rsid w:val="3877E5AC"/>
    <w:rsid w:val="39415FFC"/>
    <w:rsid w:val="39821CED"/>
    <w:rsid w:val="39AECCD5"/>
    <w:rsid w:val="3B312102"/>
    <w:rsid w:val="3C4EB411"/>
    <w:rsid w:val="404FF896"/>
    <w:rsid w:val="40DDA0DD"/>
    <w:rsid w:val="428A0E52"/>
    <w:rsid w:val="49967473"/>
    <w:rsid w:val="49D38DE8"/>
    <w:rsid w:val="4DCA5C6E"/>
    <w:rsid w:val="4E6BFCED"/>
    <w:rsid w:val="50EB35D6"/>
    <w:rsid w:val="564EAD58"/>
    <w:rsid w:val="59726AEB"/>
    <w:rsid w:val="59A13728"/>
    <w:rsid w:val="5AA247F4"/>
    <w:rsid w:val="5CCA07F3"/>
    <w:rsid w:val="6071F0FC"/>
    <w:rsid w:val="6C8E187E"/>
    <w:rsid w:val="74DAC3BC"/>
    <w:rsid w:val="76C9EDE9"/>
    <w:rsid w:val="799E23F9"/>
    <w:rsid w:val="79E1FBA8"/>
    <w:rsid w:val="7A83A0CE"/>
    <w:rsid w:val="7F90C0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2102"/>
  <w15:chartTrackingRefBased/>
  <w15:docId w15:val="{6B609C05-1D9B-4A38-AAF5-503E727B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B70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cec6ee89cf0749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735cd09ac1c145b5"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2438DB6FABE4CA5235855E33215DF" ma:contentTypeVersion="2" ma:contentTypeDescription="Create a new document." ma:contentTypeScope="" ma:versionID="44c8ebf7a0c828af53936f9eda089d62">
  <xsd:schema xmlns:xsd="http://www.w3.org/2001/XMLSchema" xmlns:xs="http://www.w3.org/2001/XMLSchema" xmlns:p="http://schemas.microsoft.com/office/2006/metadata/properties" xmlns:ns2="22c8a086-89d2-4d54-a2a6-ea7b53de8c42" targetNamespace="http://schemas.microsoft.com/office/2006/metadata/properties" ma:root="true" ma:fieldsID="cfef6f904b0058c92ccbdb6e52d2b949" ns2:_="">
    <xsd:import namespace="22c8a086-89d2-4d54-a2a6-ea7b53de8c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8a086-89d2-4d54-a2a6-ea7b53de8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D31A0-4904-4CAF-976C-772783EBC6FB}">
  <ds:schemaRefs>
    <ds:schemaRef ds:uri="http://schemas.microsoft.com/sharepoint/v3/contenttype/forms"/>
  </ds:schemaRefs>
</ds:datastoreItem>
</file>

<file path=customXml/itemProps2.xml><?xml version="1.0" encoding="utf-8"?>
<ds:datastoreItem xmlns:ds="http://schemas.openxmlformats.org/officeDocument/2006/customXml" ds:itemID="{CBA41125-908A-413F-A243-5F38804D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8a086-89d2-4d54-a2a6-ea7b53de8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E4264-6487-4913-A5F8-B072EB1816EC}">
  <ds:schemaRefs>
    <ds:schemaRef ds:uri="http://schemas.microsoft.com/office/infopath/2007/PartnerControls"/>
    <ds:schemaRef ds:uri="22c8a086-89d2-4d54-a2a6-ea7b53de8c4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LUHAN</dc:creator>
  <cp:keywords/>
  <dc:description/>
  <cp:lastModifiedBy>MZV</cp:lastModifiedBy>
  <cp:revision>4</cp:revision>
  <cp:lastPrinted>2020-04-30T08:58:00Z</cp:lastPrinted>
  <dcterms:created xsi:type="dcterms:W3CDTF">2020-04-30T08:57:00Z</dcterms:created>
  <dcterms:modified xsi:type="dcterms:W3CDTF">2020-04-30T14:43:00Z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0x010100DEC2438DB6FABE4CA5235855E33215DF</vt:lpwstr>
  </property>
</Properties>
</file>